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1F27E868" w:rsidR="00217589" w:rsidRPr="0072637F" w:rsidRDefault="00675021" w:rsidP="00574DD8">
      <w:pPr>
        <w:pStyle w:val="Title"/>
        <w:framePr w:wrap="notBeside"/>
      </w:pPr>
      <w:r w:rsidRPr="0072637F">
        <w:t>T L</w:t>
      </w:r>
      <w:r w:rsidR="00475EEA" w:rsidRPr="0072637F">
        <w:t xml:space="preserve">EVEL IN </w:t>
      </w:r>
      <w:r w:rsidR="00AC149B">
        <w:t>MANAGEMENT AND ADMINISTRATION</w:t>
      </w:r>
    </w:p>
    <w:p w14:paraId="0B5E336B" w14:textId="5407E2D0" w:rsidR="00C4346A" w:rsidRPr="0072637F" w:rsidRDefault="00C6519F" w:rsidP="00E50BB3">
      <w:pPr>
        <w:pStyle w:val="Subtitle"/>
        <w:framePr w:wrap="notBeside"/>
      </w:pPr>
      <w:r>
        <w:t xml:space="preserve">Supporting </w:t>
      </w:r>
      <w:r w:rsidR="00125E08">
        <w:t xml:space="preserve">holistic </w:t>
      </w:r>
      <w:r>
        <w:t xml:space="preserve">delivery of Core Content </w:t>
      </w:r>
      <w:r w:rsidR="00125E08">
        <w:t>and Occupational Specialism content</w:t>
      </w:r>
    </w:p>
    <w:p w14:paraId="37E7503C" w14:textId="77777777" w:rsidR="00C4346A" w:rsidRPr="0072637F" w:rsidRDefault="00C4346A" w:rsidP="00E50BB3">
      <w:pPr>
        <w:pStyle w:val="Subtitle"/>
        <w:framePr w:wrap="notBeside"/>
      </w:pPr>
      <w:r w:rsidRPr="0072637F">
        <w:t>ET-FOUNDATION.CO.UK</w:t>
      </w:r>
    </w:p>
    <w:p w14:paraId="5EED1748" w14:textId="77777777" w:rsidR="00217589" w:rsidRPr="0072637F" w:rsidRDefault="00217589" w:rsidP="00574DD8"/>
    <w:p w14:paraId="6F83F3EA" w14:textId="77777777" w:rsidR="00BB5C22" w:rsidRPr="0072637F" w:rsidRDefault="00BB5C22" w:rsidP="00574DD8">
      <w:pPr>
        <w:sectPr w:rsidR="00BB5C22" w:rsidRPr="0072637F" w:rsidSect="00D26980">
          <w:footerReference w:type="default" r:id="rId10"/>
          <w:headerReference w:type="first" r:id="rId11"/>
          <w:pgSz w:w="11906" w:h="16838"/>
          <w:pgMar w:top="5104" w:right="1440" w:bottom="1440" w:left="1440" w:header="720" w:footer="720" w:gutter="0"/>
          <w:cols w:space="720"/>
          <w:titlePg/>
          <w:docGrid w:linePitch="360"/>
        </w:sectPr>
      </w:pPr>
    </w:p>
    <w:p w14:paraId="0D396DE9" w14:textId="30B889D9" w:rsidR="006301C4" w:rsidRPr="0072637F" w:rsidRDefault="000641EC" w:rsidP="00FD2D77">
      <w:pPr>
        <w:pStyle w:val="Heading1"/>
      </w:pPr>
      <w:r w:rsidRPr="0072637F">
        <w:lastRenderedPageBreak/>
        <w:t>INTRODUCTION</w:t>
      </w:r>
    </w:p>
    <w:p w14:paraId="45468FAD" w14:textId="1944CF63" w:rsidR="007F7A09" w:rsidRPr="009972B6" w:rsidRDefault="00976BD8" w:rsidP="007F7A09">
      <w:pPr>
        <w:spacing w:line="278" w:lineRule="auto"/>
        <w:rPr>
          <w:b/>
          <w:bCs/>
          <w:sz w:val="28"/>
          <w:szCs w:val="28"/>
        </w:rPr>
      </w:pPr>
      <w:r>
        <w:rPr>
          <w:b/>
          <w:bCs/>
          <w:sz w:val="28"/>
          <w:szCs w:val="28"/>
        </w:rPr>
        <w:t>Inclusivity</w:t>
      </w:r>
    </w:p>
    <w:p w14:paraId="6F8F247E" w14:textId="41D62D73" w:rsidR="005F67D6" w:rsidRPr="0072637F" w:rsidRDefault="005F67D6" w:rsidP="00EF5004">
      <w:r w:rsidRPr="0072637F">
        <w:t>This resource has</w:t>
      </w:r>
      <w:r w:rsidR="00976BD8">
        <w:t xml:space="preserve"> been </w:t>
      </w:r>
      <w:r w:rsidR="001F3422">
        <w:t>developed</w:t>
      </w:r>
      <w:r w:rsidR="00976BD8">
        <w:t xml:space="preserve"> with inclusion</w:t>
      </w:r>
      <w:r w:rsidR="000768EC">
        <w:t>-</w:t>
      </w:r>
      <w:r w:rsidR="00976BD8">
        <w:t>first principles.</w:t>
      </w:r>
      <w:r w:rsidR="001F3422">
        <w:t xml:space="preserve"> </w:t>
      </w:r>
      <w:r w:rsidR="00185E08">
        <w:t>It has</w:t>
      </w:r>
      <w:r w:rsidRPr="0072637F">
        <w:t xml:space="preserve"> been designed to demonstrate how lessons can be designed to support learners with Special Educational Needs and Disabilities (SEND). The resource embeds the principles of </w:t>
      </w:r>
      <w:hyperlink r:id="rId12" w:history="1">
        <w:r w:rsidRPr="00026957">
          <w:rPr>
            <w:rStyle w:val="Hyperlink"/>
          </w:rPr>
          <w:t>Universal Design for Learning (UDL)</w:t>
        </w:r>
      </w:hyperlink>
      <w:r w:rsidRPr="0072637F">
        <w:t xml:space="preserve"> and so supports inclusivity while at the same time addressing the diverse needs of neurodiverse learners and those with physical and/or sensory impairments. The focus is on high-quality, accessible materials to help learners to create an inclusive pitch.  </w:t>
      </w:r>
    </w:p>
    <w:p w14:paraId="3F02B8CA" w14:textId="031A6B4D" w:rsidR="007F7A09" w:rsidRPr="0072637F" w:rsidRDefault="007F7A09" w:rsidP="00EF5004">
      <w:r w:rsidRPr="0072637F">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72637F" w:rsidRDefault="007F7A09" w:rsidP="00EF5004">
      <w:r w:rsidRPr="0072637F">
        <w:t>This inclusive approach ensures all learners have an equitable opportunity to engage with the content and develop their skills, fostering confidence and independence.</w:t>
      </w:r>
    </w:p>
    <w:p w14:paraId="52C64912" w14:textId="3C9784A2" w:rsidR="0088524D" w:rsidRPr="0072637F" w:rsidRDefault="0088524D" w:rsidP="00EF5004">
      <w:pPr>
        <w:rPr>
          <w:b/>
          <w:bCs/>
        </w:rPr>
      </w:pPr>
      <w:r w:rsidRPr="0072637F">
        <w:rPr>
          <w:b/>
          <w:bCs/>
        </w:rPr>
        <w:t xml:space="preserve">Framework for </w:t>
      </w:r>
      <w:r w:rsidR="003E26B3">
        <w:rPr>
          <w:b/>
          <w:bCs/>
        </w:rPr>
        <w:t>l</w:t>
      </w:r>
      <w:r w:rsidRPr="0072637F">
        <w:rPr>
          <w:b/>
          <w:bCs/>
        </w:rPr>
        <w:t>earning</w:t>
      </w:r>
    </w:p>
    <w:p w14:paraId="1BEE0D8F" w14:textId="4F9EA265" w:rsidR="0088524D" w:rsidRPr="0072637F" w:rsidRDefault="0088524D" w:rsidP="00EF5004">
      <w:r w:rsidRPr="0072637F">
        <w:t xml:space="preserve">The resource includes a Framework for </w:t>
      </w:r>
      <w:r w:rsidR="009A108F" w:rsidRPr="0072637F">
        <w:t>l</w:t>
      </w:r>
      <w:r w:rsidRPr="0072637F">
        <w:t>earning (Ff</w:t>
      </w:r>
      <w:r w:rsidR="009A108F" w:rsidRPr="0072637F">
        <w:t>l</w:t>
      </w:r>
      <w:r w:rsidRPr="0072637F">
        <w:t>). This covers 20 hours of learning. There is a diagram to show how the content of those hours has been sequenced and scaffolded.</w:t>
      </w:r>
      <w:r w:rsidR="009A1B5B">
        <w:t xml:space="preserve"> </w:t>
      </w:r>
      <w:r w:rsidRPr="0072637F">
        <w:t>There is also a narrative that explains the sequencing and scaffolding in more detail.</w:t>
      </w:r>
    </w:p>
    <w:p w14:paraId="168AEE82" w14:textId="77777777" w:rsidR="0088524D" w:rsidRPr="0072637F" w:rsidRDefault="0088524D" w:rsidP="00EF5004">
      <w:pPr>
        <w:rPr>
          <w:b/>
          <w:bCs/>
        </w:rPr>
      </w:pPr>
      <w:r w:rsidRPr="0072637F">
        <w:rPr>
          <w:b/>
          <w:bCs/>
        </w:rPr>
        <w:t>Lesson plans</w:t>
      </w:r>
    </w:p>
    <w:p w14:paraId="6AECB69C" w14:textId="42FE0C1B" w:rsidR="0088524D" w:rsidRPr="0072637F" w:rsidRDefault="0088524D" w:rsidP="00EF5004">
      <w:r w:rsidRPr="0072637F">
        <w:t>There is a two-hour lesson plan for each stage in the sequencing and scaffolding of learning in the Ff</w:t>
      </w:r>
      <w:r w:rsidR="009A108F" w:rsidRPr="0072637F">
        <w:t>l</w:t>
      </w:r>
      <w:r w:rsidRPr="0072637F">
        <w:t xml:space="preserve">. Lesson plans include details of the </w:t>
      </w:r>
      <w:r w:rsidR="005827FC">
        <w:t>resources</w:t>
      </w:r>
      <w:r w:rsidRPr="0072637F">
        <w:t xml:space="preserve"> that are required to support delivery, including those </w:t>
      </w:r>
      <w:r w:rsidR="005827FC">
        <w:t>developed specifically for this TRIP</w:t>
      </w:r>
      <w:r w:rsidRPr="0072637F">
        <w:t>.</w:t>
      </w:r>
    </w:p>
    <w:p w14:paraId="16266028" w14:textId="77777777" w:rsidR="0088524D" w:rsidRPr="0072637F" w:rsidRDefault="0088524D" w:rsidP="00EF5004">
      <w:pPr>
        <w:rPr>
          <w:b/>
          <w:bCs/>
        </w:rPr>
      </w:pPr>
      <w:r w:rsidRPr="0072637F">
        <w:rPr>
          <w:b/>
          <w:bCs/>
        </w:rPr>
        <w:t>Support materials</w:t>
      </w:r>
    </w:p>
    <w:p w14:paraId="59439E25" w14:textId="77777777" w:rsidR="0088524D" w:rsidRPr="0072637F" w:rsidRDefault="0088524D" w:rsidP="00EF5004">
      <w:r w:rsidRPr="0072637F">
        <w:t>The support materials identified in the lesson plans are also available towards the end of this document.</w:t>
      </w:r>
    </w:p>
    <w:p w14:paraId="1216D373" w14:textId="3978314F" w:rsidR="0088524D" w:rsidRPr="0072637F" w:rsidRDefault="0088524D" w:rsidP="00EF5004">
      <w:pPr>
        <w:rPr>
          <w:b/>
          <w:bCs/>
        </w:rPr>
      </w:pPr>
      <w:r w:rsidRPr="0072637F">
        <w:rPr>
          <w:b/>
          <w:bCs/>
        </w:rPr>
        <w:t>N</w:t>
      </w:r>
      <w:r w:rsidR="003E26B3">
        <w:rPr>
          <w:b/>
          <w:bCs/>
        </w:rPr>
        <w:t>ote</w:t>
      </w:r>
      <w:r w:rsidRPr="0072637F">
        <w:rPr>
          <w:b/>
          <w:bCs/>
        </w:rPr>
        <w:t>:</w:t>
      </w:r>
    </w:p>
    <w:p w14:paraId="10BAACBC" w14:textId="77777777" w:rsidR="0088524D" w:rsidRPr="0072637F" w:rsidRDefault="0088524D" w:rsidP="00EF5004">
      <w:r w:rsidRPr="0072637F">
        <w:t xml:space="preserve">There is a separate slide deck for use with the lessons. </w:t>
      </w:r>
    </w:p>
    <w:p w14:paraId="4D55CE31" w14:textId="25DCD7A3" w:rsidR="00B31FC9" w:rsidRPr="0072637F" w:rsidRDefault="00B31FC9">
      <w:r w:rsidRPr="0072637F">
        <w:br w:type="page"/>
      </w:r>
    </w:p>
    <w:p w14:paraId="244950E6" w14:textId="1CFD8D60" w:rsidR="000641EC" w:rsidRPr="0072637F" w:rsidRDefault="00D66B83" w:rsidP="00B44CDE">
      <w:pPr>
        <w:pStyle w:val="Heading1"/>
      </w:pPr>
      <w:r w:rsidRPr="0072637F">
        <w:t>SECTION 1: FRAMEWORK FOR LEARNING</w:t>
      </w:r>
    </w:p>
    <w:p w14:paraId="23CFF875" w14:textId="319A3FD3" w:rsidR="000A49AB" w:rsidRDefault="000A49AB" w:rsidP="000A49AB">
      <w:r>
        <w:t>The Framework for learning (Ffl) and the below narrative show how this resource can be used to take learners th</w:t>
      </w:r>
      <w:r w:rsidR="000768EC">
        <w:t>r</w:t>
      </w:r>
      <w:r>
        <w:t>ough the process of creating a detailed analysis of information and to plan to support business growth, integrating drivers for change from Core Content. It integrates this with organising and prioritising workloads and processes of the Business Support Occupational Specialism content. In particular</w:t>
      </w:r>
      <w:r w:rsidR="00553896">
        <w:t>,</w:t>
      </w:r>
      <w:r>
        <w:t xml:space="preserve"> it covers the following content:</w:t>
      </w:r>
    </w:p>
    <w:p w14:paraId="7C7B78EA" w14:textId="40B00037" w:rsidR="000A49AB" w:rsidRDefault="000A49AB">
      <w:pPr>
        <w:pStyle w:val="ListParagraph"/>
        <w:numPr>
          <w:ilvl w:val="0"/>
          <w:numId w:val="34"/>
        </w:numPr>
      </w:pPr>
      <w:r>
        <w:t>Core Content 6 – Project and change management</w:t>
      </w:r>
      <w:r w:rsidR="00835B7E">
        <w:t>.</w:t>
      </w:r>
    </w:p>
    <w:p w14:paraId="27DAB619" w14:textId="463CE767" w:rsidR="000A49AB" w:rsidRDefault="000A49AB">
      <w:pPr>
        <w:pStyle w:val="ListParagraph"/>
        <w:numPr>
          <w:ilvl w:val="0"/>
          <w:numId w:val="34"/>
        </w:numPr>
      </w:pPr>
      <w:r>
        <w:t>Business Support Occupational Specialism content – Performance Outcome 2</w:t>
      </w:r>
      <w:r w:rsidR="000768EC">
        <w:t>:</w:t>
      </w:r>
      <w:r>
        <w:t xml:space="preserve"> Support the running of the organisation</w:t>
      </w:r>
      <w:r w:rsidR="00835B7E">
        <w:t>.</w:t>
      </w:r>
    </w:p>
    <w:p w14:paraId="0C88B820" w14:textId="77777777" w:rsidR="000A49AB" w:rsidRPr="00A75D84" w:rsidRDefault="000A49AB" w:rsidP="000A49AB">
      <w:r w:rsidRPr="00A75D84">
        <w:t xml:space="preserve">The lessons are sequenced to follow the logical stages of creating a business growth plan, ensuring learners build knowledge and skills progressively. The sequence begins with an introduction to business growth strategies, giving learners the essential context before moving into more detailed analysis and planning. </w:t>
      </w:r>
    </w:p>
    <w:p w14:paraId="740C4B56" w14:textId="509A610E" w:rsidR="000A49AB" w:rsidRPr="00A75D84" w:rsidRDefault="000A49AB" w:rsidP="000A49AB">
      <w:r w:rsidRPr="00A75D84">
        <w:t xml:space="preserve">Prior learning will have taken place through earlier </w:t>
      </w:r>
      <w:r>
        <w:t xml:space="preserve">coverage of Core Content elements 1 – 5, </w:t>
      </w:r>
      <w:r w:rsidRPr="00A75D84">
        <w:t xml:space="preserve">where learners explored fundamental business concepts such as organisational objectives, basic strategic planning, and the role of internal and external factors in decision-making. </w:t>
      </w:r>
      <w:r>
        <w:t>Learners</w:t>
      </w:r>
      <w:r w:rsidRPr="00A75D84">
        <w:t xml:space="preserve"> </w:t>
      </w:r>
      <w:r>
        <w:t xml:space="preserve">are expected to </w:t>
      </w:r>
      <w:r w:rsidRPr="00A75D84">
        <w:t>have practi</w:t>
      </w:r>
      <w:r w:rsidR="000768EC">
        <w:t>s</w:t>
      </w:r>
      <w:r w:rsidRPr="00A75D84">
        <w:t xml:space="preserve">ed interpreting business information, identifying key influences on performance, and using simple analytical tools to evaluate scenarios. This foundation means learners </w:t>
      </w:r>
      <w:r>
        <w:t>will</w:t>
      </w:r>
      <w:r w:rsidRPr="00A75D84">
        <w:t xml:space="preserve"> already </w:t>
      </w:r>
      <w:r>
        <w:t xml:space="preserve">be </w:t>
      </w:r>
      <w:r w:rsidRPr="00A75D84">
        <w:t xml:space="preserve">familiar with </w:t>
      </w:r>
      <w:r>
        <w:t>Core Content</w:t>
      </w:r>
      <w:r w:rsidRPr="00A75D84">
        <w:t xml:space="preserve"> terminology and the idea that businesses operate within both internal structures and external environments. </w:t>
      </w:r>
      <w:r>
        <w:t xml:space="preserve">In addition, this Ffl </w:t>
      </w:r>
      <w:r w:rsidR="00973071">
        <w:t>assumes</w:t>
      </w:r>
      <w:r>
        <w:t xml:space="preserve"> that learners will have begun their Industry Placement, giving them early real-world insight into workplace expectations, business operations and the practical application of the concepts previously covered. Where this is not the case, some of the tasks may need to be adapted.</w:t>
      </w:r>
    </w:p>
    <w:p w14:paraId="16B3066D" w14:textId="0EC6E334" w:rsidR="000A49AB" w:rsidRPr="00A75D84" w:rsidRDefault="000A49AB" w:rsidP="000A49AB">
      <w:r w:rsidRPr="00A75D84">
        <w:t xml:space="preserve">The approach </w:t>
      </w:r>
      <w:r>
        <w:t xml:space="preserve">taken for this resource </w:t>
      </w:r>
      <w:r w:rsidRPr="00A75D84">
        <w:t xml:space="preserve">is rooted in holistic learning, integrating knowledge, practical skills, and behaviours across cognitive, technical, and interpersonal domains. Learners will develop analytical and strategic thinking, digital competence, and communication skills while also building confidence, adaptability, and reflective practice. </w:t>
      </w:r>
      <w:r w:rsidRPr="00851173">
        <w:t xml:space="preserve">Support for the </w:t>
      </w:r>
      <w:r w:rsidRPr="00C67414">
        <w:t xml:space="preserve">running of an organisation </w:t>
      </w:r>
      <w:r w:rsidRPr="00851173">
        <w:t xml:space="preserve">is embedded throughout, </w:t>
      </w:r>
      <w:r>
        <w:t>as</w:t>
      </w:r>
      <w:r w:rsidRPr="00851173">
        <w:t xml:space="preserve"> learners apply a range of </w:t>
      </w:r>
      <w:r>
        <w:t xml:space="preserve">tools and </w:t>
      </w:r>
      <w:r w:rsidRPr="00851173">
        <w:t xml:space="preserve">techniques to </w:t>
      </w:r>
      <w:r>
        <w:t>support business planning</w:t>
      </w:r>
      <w:r w:rsidRPr="00851173">
        <w:t xml:space="preserve"> that align</w:t>
      </w:r>
      <w:r>
        <w:t>s</w:t>
      </w:r>
      <w:r w:rsidRPr="00851173">
        <w:t xml:space="preserve"> with organisational objectives, incorporate</w:t>
      </w:r>
      <w:r w:rsidR="000768EC">
        <w:t>s</w:t>
      </w:r>
      <w:r w:rsidRPr="00851173">
        <w:t xml:space="preserve"> strategies for growth, integrate</w:t>
      </w:r>
      <w:r w:rsidR="000768EC">
        <w:t>s</w:t>
      </w:r>
      <w:r w:rsidRPr="00851173">
        <w:t xml:space="preserve"> drivers for change and support</w:t>
      </w:r>
      <w:r w:rsidR="000768EC">
        <w:t>s</w:t>
      </w:r>
      <w:r w:rsidRPr="00851173">
        <w:t xml:space="preserve"> effective organisation and prioritisation of business processes. </w:t>
      </w:r>
    </w:p>
    <w:p w14:paraId="6D0A3187" w14:textId="650F23F6" w:rsidR="000A49AB" w:rsidRPr="00A75D84" w:rsidRDefault="000A49AB" w:rsidP="000A49AB">
      <w:r w:rsidRPr="00A75D84">
        <w:t xml:space="preserve">Every activity has </w:t>
      </w:r>
      <w:r>
        <w:t xml:space="preserve">an </w:t>
      </w:r>
      <w:r w:rsidRPr="00A75D84">
        <w:t>applied purpose, mirroring real-world business processes from conducting internal and external analyses to using digital project management tools and presenting plan</w:t>
      </w:r>
      <w:r>
        <w:t>s professionally</w:t>
      </w:r>
      <w:r w:rsidRPr="00A75D84">
        <w:t xml:space="preserve">. By revisiting and reinforcing prior knowledge </w:t>
      </w:r>
      <w:r>
        <w:t>throughout</w:t>
      </w:r>
      <w:r w:rsidRPr="00A75D84">
        <w:t xml:space="preserve">, learners can confidently apply their understanding to practical tasks, ensuring each stage builds towards the final integrated </w:t>
      </w:r>
      <w:r>
        <w:t>formative assessment activity</w:t>
      </w:r>
      <w:r w:rsidRPr="00A75D84">
        <w:t>.</w:t>
      </w:r>
    </w:p>
    <w:p w14:paraId="3B1AEF25" w14:textId="55D80F37" w:rsidR="000A49AB" w:rsidRDefault="000A49AB" w:rsidP="000A49AB">
      <w:r w:rsidRPr="00A75D84">
        <w:t xml:space="preserve">By the end of the planned </w:t>
      </w:r>
      <w:r w:rsidR="0023790E">
        <w:t>10</w:t>
      </w:r>
      <w:r w:rsidRPr="00A75D84">
        <w:t xml:space="preserve"> </w:t>
      </w:r>
      <w:r>
        <w:t>lessons</w:t>
      </w:r>
      <w:r w:rsidRPr="00A75D84">
        <w:t>, learners will be able to apply their understanding to pro</w:t>
      </w:r>
      <w:r>
        <w:t xml:space="preserve">pose effective growth strategies for an organisation, presenting these as SMART objectives and supported by plans that are produced digitally. </w:t>
      </w:r>
      <w:r w:rsidRPr="00A75D84">
        <w:t>This outcome demonstrates their ability to synthesise knowledge, apply planning tools, and communicate strategic recommendations clearly and professionally, reflecting the skills required in real business environments.</w:t>
      </w:r>
    </w:p>
    <w:p w14:paraId="135535E3" w14:textId="4C1FFAE5" w:rsidR="000A49AB" w:rsidRDefault="000A49AB" w:rsidP="000A49AB">
      <w:r>
        <w:t>By the end of the 10 lessons</w:t>
      </w:r>
      <w:r w:rsidR="000768EC">
        <w:t>,</w:t>
      </w:r>
      <w:r>
        <w:t xml:space="preserve"> l</w:t>
      </w:r>
      <w:r w:rsidRPr="00020A6E">
        <w:t>earners will create plan</w:t>
      </w:r>
      <w:r>
        <w:t>s</w:t>
      </w:r>
      <w:r w:rsidRPr="00020A6E">
        <w:t xml:space="preserve"> for an organisation aiming to improve its performance. This will involve applying analytical tools and planning techniques to develop realistic strategies for growth</w:t>
      </w:r>
      <w:r>
        <w:t>.</w:t>
      </w:r>
    </w:p>
    <w:p w14:paraId="4700F7F7" w14:textId="77777777" w:rsidR="000A49AB" w:rsidRDefault="000A49AB" w:rsidP="000A49AB">
      <w:r w:rsidRPr="00A75D84">
        <w:t xml:space="preserve">Learning will be scaffolded so that each lesson clearly connects to the final </w:t>
      </w:r>
      <w:r>
        <w:t>activity</w:t>
      </w:r>
      <w:r w:rsidRPr="00A75D84">
        <w:t xml:space="preserve">. The sequence </w:t>
      </w:r>
      <w:r>
        <w:t xml:space="preserve">of lessons has been structured to demonstrate to learners a process to follow, </w:t>
      </w:r>
      <w:r w:rsidRPr="00A75D84">
        <w:t>with topics introduced in the same order as the steps learners need to complete. This approach ensures that learners understand how individual tasks contribute to the overall project and can apply their knowledge progressively.</w:t>
      </w:r>
    </w:p>
    <w:p w14:paraId="0B35A8E8" w14:textId="48D92EB8" w:rsidR="000A49AB" w:rsidRDefault="000A49AB" w:rsidP="000A49AB">
      <w:r>
        <w:t>During the project</w:t>
      </w:r>
      <w:r w:rsidR="000768EC">
        <w:t>,</w:t>
      </w:r>
      <w:r>
        <w:t xml:space="preserve"> learners will develop skills which are integral to the business environment, such as</w:t>
      </w:r>
      <w:r w:rsidR="00876730">
        <w:t>:</w:t>
      </w:r>
      <w:r>
        <w:t xml:space="preserve"> communication </w:t>
      </w:r>
      <w:r w:rsidR="00876730">
        <w:t>(</w:t>
      </w:r>
      <w:r>
        <w:t>both verbal and written</w:t>
      </w:r>
      <w:r w:rsidR="00876730">
        <w:t>)</w:t>
      </w:r>
      <w:r>
        <w:t xml:space="preserve">, summarising information and synthesising information, </w:t>
      </w:r>
      <w:r w:rsidRPr="00926AB8">
        <w:t>and</w:t>
      </w:r>
      <w:r>
        <w:t xml:space="preserve"> their digital skills including</w:t>
      </w:r>
      <w:r w:rsidR="000768EC">
        <w:t xml:space="preserve"> the </w:t>
      </w:r>
      <w:r>
        <w:t xml:space="preserve">use of digital technology effectively to design, create and edit documents. </w:t>
      </w:r>
    </w:p>
    <w:p w14:paraId="249D8E85" w14:textId="77777777" w:rsidR="000A49AB" w:rsidRPr="0072637F" w:rsidRDefault="000A49AB" w:rsidP="000A49AB">
      <w:r>
        <w:t xml:space="preserve">The Ffl is structured around three core blocks, as detailed below: </w:t>
      </w:r>
    </w:p>
    <w:p w14:paraId="4B714DAC" w14:textId="77777777" w:rsidR="000A49AB" w:rsidRPr="007C45CE" w:rsidRDefault="000A49AB" w:rsidP="000A49AB">
      <w:pPr>
        <w:rPr>
          <w:bCs/>
        </w:rPr>
      </w:pPr>
      <w:r w:rsidRPr="00243859">
        <w:rPr>
          <w:b/>
          <w:bCs/>
        </w:rPr>
        <w:t>Drivers of organisation change</w:t>
      </w:r>
    </w:p>
    <w:p w14:paraId="54BD92A7" w14:textId="77777777" w:rsidR="000A49AB" w:rsidRPr="00BE2801" w:rsidRDefault="000A49AB" w:rsidP="000A49AB">
      <w:r w:rsidRPr="00BE2801">
        <w:t>This block</w:t>
      </w:r>
      <w:r>
        <w:t xml:space="preserve"> builds on</w:t>
      </w:r>
      <w:r w:rsidRPr="00BE2801">
        <w:t xml:space="preserve"> learners</w:t>
      </w:r>
      <w:r>
        <w:t>’</w:t>
      </w:r>
      <w:r w:rsidRPr="00BE2801">
        <w:t xml:space="preserve"> </w:t>
      </w:r>
      <w:r>
        <w:t xml:space="preserve">knowledge of </w:t>
      </w:r>
      <w:r w:rsidRPr="00BE2801">
        <w:t xml:space="preserve">the foundations of business growth and strategic planning. They will explore the concept of growth, compare organic and inorganic strategies, and then move into internal and external analysis using </w:t>
      </w:r>
      <w:r>
        <w:t>Strengths, Weaknesses, Opportunities and Threats (</w:t>
      </w:r>
      <w:r w:rsidRPr="00BE2801">
        <w:t>SWOT</w:t>
      </w:r>
      <w:r>
        <w:t>)</w:t>
      </w:r>
      <w:r w:rsidRPr="00BE2801">
        <w:t xml:space="preserve"> and </w:t>
      </w:r>
      <w:r>
        <w:t>Political, Economic, Social, Technological, Legal and Environmental (</w:t>
      </w:r>
      <w:r w:rsidRPr="00BE2801">
        <w:t>PESTLE</w:t>
      </w:r>
      <w:r>
        <w:t>)</w:t>
      </w:r>
      <w:r w:rsidRPr="00BE2801">
        <w:t xml:space="preserve"> frameworks. These sessions build strategic awareness, analytical thinking, and evaluative skills. Finally, learners will set </w:t>
      </w:r>
      <w:r>
        <w:t>Specific, Measurable, Achievable, Relevant and Time-bound (</w:t>
      </w:r>
      <w:r w:rsidRPr="00BE2801">
        <w:t>SMART</w:t>
      </w:r>
      <w:r>
        <w:t>)</w:t>
      </w:r>
      <w:r w:rsidRPr="00BE2801">
        <w:t xml:space="preserve"> objectives aligned with organisational goals, strengthening their ability to create clear, actionable targets for growth.</w:t>
      </w:r>
    </w:p>
    <w:p w14:paraId="07B00257" w14:textId="77777777" w:rsidR="000A49AB" w:rsidRPr="007C45CE" w:rsidRDefault="000A49AB" w:rsidP="000A49AB">
      <w:pPr>
        <w:rPr>
          <w:bCs/>
        </w:rPr>
      </w:pPr>
      <w:r w:rsidRPr="00243859">
        <w:rPr>
          <w:b/>
          <w:bCs/>
        </w:rPr>
        <w:t>Project management</w:t>
      </w:r>
    </w:p>
    <w:p w14:paraId="065665C7" w14:textId="21D426FE" w:rsidR="000A49AB" w:rsidRPr="00BE2801" w:rsidRDefault="000A49AB" w:rsidP="000A49AB">
      <w:r w:rsidRPr="00BE2801">
        <w:t>In this block, learners develop practical project management skills using industry-standard tools.</w:t>
      </w:r>
      <w:r w:rsidR="00A62B9A">
        <w:t xml:space="preserve"> </w:t>
      </w:r>
      <w:r w:rsidRPr="00BE2801">
        <w:t>They will create G</w:t>
      </w:r>
      <w:r>
        <w:t>antt</w:t>
      </w:r>
      <w:r w:rsidRPr="00BE2801">
        <w:t xml:space="preserve"> charts to visualise timelines and dependencies, explore digital </w:t>
      </w:r>
      <w:r>
        <w:t>tools and techniques to support</w:t>
      </w:r>
      <w:r w:rsidRPr="00BE2801">
        <w:t xml:space="preserve"> time management </w:t>
      </w:r>
      <w:r>
        <w:t>and planning</w:t>
      </w:r>
      <w:r w:rsidR="000768EC">
        <w:t>,</w:t>
      </w:r>
      <w:r w:rsidRPr="00BE2801">
        <w:t xml:space="preserve"> including digital calendars. These sessions enhance digital literacy, organisation, adaptability, and productivity, preparing learners to manage complex projects effectively.</w:t>
      </w:r>
    </w:p>
    <w:p w14:paraId="3B8B302D" w14:textId="77777777" w:rsidR="000A49AB" w:rsidRPr="007C45CE" w:rsidRDefault="000A49AB" w:rsidP="000A49AB">
      <w:pPr>
        <w:rPr>
          <w:bCs/>
        </w:rPr>
      </w:pPr>
      <w:r w:rsidRPr="00243859">
        <w:rPr>
          <w:b/>
          <w:bCs/>
        </w:rPr>
        <w:t>Business planning</w:t>
      </w:r>
    </w:p>
    <w:p w14:paraId="65C4009E" w14:textId="37385EDC" w:rsidR="000A49AB" w:rsidRDefault="000A49AB" w:rsidP="000A49AB">
      <w:r w:rsidRPr="00BE2801">
        <w:t xml:space="preserve">The final block focuses on decision-making, integration, and communication. Learners will apply prioritisation models </w:t>
      </w:r>
      <w:r>
        <w:t>such as</w:t>
      </w:r>
      <w:r w:rsidRPr="00BE2801">
        <w:t xml:space="preserve"> the Eisenhower Matrix to make strategic choices, then bring together all previous analyses and tools to </w:t>
      </w:r>
      <w:r>
        <w:t>plan for growth</w:t>
      </w:r>
      <w:r w:rsidRPr="00BE2801">
        <w:t>. The block concludes with learners presenting their plans</w:t>
      </w:r>
      <w:r>
        <w:t xml:space="preserve"> and </w:t>
      </w:r>
      <w:r w:rsidRPr="00BE2801">
        <w:t>engaging in peer feedback.</w:t>
      </w:r>
      <w:r w:rsidR="00407213">
        <w:t xml:space="preserve"> </w:t>
      </w:r>
      <w:r w:rsidRPr="00BE2801">
        <w:t>These sessions develop leadership, collaboration, and critical reflection skills, ensuring learners can produce and communicate professional, actionable business plans.</w:t>
      </w:r>
    </w:p>
    <w:p w14:paraId="2B58982C" w14:textId="77777777" w:rsidR="000A49AB" w:rsidRPr="0072637F" w:rsidRDefault="000A49AB" w:rsidP="000A49AB">
      <w:r>
        <w:t>The following diagram shows how the lessons will be sequenced and scaffolded through this Ffl.</w:t>
      </w:r>
    </w:p>
    <w:p w14:paraId="7EB4AB53" w14:textId="77777777" w:rsidR="00355ED6" w:rsidRPr="0072637F" w:rsidRDefault="00355ED6" w:rsidP="00574DD8">
      <w:pPr>
        <w:sectPr w:rsidR="00355ED6" w:rsidRPr="0072637F">
          <w:pgSz w:w="11906" w:h="16838"/>
          <w:pgMar w:top="1440" w:right="1440" w:bottom="1440" w:left="1440" w:header="720" w:footer="720" w:gutter="0"/>
          <w:cols w:space="720"/>
          <w:docGrid w:linePitch="360"/>
        </w:sectPr>
      </w:pPr>
    </w:p>
    <w:p w14:paraId="040577AA" w14:textId="5BA298C1" w:rsidR="00725226" w:rsidRPr="00EF5004" w:rsidRDefault="00725226" w:rsidP="00EF5004">
      <w:pPr>
        <w:rPr>
          <w:b/>
          <w:bCs/>
          <w:sz w:val="28"/>
          <w:szCs w:val="28"/>
        </w:rPr>
      </w:pPr>
      <w:r w:rsidRPr="00EF5004">
        <w:rPr>
          <w:b/>
          <w:bCs/>
          <w:sz w:val="28"/>
          <w:szCs w:val="28"/>
        </w:rPr>
        <w:t>Framework for learning</w:t>
      </w:r>
      <w:r w:rsidR="00EF5004" w:rsidRPr="00EF5004">
        <w:rPr>
          <w:b/>
          <w:bCs/>
          <w:sz w:val="28"/>
          <w:szCs w:val="28"/>
        </w:rPr>
        <w:t xml:space="preserve"> diagram</w:t>
      </w:r>
    </w:p>
    <w:p w14:paraId="309E1EEA" w14:textId="1E53B26C" w:rsidR="009C03FB" w:rsidRPr="009C03FB" w:rsidRDefault="009C03FB" w:rsidP="009C03FB">
      <w:pPr>
        <w:rPr>
          <w:noProof/>
        </w:rPr>
      </w:pPr>
      <w:r w:rsidRPr="009C03FB">
        <w:rPr>
          <w:noProof/>
        </w:rPr>
        <w:drawing>
          <wp:inline distT="0" distB="0" distL="0" distR="0" wp14:anchorId="4B44FCAC" wp14:editId="7957DD76">
            <wp:extent cx="8863330" cy="4985385"/>
            <wp:effectExtent l="0" t="0" r="0" b="5715"/>
            <wp:docPr id="787813290" name="Picture 6" descr="This is a diagram showing the Framework for learning described in detail in the previous pages.  Each lesson title i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13290" name="Picture 6" descr="This is a diagram showing the Framework for learning described in detail in the previous pages.  Each lesson title is show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4985385"/>
                    </a:xfrm>
                    <a:prstGeom prst="rect">
                      <a:avLst/>
                    </a:prstGeom>
                    <a:noFill/>
                    <a:ln>
                      <a:noFill/>
                    </a:ln>
                  </pic:spPr>
                </pic:pic>
              </a:graphicData>
            </a:graphic>
          </wp:inline>
        </w:drawing>
      </w:r>
    </w:p>
    <w:p w14:paraId="0DEEAD29" w14:textId="77777777" w:rsidR="0033055A" w:rsidRPr="0072637F" w:rsidRDefault="0033055A" w:rsidP="00574DD8"/>
    <w:p w14:paraId="76922102" w14:textId="77777777" w:rsidR="00355ED6" w:rsidRPr="0072637F" w:rsidRDefault="00355ED6" w:rsidP="00574DD8">
      <w:pPr>
        <w:sectPr w:rsidR="00355ED6" w:rsidRPr="0072637F" w:rsidSect="00B44CDE">
          <w:pgSz w:w="16838" w:h="11906" w:orient="landscape"/>
          <w:pgMar w:top="1440" w:right="1440" w:bottom="1440" w:left="1440" w:header="720" w:footer="720" w:gutter="0"/>
          <w:cols w:space="720"/>
          <w:docGrid w:linePitch="360"/>
        </w:sectPr>
      </w:pPr>
    </w:p>
    <w:p w14:paraId="2ABB82B5" w14:textId="02B9F2C5" w:rsidR="00355ED6" w:rsidRPr="0072637F" w:rsidRDefault="002C2863" w:rsidP="00745EE9">
      <w:pPr>
        <w:pStyle w:val="Heading1"/>
      </w:pPr>
      <w:r w:rsidRPr="0072637F">
        <w:t>SECTION 2: LESSON PLANS</w:t>
      </w:r>
    </w:p>
    <w:p w14:paraId="612C3325" w14:textId="1BAEFBC3" w:rsidR="00745EE9" w:rsidRPr="0072637F" w:rsidRDefault="00745EE9" w:rsidP="00745EE9">
      <w:r w:rsidRPr="0072637F">
        <w:t xml:space="preserve">This section includes 10 lesson plans. The lesson plans follow the </w:t>
      </w:r>
      <w:r w:rsidR="00FD1A9D" w:rsidRPr="0072637F">
        <w:t>F</w:t>
      </w:r>
      <w:r w:rsidRPr="0072637F">
        <w:t>ramework for learning. The lesson plans include the</w:t>
      </w:r>
      <w:r w:rsidR="000768EC">
        <w:t xml:space="preserve"> following</w:t>
      </w:r>
      <w:r w:rsidRPr="0072637F">
        <w:t>:</w:t>
      </w:r>
    </w:p>
    <w:p w14:paraId="5CB9A6F1" w14:textId="77777777" w:rsidR="00C26CBC" w:rsidRPr="0072637F" w:rsidRDefault="00C26CBC" w:rsidP="0001048F">
      <w:pPr>
        <w:pStyle w:val="ListParagraph"/>
        <w:numPr>
          <w:ilvl w:val="0"/>
          <w:numId w:val="4"/>
        </w:numPr>
      </w:pPr>
      <w:r w:rsidRPr="0072637F">
        <w:t>lesson number in the sequence</w:t>
      </w:r>
    </w:p>
    <w:p w14:paraId="77B2F8B7" w14:textId="77777777" w:rsidR="00745EE9" w:rsidRPr="0072637F" w:rsidRDefault="00745EE9" w:rsidP="0001048F">
      <w:pPr>
        <w:pStyle w:val="ListParagraph"/>
        <w:numPr>
          <w:ilvl w:val="0"/>
          <w:numId w:val="4"/>
        </w:numPr>
      </w:pPr>
      <w:r w:rsidRPr="0072637F">
        <w:t>lesson title</w:t>
      </w:r>
    </w:p>
    <w:p w14:paraId="38181AAB" w14:textId="77777777" w:rsidR="00745EE9" w:rsidRPr="0072637F" w:rsidRDefault="00745EE9" w:rsidP="0001048F">
      <w:pPr>
        <w:pStyle w:val="ListParagraph"/>
        <w:numPr>
          <w:ilvl w:val="0"/>
          <w:numId w:val="4"/>
        </w:numPr>
      </w:pPr>
      <w:r w:rsidRPr="0072637F">
        <w:t>total amount of time required to deliver the lesson</w:t>
      </w:r>
    </w:p>
    <w:p w14:paraId="4461A4FF" w14:textId="53F1E9E7" w:rsidR="00232772" w:rsidRPr="0072637F" w:rsidRDefault="00232772" w:rsidP="0001048F">
      <w:pPr>
        <w:pStyle w:val="ListParagraph"/>
        <w:numPr>
          <w:ilvl w:val="0"/>
          <w:numId w:val="4"/>
        </w:numPr>
      </w:pPr>
      <w:r w:rsidRPr="0072637F">
        <w:t>targeted specification content coverage</w:t>
      </w:r>
      <w:r>
        <w:t xml:space="preserve"> – note that this will refer to the specification reference. References preceded by CK refer to Core Knowledge. References preceded by OSBS refer to the Business Support Occupational Specialism Performance Outcome 2</w:t>
      </w:r>
    </w:p>
    <w:p w14:paraId="57CE6F72" w14:textId="77777777" w:rsidR="00766A33" w:rsidRPr="0072637F" w:rsidRDefault="00766A33" w:rsidP="0001048F">
      <w:pPr>
        <w:pStyle w:val="ListParagraph"/>
        <w:numPr>
          <w:ilvl w:val="0"/>
          <w:numId w:val="4"/>
        </w:numPr>
      </w:pPr>
      <w:r w:rsidRPr="0072637F">
        <w:t>resources needed to deliver the lesson (see Note below)</w:t>
      </w:r>
    </w:p>
    <w:p w14:paraId="0FC3D4BC" w14:textId="77777777" w:rsidR="00745EE9" w:rsidRPr="0072637F" w:rsidRDefault="00745EE9" w:rsidP="0001048F">
      <w:pPr>
        <w:pStyle w:val="ListParagraph"/>
        <w:numPr>
          <w:ilvl w:val="0"/>
          <w:numId w:val="4"/>
        </w:numPr>
      </w:pPr>
      <w:r w:rsidRPr="0072637F">
        <w:t>teacher and learner activities to be undertaken throughout the lesson</w:t>
      </w:r>
    </w:p>
    <w:p w14:paraId="2D2334EB" w14:textId="5F3259B8" w:rsidR="00745EE9" w:rsidRPr="0072637F" w:rsidRDefault="00745EE9" w:rsidP="0001048F">
      <w:pPr>
        <w:pStyle w:val="ListParagraph"/>
        <w:numPr>
          <w:ilvl w:val="0"/>
          <w:numId w:val="4"/>
        </w:numPr>
      </w:pPr>
      <w:r w:rsidRPr="0072637F">
        <w:t>details of how the lesson supports the development of English, maths and/or digital skills (where appropriate)</w:t>
      </w:r>
    </w:p>
    <w:p w14:paraId="3AB1E88C" w14:textId="53DED431" w:rsidR="00745EE9" w:rsidRPr="0072637F" w:rsidRDefault="00745EE9" w:rsidP="0001048F">
      <w:pPr>
        <w:pStyle w:val="ListParagraph"/>
        <w:numPr>
          <w:ilvl w:val="0"/>
          <w:numId w:val="4"/>
        </w:numPr>
      </w:pPr>
      <w:r w:rsidRPr="0072637F">
        <w:t xml:space="preserve">details of how the lesson </w:t>
      </w:r>
      <w:r w:rsidR="00523B0C" w:rsidRPr="0072637F">
        <w:t>supports</w:t>
      </w:r>
      <w:r w:rsidRPr="0072637F">
        <w:t xml:space="preserve"> students with specific needs</w:t>
      </w:r>
      <w:r w:rsidR="00D957C2" w:rsidRPr="0072637F">
        <w:t>, applying the principles of UDL</w:t>
      </w:r>
    </w:p>
    <w:p w14:paraId="56332025" w14:textId="270943EA" w:rsidR="00745EE9" w:rsidRPr="0072637F" w:rsidRDefault="00745EE9" w:rsidP="0001048F">
      <w:pPr>
        <w:pStyle w:val="ListParagraph"/>
        <w:numPr>
          <w:ilvl w:val="0"/>
          <w:numId w:val="4"/>
        </w:numPr>
      </w:pPr>
      <w:r w:rsidRPr="0072637F">
        <w:t xml:space="preserve">next steps </w:t>
      </w:r>
      <w:r w:rsidR="009A258E">
        <w:t>for teachers and/or learners</w:t>
      </w:r>
      <w:r w:rsidR="000768EC">
        <w:t>,</w:t>
      </w:r>
      <w:r w:rsidR="009A258E">
        <w:t xml:space="preserve"> </w:t>
      </w:r>
      <w:r w:rsidRPr="0072637F">
        <w:t xml:space="preserve">such as homework activities and </w:t>
      </w:r>
      <w:r w:rsidR="00BF6D5A">
        <w:t>providing feedback to learners</w:t>
      </w:r>
      <w:r w:rsidRPr="0072637F">
        <w:t>.</w:t>
      </w:r>
    </w:p>
    <w:p w14:paraId="02650AC1" w14:textId="77777777" w:rsidR="00745EE9" w:rsidRPr="00817EC0" w:rsidRDefault="00745EE9" w:rsidP="00745EE9">
      <w:pPr>
        <w:rPr>
          <w:b/>
          <w:bCs/>
        </w:rPr>
      </w:pPr>
      <w:r w:rsidRPr="00817EC0">
        <w:rPr>
          <w:b/>
          <w:bCs/>
        </w:rPr>
        <w:t>Note:</w:t>
      </w:r>
    </w:p>
    <w:p w14:paraId="795A4362" w14:textId="77777777" w:rsidR="00745EE9" w:rsidRPr="0072637F" w:rsidRDefault="00745EE9" w:rsidP="00745EE9">
      <w:r w:rsidRPr="0072637F">
        <w:t>There is an assumption that the learning environment will include the following:</w:t>
      </w:r>
    </w:p>
    <w:p w14:paraId="16D80C6E" w14:textId="20D5CEDE" w:rsidR="00745EE9" w:rsidRPr="0072637F" w:rsidRDefault="00745EE9" w:rsidP="0001048F">
      <w:pPr>
        <w:pStyle w:val="ListParagraph"/>
        <w:numPr>
          <w:ilvl w:val="0"/>
          <w:numId w:val="5"/>
        </w:numPr>
      </w:pPr>
      <w:r w:rsidRPr="0072637F">
        <w:t>whiteboard/smartboard or similar</w:t>
      </w:r>
    </w:p>
    <w:p w14:paraId="79618BE2" w14:textId="0E7D83F9" w:rsidR="00745EE9" w:rsidRPr="0072637F" w:rsidRDefault="00745EE9" w:rsidP="0001048F">
      <w:pPr>
        <w:pStyle w:val="ListParagraph"/>
        <w:numPr>
          <w:ilvl w:val="0"/>
          <w:numId w:val="5"/>
        </w:numPr>
      </w:pPr>
      <w:r w:rsidRPr="0072637F">
        <w:t>materials to take notes</w:t>
      </w:r>
      <w:r w:rsidR="000768EC">
        <w:t>,</w:t>
      </w:r>
      <w:r w:rsidRPr="0072637F">
        <w:t xml:space="preserve"> e.g. pens, paper, audio recorder, digital device and software</w:t>
      </w:r>
    </w:p>
    <w:p w14:paraId="2E405896" w14:textId="5F4217E9" w:rsidR="00745EE9" w:rsidRPr="0072637F" w:rsidRDefault="00745EE9" w:rsidP="0001048F">
      <w:pPr>
        <w:pStyle w:val="ListParagraph"/>
        <w:numPr>
          <w:ilvl w:val="0"/>
          <w:numId w:val="5"/>
        </w:numPr>
      </w:pPr>
      <w:r w:rsidRPr="0072637F">
        <w:t>equipment to present a slide deck and video</w:t>
      </w:r>
      <w:r w:rsidR="000768EC">
        <w:t>,</w:t>
      </w:r>
      <w:r w:rsidRPr="0072637F">
        <w:t xml:space="preserve"> e.g. projector, smartboard</w:t>
      </w:r>
    </w:p>
    <w:p w14:paraId="75933327" w14:textId="549F4CCD" w:rsidR="00745EE9" w:rsidRPr="0072637F" w:rsidRDefault="00745EE9" w:rsidP="0001048F">
      <w:pPr>
        <w:pStyle w:val="ListParagraph"/>
        <w:numPr>
          <w:ilvl w:val="0"/>
          <w:numId w:val="5"/>
        </w:numPr>
      </w:pPr>
      <w:r w:rsidRPr="0072637F">
        <w:t>digital devices (e.g. laptop, tablet) for all learners</w:t>
      </w:r>
    </w:p>
    <w:p w14:paraId="2B1E5601" w14:textId="0A13F841" w:rsidR="00745EE9" w:rsidRPr="0072637F" w:rsidRDefault="00745EE9" w:rsidP="0001048F">
      <w:pPr>
        <w:pStyle w:val="ListParagraph"/>
        <w:numPr>
          <w:ilvl w:val="0"/>
          <w:numId w:val="5"/>
        </w:numPr>
      </w:pPr>
      <w:r w:rsidRPr="0072637F">
        <w:t>internet access</w:t>
      </w:r>
    </w:p>
    <w:p w14:paraId="45D64180" w14:textId="649B2273" w:rsidR="00745EE9" w:rsidRDefault="00745EE9" w:rsidP="0001048F">
      <w:pPr>
        <w:pStyle w:val="ListParagraph"/>
        <w:numPr>
          <w:ilvl w:val="0"/>
          <w:numId w:val="5"/>
        </w:numPr>
      </w:pPr>
      <w:r w:rsidRPr="0072637F">
        <w:t>learner access to word-processing, spreadsheet and presentation software</w:t>
      </w:r>
      <w:r w:rsidR="00817EC0">
        <w:t>.</w:t>
      </w:r>
    </w:p>
    <w:p w14:paraId="5392E9FA" w14:textId="49BF4363" w:rsidR="00817EC0" w:rsidRPr="0072637F" w:rsidRDefault="00D71160" w:rsidP="00817EC0">
      <w:r>
        <w:t xml:space="preserve">The lesson may refer to resources that are freely accessible online. These will be presented with the title as indicated on the relevant website with a hyperlink to the resource. </w:t>
      </w:r>
      <w:r w:rsidR="00937113">
        <w:t xml:space="preserve">The hyperlink was correct at the time of producing this resource, but </w:t>
      </w:r>
      <w:r w:rsidR="000768EC">
        <w:t xml:space="preserve">the </w:t>
      </w:r>
      <w:r w:rsidR="00937113">
        <w:t>E</w:t>
      </w:r>
      <w:r w:rsidR="003E26B3">
        <w:t xml:space="preserve">ducation and </w:t>
      </w:r>
      <w:r w:rsidR="00937113">
        <w:t>T</w:t>
      </w:r>
      <w:r w:rsidR="003E26B3">
        <w:t xml:space="preserve">raining </w:t>
      </w:r>
      <w:r w:rsidR="00937113">
        <w:t>F</w:t>
      </w:r>
      <w:r w:rsidR="003E26B3">
        <w:t>oundation (ETF)</w:t>
      </w:r>
      <w:r w:rsidR="00937113">
        <w:t xml:space="preserve"> has no control over third</w:t>
      </w:r>
      <w:r w:rsidR="000768EC">
        <w:t>-</w:t>
      </w:r>
      <w:r w:rsidR="00937113">
        <w:t>party links.</w:t>
      </w:r>
    </w:p>
    <w:p w14:paraId="0963E03B" w14:textId="14E93BA0" w:rsidR="0088574E" w:rsidRPr="0072637F" w:rsidRDefault="00BF6D5A" w:rsidP="0088574E">
      <w:r>
        <w:t>L</w:t>
      </w:r>
      <w:r w:rsidR="0088574E" w:rsidRPr="0072637F">
        <w:t>earners may need access to the following</w:t>
      </w:r>
      <w:r>
        <w:t xml:space="preserve"> to support their specific needs</w:t>
      </w:r>
      <w:r w:rsidR="0088574E" w:rsidRPr="0072637F">
        <w:t>:</w:t>
      </w:r>
    </w:p>
    <w:p w14:paraId="579DE058" w14:textId="68439D3B" w:rsidR="0088574E" w:rsidRPr="0072637F" w:rsidRDefault="00247CC1" w:rsidP="0001048F">
      <w:pPr>
        <w:pStyle w:val="ListParagraph"/>
        <w:numPr>
          <w:ilvl w:val="0"/>
          <w:numId w:val="5"/>
        </w:numPr>
      </w:pPr>
      <w:r w:rsidRPr="0072637F">
        <w:t>screen readers</w:t>
      </w:r>
    </w:p>
    <w:p w14:paraId="5EB4708D" w14:textId="15D07A82" w:rsidR="0088574E" w:rsidRPr="0072637F" w:rsidRDefault="00247CC1" w:rsidP="0001048F">
      <w:pPr>
        <w:pStyle w:val="ListParagraph"/>
        <w:numPr>
          <w:ilvl w:val="0"/>
          <w:numId w:val="5"/>
        </w:numPr>
      </w:pPr>
      <w:r w:rsidRPr="0072637F">
        <w:t>audio recording applications</w:t>
      </w:r>
    </w:p>
    <w:p w14:paraId="4B4EB03B" w14:textId="505C894F" w:rsidR="0088574E" w:rsidRPr="0072637F" w:rsidRDefault="00247CC1" w:rsidP="0001048F">
      <w:pPr>
        <w:pStyle w:val="ListParagraph"/>
        <w:numPr>
          <w:ilvl w:val="0"/>
          <w:numId w:val="5"/>
        </w:numPr>
      </w:pPr>
      <w:r w:rsidRPr="0072637F">
        <w:t>video recording applications</w:t>
      </w:r>
    </w:p>
    <w:p w14:paraId="24CBAD90" w14:textId="3DC103E9" w:rsidR="0088574E" w:rsidRPr="0072637F" w:rsidRDefault="00247CC1" w:rsidP="0001048F">
      <w:pPr>
        <w:pStyle w:val="ListParagraph"/>
        <w:numPr>
          <w:ilvl w:val="0"/>
          <w:numId w:val="5"/>
        </w:numPr>
      </w:pPr>
      <w:r w:rsidRPr="0072637F">
        <w:t>quiet working areas</w:t>
      </w:r>
    </w:p>
    <w:p w14:paraId="34CE36E5" w14:textId="48D5D26E" w:rsidR="0088574E" w:rsidRPr="0072637F" w:rsidRDefault="00247CC1" w:rsidP="0001048F">
      <w:pPr>
        <w:pStyle w:val="ListParagraph"/>
        <w:numPr>
          <w:ilvl w:val="0"/>
          <w:numId w:val="5"/>
        </w:numPr>
      </w:pPr>
      <w:r w:rsidRPr="0072637F">
        <w:t>text magnifiers</w:t>
      </w:r>
    </w:p>
    <w:p w14:paraId="661CB0E7" w14:textId="086BD803" w:rsidR="0088574E" w:rsidRPr="0072637F" w:rsidRDefault="00247CC1" w:rsidP="0001048F">
      <w:pPr>
        <w:pStyle w:val="ListParagraph"/>
        <w:numPr>
          <w:ilvl w:val="0"/>
          <w:numId w:val="5"/>
        </w:numPr>
      </w:pPr>
      <w:r w:rsidRPr="0072637F">
        <w:t>alternative formats.</w:t>
      </w:r>
    </w:p>
    <w:p w14:paraId="0D7ECDB2" w14:textId="15A96330" w:rsidR="00937113" w:rsidRPr="0072637F" w:rsidRDefault="00194DDE" w:rsidP="00194DDE">
      <w:r>
        <w:t>O</w:t>
      </w:r>
      <w:r w:rsidR="00247CC1" w:rsidRPr="0072637F">
        <w:t>ther requirements will be specified at the start of each lesson plan.</w:t>
      </w:r>
    </w:p>
    <w:p w14:paraId="62FD09BD" w14:textId="77777777" w:rsidR="00745EE9" w:rsidRPr="0072637F" w:rsidRDefault="00745EE9" w:rsidP="00574DD8">
      <w:pPr>
        <w:sectPr w:rsidR="00745EE9" w:rsidRPr="0072637F">
          <w:pgSz w:w="11906" w:h="16838"/>
          <w:pgMar w:top="1440" w:right="1440" w:bottom="1440" w:left="1440" w:header="720" w:footer="720" w:gutter="0"/>
          <w:cols w:space="720"/>
          <w:docGrid w:linePitch="360"/>
        </w:sectPr>
      </w:pPr>
    </w:p>
    <w:p w14:paraId="6C4660D0" w14:textId="40764980" w:rsidR="00745EE9" w:rsidRPr="0072637F" w:rsidRDefault="00A14B05" w:rsidP="00A14B05">
      <w:pPr>
        <w:pStyle w:val="Heading2"/>
      </w:pPr>
      <w:r w:rsidRPr="0072637F">
        <w:t>Lesson 1</w:t>
      </w:r>
    </w:p>
    <w:p w14:paraId="1D7D821E" w14:textId="3212A9D1" w:rsidR="00A14B05" w:rsidRPr="0072637F" w:rsidRDefault="00A4575F" w:rsidP="000A4FBF">
      <w:pPr>
        <w:rPr>
          <w:rStyle w:val="Strong"/>
        </w:rPr>
      </w:pPr>
      <w:r w:rsidRPr="0072637F">
        <w:rPr>
          <w:rStyle w:val="Strong"/>
        </w:rPr>
        <w:t>Lesson title:</w:t>
      </w:r>
      <w:r w:rsidR="000A4FBF" w:rsidRPr="0072637F">
        <w:rPr>
          <w:rStyle w:val="Strong"/>
        </w:rPr>
        <w:t xml:space="preserve"> </w:t>
      </w:r>
      <w:r w:rsidR="00C809E8">
        <w:t>Understanding business growth</w:t>
      </w:r>
    </w:p>
    <w:p w14:paraId="192DB831" w14:textId="77777777" w:rsidR="005E2501" w:rsidRPr="0072637F" w:rsidRDefault="000A4FBF" w:rsidP="004B0661">
      <w:r w:rsidRPr="0072637F">
        <w:rPr>
          <w:rStyle w:val="Strong"/>
        </w:rPr>
        <w:t xml:space="preserve">Lesson </w:t>
      </w:r>
      <w:r w:rsidR="000D40DC" w:rsidRPr="0072637F">
        <w:rPr>
          <w:rStyle w:val="Strong"/>
        </w:rPr>
        <w:t>t</w:t>
      </w:r>
      <w:r w:rsidR="0063561F" w:rsidRPr="0072637F">
        <w:rPr>
          <w:rStyle w:val="Strong"/>
        </w:rPr>
        <w:t>ime</w:t>
      </w:r>
      <w:r w:rsidRPr="0072637F">
        <w:rPr>
          <w:rStyle w:val="Strong"/>
        </w:rPr>
        <w:t xml:space="preserve">: </w:t>
      </w:r>
      <w:r w:rsidR="000D40DC" w:rsidRPr="0072637F">
        <w:t>2 hours</w:t>
      </w:r>
    </w:p>
    <w:p w14:paraId="434BA676" w14:textId="41626277" w:rsidR="0065154D" w:rsidRPr="0072637F" w:rsidRDefault="0065154D" w:rsidP="004B0661">
      <w:pPr>
        <w:rPr>
          <w:rStyle w:val="Strong"/>
        </w:rPr>
      </w:pPr>
      <w:r w:rsidRPr="0072637F">
        <w:rPr>
          <w:b/>
          <w:bCs/>
        </w:rPr>
        <w:t>Targeted content:</w:t>
      </w:r>
      <w:r w:rsidRPr="0072637F">
        <w:t xml:space="preserve"> </w:t>
      </w:r>
      <w:r w:rsidR="002C1A53">
        <w:t>CK</w:t>
      </w:r>
      <w:r w:rsidR="00C809E8">
        <w:t>6.1</w:t>
      </w:r>
      <w:r w:rsidR="002C1A53">
        <w:t>, OSBS</w:t>
      </w:r>
      <w:r w:rsidR="00214744">
        <w:t>2.1</w:t>
      </w:r>
    </w:p>
    <w:p w14:paraId="6A679EA1" w14:textId="1A950056" w:rsidR="004B0661" w:rsidRPr="0072637F" w:rsidRDefault="005E2501" w:rsidP="004B0661">
      <w:pPr>
        <w:rPr>
          <w:rStyle w:val="Strong"/>
        </w:rPr>
      </w:pPr>
      <w:r w:rsidRPr="0072637F">
        <w:rPr>
          <w:rStyle w:val="Strong"/>
        </w:rPr>
        <w:t>Resources needed</w:t>
      </w:r>
      <w:r w:rsidR="004B0661" w:rsidRPr="0072637F">
        <w:rPr>
          <w:rStyle w:val="Strong"/>
        </w:rPr>
        <w:t xml:space="preserve">: </w:t>
      </w:r>
    </w:p>
    <w:p w14:paraId="4BD37352" w14:textId="77777777" w:rsidR="00311FE0" w:rsidRPr="0072637F" w:rsidRDefault="00311FE0">
      <w:pPr>
        <w:pStyle w:val="ListParagraph"/>
        <w:numPr>
          <w:ilvl w:val="0"/>
          <w:numId w:val="7"/>
        </w:numPr>
        <w:rPr>
          <w:rStyle w:val="Strong"/>
        </w:rPr>
      </w:pPr>
      <w:r w:rsidRPr="0072637F">
        <w:rPr>
          <w:rStyle w:val="Strong"/>
        </w:rPr>
        <w:t>Support materials</w:t>
      </w:r>
    </w:p>
    <w:p w14:paraId="09FBFA24" w14:textId="050DAAB6" w:rsidR="00311FE0" w:rsidRDefault="001D501F">
      <w:pPr>
        <w:pStyle w:val="ListParagraph"/>
        <w:numPr>
          <w:ilvl w:val="1"/>
          <w:numId w:val="7"/>
        </w:numPr>
        <w:rPr>
          <w:rStyle w:val="Strong"/>
          <w:b w:val="0"/>
          <w:bCs w:val="0"/>
        </w:rPr>
      </w:pPr>
      <w:r>
        <w:rPr>
          <w:rStyle w:val="Strong"/>
          <w:b w:val="0"/>
          <w:bCs w:val="0"/>
        </w:rPr>
        <w:t>Organic and inorganic e</w:t>
      </w:r>
      <w:r w:rsidR="00C809E8">
        <w:rPr>
          <w:rStyle w:val="Strong"/>
          <w:b w:val="0"/>
          <w:bCs w:val="0"/>
        </w:rPr>
        <w:t>xamples</w:t>
      </w:r>
      <w:r w:rsidR="008126C4">
        <w:rPr>
          <w:rStyle w:val="Strong"/>
          <w:b w:val="0"/>
          <w:bCs w:val="0"/>
        </w:rPr>
        <w:t>.</w:t>
      </w:r>
    </w:p>
    <w:p w14:paraId="393C7532" w14:textId="1285D73A" w:rsidR="008F4339" w:rsidRDefault="008F4339">
      <w:pPr>
        <w:pStyle w:val="ListParagraph"/>
        <w:numPr>
          <w:ilvl w:val="1"/>
          <w:numId w:val="7"/>
        </w:numPr>
        <w:rPr>
          <w:rStyle w:val="Strong"/>
          <w:b w:val="0"/>
          <w:bCs w:val="0"/>
        </w:rPr>
      </w:pPr>
      <w:r>
        <w:rPr>
          <w:rStyle w:val="Strong"/>
          <w:b w:val="0"/>
          <w:bCs w:val="0"/>
        </w:rPr>
        <w:t>Organic and inorganic examples – teachers</w:t>
      </w:r>
      <w:r w:rsidR="000768EC">
        <w:rPr>
          <w:rStyle w:val="Strong"/>
          <w:b w:val="0"/>
          <w:bCs w:val="0"/>
        </w:rPr>
        <w:t>’</w:t>
      </w:r>
      <w:r>
        <w:rPr>
          <w:rStyle w:val="Strong"/>
          <w:b w:val="0"/>
          <w:bCs w:val="0"/>
        </w:rPr>
        <w:t xml:space="preserve"> answers</w:t>
      </w:r>
      <w:r w:rsidR="008126C4">
        <w:rPr>
          <w:rStyle w:val="Strong"/>
          <w:b w:val="0"/>
          <w:bCs w:val="0"/>
        </w:rPr>
        <w:t>.</w:t>
      </w:r>
    </w:p>
    <w:p w14:paraId="38193998" w14:textId="684726B5" w:rsidR="00C809E8" w:rsidRDefault="001D501F">
      <w:pPr>
        <w:pStyle w:val="ListParagraph"/>
        <w:numPr>
          <w:ilvl w:val="1"/>
          <w:numId w:val="7"/>
        </w:numPr>
        <w:rPr>
          <w:rStyle w:val="Strong"/>
          <w:b w:val="0"/>
          <w:bCs w:val="0"/>
        </w:rPr>
      </w:pPr>
      <w:r>
        <w:rPr>
          <w:rStyle w:val="Strong"/>
          <w:b w:val="0"/>
          <w:bCs w:val="0"/>
        </w:rPr>
        <w:t>Organic and inorganic c</w:t>
      </w:r>
      <w:r w:rsidR="00C809E8">
        <w:rPr>
          <w:rStyle w:val="Strong"/>
          <w:b w:val="0"/>
          <w:bCs w:val="0"/>
        </w:rPr>
        <w:t>ase studies</w:t>
      </w:r>
      <w:r w:rsidR="008126C4">
        <w:rPr>
          <w:rStyle w:val="Strong"/>
          <w:b w:val="0"/>
          <w:bCs w:val="0"/>
        </w:rPr>
        <w:t>.</w:t>
      </w:r>
    </w:p>
    <w:p w14:paraId="06A996FC" w14:textId="0CA4D0AA" w:rsidR="00C809E8" w:rsidRDefault="00C809E8">
      <w:pPr>
        <w:pStyle w:val="ListParagraph"/>
        <w:numPr>
          <w:ilvl w:val="1"/>
          <w:numId w:val="7"/>
        </w:numPr>
        <w:rPr>
          <w:rStyle w:val="Strong"/>
          <w:b w:val="0"/>
          <w:bCs w:val="0"/>
        </w:rPr>
      </w:pPr>
      <w:r>
        <w:rPr>
          <w:rStyle w:val="Strong"/>
          <w:b w:val="0"/>
          <w:bCs w:val="0"/>
        </w:rPr>
        <w:t>Netflix case study</w:t>
      </w:r>
      <w:r w:rsidR="008126C4">
        <w:rPr>
          <w:rStyle w:val="Strong"/>
          <w:b w:val="0"/>
          <w:bCs w:val="0"/>
        </w:rPr>
        <w:t>.</w:t>
      </w:r>
    </w:p>
    <w:p w14:paraId="45AC4A54" w14:textId="29E5B43E" w:rsidR="00E669FB" w:rsidRDefault="00E669FB">
      <w:pPr>
        <w:pStyle w:val="ListParagraph"/>
        <w:numPr>
          <w:ilvl w:val="1"/>
          <w:numId w:val="7"/>
        </w:numPr>
        <w:rPr>
          <w:rStyle w:val="Strong"/>
          <w:b w:val="0"/>
          <w:bCs w:val="0"/>
        </w:rPr>
      </w:pPr>
      <w:r>
        <w:rPr>
          <w:rStyle w:val="Strong"/>
          <w:b w:val="0"/>
          <w:bCs w:val="0"/>
        </w:rPr>
        <w:t>Netflix case study answers</w:t>
      </w:r>
      <w:r w:rsidR="008126C4">
        <w:rPr>
          <w:rStyle w:val="Strong"/>
          <w:b w:val="0"/>
          <w:bCs w:val="0"/>
        </w:rPr>
        <w:t>.</w:t>
      </w:r>
    </w:p>
    <w:p w14:paraId="3A6605FD" w14:textId="6C4087FC" w:rsidR="00C809E8" w:rsidRPr="0072637F" w:rsidRDefault="00C809E8">
      <w:pPr>
        <w:pStyle w:val="ListParagraph"/>
        <w:numPr>
          <w:ilvl w:val="1"/>
          <w:numId w:val="7"/>
        </w:numPr>
        <w:rPr>
          <w:rStyle w:val="Strong"/>
          <w:b w:val="0"/>
          <w:bCs w:val="0"/>
        </w:rPr>
      </w:pPr>
      <w:r>
        <w:rPr>
          <w:rStyle w:val="Strong"/>
          <w:b w:val="0"/>
          <w:bCs w:val="0"/>
        </w:rPr>
        <w:t>Reflection template</w:t>
      </w:r>
      <w:r w:rsidR="008126C4">
        <w:rPr>
          <w:rStyle w:val="Strong"/>
          <w:b w:val="0"/>
          <w:bCs w:val="0"/>
        </w:rPr>
        <w:t>.</w:t>
      </w:r>
    </w:p>
    <w:p w14:paraId="24D68C6A" w14:textId="392598FB" w:rsidR="004E48D4" w:rsidRPr="0072637F" w:rsidRDefault="004E48D4">
      <w:pPr>
        <w:pStyle w:val="ListParagraph"/>
        <w:numPr>
          <w:ilvl w:val="0"/>
          <w:numId w:val="7"/>
        </w:numPr>
        <w:rPr>
          <w:rStyle w:val="Strong"/>
        </w:rPr>
      </w:pPr>
      <w:r w:rsidRPr="0072637F">
        <w:rPr>
          <w:rStyle w:val="Strong"/>
        </w:rPr>
        <w:t>Web links</w:t>
      </w:r>
    </w:p>
    <w:p w14:paraId="482453AB" w14:textId="1D7AC6DD" w:rsidR="004A0865" w:rsidRPr="00D8175C" w:rsidRDefault="005F395F">
      <w:pPr>
        <w:pStyle w:val="ListParagraph"/>
        <w:numPr>
          <w:ilvl w:val="1"/>
          <w:numId w:val="7"/>
        </w:numPr>
        <w:rPr>
          <w:rStyle w:val="Strong"/>
          <w:b w:val="0"/>
          <w:bCs w:val="0"/>
          <w:color w:val="EE0000"/>
        </w:rPr>
      </w:pPr>
      <w:hyperlink r:id="rId14" w:history="1">
        <w:r w:rsidRPr="00D8175C">
          <w:rPr>
            <w:rStyle w:val="Hyperlink"/>
            <w:color w:val="EE0000"/>
          </w:rPr>
          <w:t>Blooket</w:t>
        </w:r>
        <w:r w:rsidR="00C809E8" w:rsidRPr="00D8175C">
          <w:rPr>
            <w:rStyle w:val="Hyperlink"/>
            <w:color w:val="EE0000"/>
          </w:rPr>
          <w:t xml:space="preserve"> quiz</w:t>
        </w:r>
        <w:r w:rsidRPr="00D8175C">
          <w:rPr>
            <w:rStyle w:val="Hyperlink"/>
            <w:color w:val="EE0000"/>
          </w:rPr>
          <w:t xml:space="preserve"> </w:t>
        </w:r>
      </w:hyperlink>
      <w:r w:rsidRPr="00D8175C">
        <w:rPr>
          <w:rStyle w:val="Strong"/>
          <w:b w:val="0"/>
          <w:bCs w:val="0"/>
          <w:color w:val="EE0000"/>
        </w:rPr>
        <w:t xml:space="preserve"> </w:t>
      </w:r>
    </w:p>
    <w:p w14:paraId="66E0CBEB" w14:textId="49AB92AD" w:rsidR="004B0661" w:rsidRPr="0072637F" w:rsidRDefault="0059081F" w:rsidP="004B0661">
      <w:pPr>
        <w:rPr>
          <w:rStyle w:val="Strong"/>
        </w:rPr>
      </w:pPr>
      <w:r w:rsidRPr="0072637F">
        <w:rPr>
          <w:rStyle w:val="Strong"/>
        </w:rPr>
        <w:t>Learning activities included in this lesson to develop E</w:t>
      </w:r>
      <w:r w:rsidR="003E26B3">
        <w:rPr>
          <w:rStyle w:val="Strong"/>
        </w:rPr>
        <w:t>nglish, maths and digital (E</w:t>
      </w:r>
      <w:r w:rsidRPr="0072637F">
        <w:rPr>
          <w:rStyle w:val="Strong"/>
        </w:rPr>
        <w:t>MD</w:t>
      </w:r>
      <w:r w:rsidR="003E26B3">
        <w:rPr>
          <w:rStyle w:val="Strong"/>
        </w:rPr>
        <w:t>)</w:t>
      </w:r>
      <w:r w:rsidRPr="0072637F">
        <w:rPr>
          <w:rStyle w:val="Strong"/>
        </w:rPr>
        <w:t xml:space="preserve"> skills</w:t>
      </w:r>
      <w:r w:rsidR="004B0661" w:rsidRPr="0072637F">
        <w:rPr>
          <w:rStyle w:val="Strong"/>
        </w:rPr>
        <w:t xml:space="preserve">: </w:t>
      </w:r>
    </w:p>
    <w:p w14:paraId="23A1513B" w14:textId="4CF0D7F1" w:rsidR="00CC397C" w:rsidRPr="0072637F" w:rsidRDefault="00CC397C" w:rsidP="00CC397C">
      <w:r w:rsidRPr="0072637F">
        <w:t xml:space="preserve">English: </w:t>
      </w:r>
      <w:r w:rsidR="00BB2043">
        <w:t>Learners will develop skills to read and comprehend extended task and analyse for key content.</w:t>
      </w:r>
    </w:p>
    <w:p w14:paraId="54C7BBBB" w14:textId="58B79112" w:rsidR="004B0661" w:rsidRPr="0072637F" w:rsidRDefault="00CC397C" w:rsidP="004B0661">
      <w:pPr>
        <w:rPr>
          <w:rStyle w:val="Strong"/>
        </w:rPr>
      </w:pPr>
      <w:r w:rsidRPr="0072637F">
        <w:rPr>
          <w:rStyle w:val="Strong"/>
        </w:rPr>
        <w:t xml:space="preserve">SEND </w:t>
      </w:r>
      <w:r w:rsidR="00D957C2" w:rsidRPr="0072637F">
        <w:rPr>
          <w:rStyle w:val="Strong"/>
        </w:rPr>
        <w:t>support</w:t>
      </w:r>
      <w:r w:rsidR="004B0661" w:rsidRPr="0072637F">
        <w:rPr>
          <w:rStyle w:val="Strong"/>
        </w:rPr>
        <w:t xml:space="preserve">: </w:t>
      </w:r>
    </w:p>
    <w:p w14:paraId="7263134D" w14:textId="105A6D4A" w:rsidR="006703D0" w:rsidRPr="0072637F" w:rsidRDefault="00284CDC" w:rsidP="004B0661">
      <w:pPr>
        <w:rPr>
          <w:rStyle w:val="Strong"/>
          <w:b w:val="0"/>
          <w:bCs w:val="0"/>
        </w:rPr>
      </w:pPr>
      <w:r>
        <w:rPr>
          <w:rStyle w:val="Strong"/>
          <w:b w:val="0"/>
          <w:bCs w:val="0"/>
        </w:rPr>
        <w:t>Learners are allowed to select whether to work individually or in allocated groups/pairs. Learners are guided through the Netflix case study and provided with an annotated version to support those with slower cognitive processing. Learners are provided with templates to assist them in organising their thinking and reasoning.  The starter is used to reinforce key terminology that is used throughout the lesson.</w:t>
      </w:r>
      <w:r w:rsidR="0039778E">
        <w:rPr>
          <w:rStyle w:val="Strong"/>
          <w:b w:val="0"/>
          <w:bCs w:val="0"/>
        </w:rPr>
        <w:t xml:space="preserve">  Tasks are shown on the slide deck as well as given orally by the teacher to support preferred learning styles and communication skills.</w:t>
      </w:r>
    </w:p>
    <w:p w14:paraId="618FCB93" w14:textId="77777777" w:rsidR="008920D5" w:rsidRDefault="008920D5">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055854" w:rsidRPr="0072637F" w14:paraId="67DFC90A" w14:textId="77777777" w:rsidTr="00B851F6">
        <w:trPr>
          <w:trHeight w:val="567"/>
        </w:trPr>
        <w:tc>
          <w:tcPr>
            <w:tcW w:w="1417" w:type="dxa"/>
            <w:tcBorders>
              <w:bottom w:val="single" w:sz="4" w:space="0" w:color="auto"/>
            </w:tcBorders>
          </w:tcPr>
          <w:p w14:paraId="365BBBD4" w14:textId="788A163D" w:rsidR="00055854" w:rsidRPr="0072637F" w:rsidRDefault="00055854" w:rsidP="006844F6">
            <w:r w:rsidRPr="0072637F">
              <w:rPr>
                <w:b/>
                <w:bCs/>
              </w:rPr>
              <w:t>Timing</w:t>
            </w:r>
          </w:p>
        </w:tc>
        <w:tc>
          <w:tcPr>
            <w:tcW w:w="3756" w:type="dxa"/>
            <w:tcBorders>
              <w:bottom w:val="single" w:sz="4" w:space="0" w:color="auto"/>
            </w:tcBorders>
          </w:tcPr>
          <w:p w14:paraId="78418DB4" w14:textId="3B923BA9" w:rsidR="00055854" w:rsidRPr="0072637F" w:rsidRDefault="00055854" w:rsidP="006844F6">
            <w:r w:rsidRPr="0072637F">
              <w:rPr>
                <w:b/>
                <w:bCs/>
              </w:rPr>
              <w:t>Teacher activity</w:t>
            </w:r>
          </w:p>
        </w:tc>
        <w:tc>
          <w:tcPr>
            <w:tcW w:w="3757" w:type="dxa"/>
            <w:tcBorders>
              <w:bottom w:val="single" w:sz="4" w:space="0" w:color="auto"/>
            </w:tcBorders>
          </w:tcPr>
          <w:p w14:paraId="05E61C7E" w14:textId="740798EF" w:rsidR="00055854" w:rsidRPr="0072637F" w:rsidRDefault="00055854" w:rsidP="006844F6">
            <w:r w:rsidRPr="0072637F">
              <w:rPr>
                <w:b/>
                <w:bCs/>
              </w:rPr>
              <w:t xml:space="preserve">Learner activity </w:t>
            </w:r>
          </w:p>
        </w:tc>
      </w:tr>
      <w:tr w:rsidR="00055854" w:rsidRPr="0072637F" w14:paraId="6E195252" w14:textId="77777777" w:rsidTr="00B851F6">
        <w:trPr>
          <w:trHeight w:val="567"/>
        </w:trPr>
        <w:tc>
          <w:tcPr>
            <w:tcW w:w="1417" w:type="dxa"/>
            <w:tcBorders>
              <w:bottom w:val="nil"/>
            </w:tcBorders>
            <w:shd w:val="clear" w:color="auto" w:fill="D9D9D9" w:themeFill="background1" w:themeFillShade="D9"/>
          </w:tcPr>
          <w:p w14:paraId="0F30787A" w14:textId="67EBE688" w:rsidR="00055854" w:rsidRPr="0072637F" w:rsidRDefault="003A54E4" w:rsidP="006844F6">
            <w:r>
              <w:t>15</w:t>
            </w:r>
            <w:r w:rsidR="00055854" w:rsidRPr="0072637F">
              <w:t xml:space="preserve"> minutes</w:t>
            </w:r>
          </w:p>
        </w:tc>
        <w:tc>
          <w:tcPr>
            <w:tcW w:w="3756" w:type="dxa"/>
            <w:tcBorders>
              <w:bottom w:val="nil"/>
            </w:tcBorders>
            <w:shd w:val="clear" w:color="auto" w:fill="D9D9D9" w:themeFill="background1" w:themeFillShade="D9"/>
          </w:tcPr>
          <w:p w14:paraId="518A8CC1" w14:textId="372359AC" w:rsidR="00055854" w:rsidRPr="0072637F" w:rsidRDefault="00B21423" w:rsidP="006844F6">
            <w:r>
              <w:t xml:space="preserve">Introduce </w:t>
            </w:r>
            <w:r w:rsidR="008126C4">
              <w:t xml:space="preserve">the </w:t>
            </w:r>
            <w:r w:rsidR="00141351">
              <w:t xml:space="preserve">lesson </w:t>
            </w:r>
            <w:r>
              <w:t>aim.</w:t>
            </w:r>
          </w:p>
        </w:tc>
        <w:tc>
          <w:tcPr>
            <w:tcW w:w="3757" w:type="dxa"/>
            <w:tcBorders>
              <w:bottom w:val="nil"/>
            </w:tcBorders>
            <w:shd w:val="clear" w:color="auto" w:fill="D9D9D9" w:themeFill="background1" w:themeFillShade="D9"/>
          </w:tcPr>
          <w:p w14:paraId="4B4696F0" w14:textId="7844430D" w:rsidR="00055854" w:rsidRPr="0072637F" w:rsidRDefault="00B21423" w:rsidP="006844F6">
            <w:r>
              <w:t>Listen.</w:t>
            </w:r>
          </w:p>
        </w:tc>
      </w:tr>
      <w:tr w:rsidR="00055854" w:rsidRPr="0072637F" w14:paraId="3E5B7C6E" w14:textId="77777777" w:rsidTr="00B851F6">
        <w:trPr>
          <w:trHeight w:val="567"/>
        </w:trPr>
        <w:tc>
          <w:tcPr>
            <w:tcW w:w="1417" w:type="dxa"/>
            <w:tcBorders>
              <w:top w:val="nil"/>
              <w:bottom w:val="nil"/>
            </w:tcBorders>
            <w:shd w:val="clear" w:color="auto" w:fill="D9D9D9" w:themeFill="background1" w:themeFillShade="D9"/>
          </w:tcPr>
          <w:p w14:paraId="5C780B86" w14:textId="14006FE0" w:rsidR="00055854" w:rsidRPr="0072637F" w:rsidRDefault="00055854" w:rsidP="006844F6"/>
        </w:tc>
        <w:tc>
          <w:tcPr>
            <w:tcW w:w="3756" w:type="dxa"/>
            <w:tcBorders>
              <w:top w:val="nil"/>
              <w:bottom w:val="nil"/>
            </w:tcBorders>
            <w:shd w:val="clear" w:color="auto" w:fill="D9D9D9" w:themeFill="background1" w:themeFillShade="D9"/>
          </w:tcPr>
          <w:p w14:paraId="045EF7B7" w14:textId="49890E12" w:rsidR="00055854" w:rsidRPr="0072637F" w:rsidRDefault="003A54E4" w:rsidP="006844F6">
            <w:r>
              <w:t xml:space="preserve">Introduce </w:t>
            </w:r>
            <w:r w:rsidR="001A2DF9">
              <w:t xml:space="preserve">the </w:t>
            </w:r>
            <w:r>
              <w:t xml:space="preserve">quiz and its purpose. </w:t>
            </w:r>
            <w:r w:rsidRPr="0074348B">
              <w:t xml:space="preserve">Show </w:t>
            </w:r>
            <w:hyperlink r:id="rId15" w:history="1">
              <w:r w:rsidR="00DD3C8C" w:rsidRPr="000D20BB">
                <w:rPr>
                  <w:rStyle w:val="Hyperlink"/>
                  <w:b/>
                  <w:bCs/>
                  <w:color w:val="EE0000"/>
                </w:rPr>
                <w:t>Booklet quiz</w:t>
              </w:r>
            </w:hyperlink>
            <w:r w:rsidRPr="00D8175C">
              <w:rPr>
                <w:color w:val="EE0000"/>
              </w:rPr>
              <w:t xml:space="preserve"> </w:t>
            </w:r>
            <w:r w:rsidRPr="00854EBC">
              <w:t>to</w:t>
            </w:r>
            <w:r w:rsidRPr="00371B1F">
              <w:t xml:space="preserve"> </w:t>
            </w:r>
            <w:r w:rsidRPr="0074348B">
              <w:t xml:space="preserve">access </w:t>
            </w:r>
            <w:r w:rsidR="001A2DF9">
              <w:t xml:space="preserve">the </w:t>
            </w:r>
            <w:r w:rsidRPr="0074348B">
              <w:t>quiz</w:t>
            </w:r>
            <w:r w:rsidRPr="00272917">
              <w:t xml:space="preserve">. </w:t>
            </w:r>
            <w:r>
              <w:t>Provide technological support if needed.</w:t>
            </w:r>
          </w:p>
        </w:tc>
        <w:tc>
          <w:tcPr>
            <w:tcW w:w="3757" w:type="dxa"/>
            <w:tcBorders>
              <w:top w:val="nil"/>
              <w:bottom w:val="nil"/>
            </w:tcBorders>
            <w:shd w:val="clear" w:color="auto" w:fill="D9D9D9" w:themeFill="background1" w:themeFillShade="D9"/>
          </w:tcPr>
          <w:p w14:paraId="4A51C766" w14:textId="5FED7716" w:rsidR="00055854" w:rsidRPr="0072637F" w:rsidRDefault="003A54E4" w:rsidP="006844F6">
            <w:r>
              <w:t xml:space="preserve">Listen. Ask questions. Access </w:t>
            </w:r>
            <w:r w:rsidR="001A2DF9">
              <w:t xml:space="preserve">the </w:t>
            </w:r>
            <w:r>
              <w:t xml:space="preserve">quiz from </w:t>
            </w:r>
            <w:hyperlink r:id="rId16" w:history="1">
              <w:r w:rsidR="00371B1F" w:rsidRPr="000D20BB">
                <w:rPr>
                  <w:rStyle w:val="Hyperlink"/>
                  <w:b/>
                  <w:bCs/>
                  <w:color w:val="EE0000"/>
                </w:rPr>
                <w:t>Booklet quiz</w:t>
              </w:r>
            </w:hyperlink>
            <w:r>
              <w:t>.  Request support if needed.</w:t>
            </w:r>
          </w:p>
        </w:tc>
      </w:tr>
      <w:tr w:rsidR="00B21423" w:rsidRPr="0072637F" w14:paraId="6E9E1ACF" w14:textId="77777777" w:rsidTr="00B851F6">
        <w:trPr>
          <w:trHeight w:val="567"/>
        </w:trPr>
        <w:tc>
          <w:tcPr>
            <w:tcW w:w="1417" w:type="dxa"/>
            <w:tcBorders>
              <w:top w:val="nil"/>
              <w:bottom w:val="nil"/>
            </w:tcBorders>
            <w:shd w:val="clear" w:color="auto" w:fill="D9D9D9" w:themeFill="background1" w:themeFillShade="D9"/>
          </w:tcPr>
          <w:p w14:paraId="0380FC70" w14:textId="77777777" w:rsidR="00B21423" w:rsidRPr="0072637F" w:rsidRDefault="00B21423" w:rsidP="006844F6"/>
        </w:tc>
        <w:tc>
          <w:tcPr>
            <w:tcW w:w="3756" w:type="dxa"/>
            <w:tcBorders>
              <w:top w:val="nil"/>
              <w:bottom w:val="nil"/>
            </w:tcBorders>
            <w:shd w:val="clear" w:color="auto" w:fill="D9D9D9" w:themeFill="background1" w:themeFillShade="D9"/>
          </w:tcPr>
          <w:p w14:paraId="0660F86F" w14:textId="173DD5F0" w:rsidR="00B21423" w:rsidRPr="0072637F" w:rsidRDefault="008A1893" w:rsidP="006844F6">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51276016" w14:textId="0C79F764" w:rsidR="00B21423" w:rsidRPr="0072637F" w:rsidRDefault="008A1893" w:rsidP="006844F6">
            <w:r>
              <w:t xml:space="preserve">Participate in </w:t>
            </w:r>
            <w:r w:rsidR="000768EC">
              <w:t xml:space="preserve">a </w:t>
            </w:r>
            <w:r>
              <w:t>quiz. Answer each question within the 7 minutes of time allocated. Request support if needed.</w:t>
            </w:r>
          </w:p>
        </w:tc>
      </w:tr>
      <w:tr w:rsidR="00E22559" w:rsidRPr="0072637F" w14:paraId="09661535" w14:textId="77777777" w:rsidTr="00B851F6">
        <w:trPr>
          <w:trHeight w:val="567"/>
        </w:trPr>
        <w:tc>
          <w:tcPr>
            <w:tcW w:w="1417" w:type="dxa"/>
            <w:tcBorders>
              <w:top w:val="nil"/>
              <w:bottom w:val="nil"/>
            </w:tcBorders>
            <w:shd w:val="clear" w:color="auto" w:fill="D9D9D9" w:themeFill="background1" w:themeFillShade="D9"/>
          </w:tcPr>
          <w:p w14:paraId="19A2872F" w14:textId="77777777" w:rsidR="00E22559" w:rsidRPr="0072637F" w:rsidRDefault="00E22559" w:rsidP="00E22559"/>
        </w:tc>
        <w:tc>
          <w:tcPr>
            <w:tcW w:w="3756" w:type="dxa"/>
            <w:tcBorders>
              <w:top w:val="nil"/>
              <w:bottom w:val="nil"/>
            </w:tcBorders>
            <w:shd w:val="clear" w:color="auto" w:fill="D9D9D9" w:themeFill="background1" w:themeFillShade="D9"/>
          </w:tcPr>
          <w:p w14:paraId="0B28E3DA" w14:textId="27B2532C" w:rsidR="00E22559" w:rsidRDefault="00E22559" w:rsidP="00E22559">
            <w:r>
              <w:t>Introduce</w:t>
            </w:r>
            <w:r w:rsidR="001A2DF9">
              <w:t xml:space="preserve"> the</w:t>
            </w:r>
            <w:r>
              <w:t xml:space="preserve"> task. Allocate learners into groups according to where they are sitting in the classroom.</w:t>
            </w:r>
          </w:p>
        </w:tc>
        <w:tc>
          <w:tcPr>
            <w:tcW w:w="3757" w:type="dxa"/>
            <w:tcBorders>
              <w:top w:val="nil"/>
              <w:bottom w:val="nil"/>
            </w:tcBorders>
            <w:shd w:val="clear" w:color="auto" w:fill="D9D9D9" w:themeFill="background1" w:themeFillShade="D9"/>
          </w:tcPr>
          <w:p w14:paraId="3AB9EA80" w14:textId="185215B8" w:rsidR="00E22559" w:rsidRDefault="00E22559" w:rsidP="00E22559">
            <w:r>
              <w:t>Listen. Ask questions. Move into allocated groups.</w:t>
            </w:r>
          </w:p>
        </w:tc>
      </w:tr>
      <w:tr w:rsidR="00E22559" w:rsidRPr="0072637F" w14:paraId="68BDAB90" w14:textId="77777777" w:rsidTr="00B851F6">
        <w:trPr>
          <w:trHeight w:val="567"/>
        </w:trPr>
        <w:tc>
          <w:tcPr>
            <w:tcW w:w="1417" w:type="dxa"/>
            <w:tcBorders>
              <w:top w:val="nil"/>
              <w:bottom w:val="nil"/>
            </w:tcBorders>
            <w:shd w:val="clear" w:color="auto" w:fill="D9D9D9" w:themeFill="background1" w:themeFillShade="D9"/>
          </w:tcPr>
          <w:p w14:paraId="3D4827D8" w14:textId="77777777" w:rsidR="00E22559" w:rsidRPr="0072637F" w:rsidRDefault="00E22559" w:rsidP="00E22559"/>
        </w:tc>
        <w:tc>
          <w:tcPr>
            <w:tcW w:w="3756" w:type="dxa"/>
            <w:tcBorders>
              <w:top w:val="nil"/>
              <w:bottom w:val="nil"/>
            </w:tcBorders>
            <w:shd w:val="clear" w:color="auto" w:fill="D9D9D9" w:themeFill="background1" w:themeFillShade="D9"/>
          </w:tcPr>
          <w:p w14:paraId="142D5526" w14:textId="2A69E519" w:rsidR="00E22559" w:rsidRPr="0072637F" w:rsidRDefault="00E1039F" w:rsidP="00E22559">
            <w:r>
              <w:t>Floor walking – checking that all learners are participating, providing support if needed to correct any misunderstandings and misconceptions.</w:t>
            </w:r>
          </w:p>
        </w:tc>
        <w:tc>
          <w:tcPr>
            <w:tcW w:w="3757" w:type="dxa"/>
            <w:tcBorders>
              <w:top w:val="nil"/>
              <w:bottom w:val="nil"/>
            </w:tcBorders>
            <w:shd w:val="clear" w:color="auto" w:fill="D9D9D9" w:themeFill="background1" w:themeFillShade="D9"/>
          </w:tcPr>
          <w:p w14:paraId="2A2857D1" w14:textId="2E858378" w:rsidR="00E22559" w:rsidRPr="0072637F" w:rsidRDefault="004602C2" w:rsidP="00E22559">
            <w:r>
              <w:t xml:space="preserve">Share with peers any misunderstandings or misconceptions </w:t>
            </w:r>
            <w:r w:rsidR="000768EC">
              <w:t xml:space="preserve">about </w:t>
            </w:r>
            <w:r>
              <w:t>the quiz questions. Peers provide support to assist with misunderstandings and misconceptions.</w:t>
            </w:r>
          </w:p>
        </w:tc>
      </w:tr>
      <w:tr w:rsidR="00E22559" w:rsidRPr="0072637F" w14:paraId="4DFFD6DD" w14:textId="77777777" w:rsidTr="00B851F6">
        <w:trPr>
          <w:trHeight w:val="567"/>
        </w:trPr>
        <w:tc>
          <w:tcPr>
            <w:tcW w:w="1417" w:type="dxa"/>
            <w:tcBorders>
              <w:top w:val="nil"/>
              <w:bottom w:val="nil"/>
            </w:tcBorders>
            <w:shd w:val="clear" w:color="auto" w:fill="D9D9D9" w:themeFill="background1" w:themeFillShade="D9"/>
          </w:tcPr>
          <w:p w14:paraId="132884C0" w14:textId="77777777" w:rsidR="00E22559" w:rsidRPr="0072637F" w:rsidRDefault="00E22559" w:rsidP="00E22559"/>
        </w:tc>
        <w:tc>
          <w:tcPr>
            <w:tcW w:w="3756" w:type="dxa"/>
            <w:tcBorders>
              <w:top w:val="nil"/>
              <w:bottom w:val="nil"/>
            </w:tcBorders>
            <w:shd w:val="clear" w:color="auto" w:fill="D9D9D9" w:themeFill="background1" w:themeFillShade="D9"/>
          </w:tcPr>
          <w:p w14:paraId="147984E8" w14:textId="07B2030C" w:rsidR="00E22559" w:rsidRPr="0072637F" w:rsidRDefault="00E1039F" w:rsidP="00E22559">
            <w:r>
              <w:t>Ask each group to give one misunderstanding or misconception that was identified in the group.</w:t>
            </w:r>
          </w:p>
        </w:tc>
        <w:tc>
          <w:tcPr>
            <w:tcW w:w="3757" w:type="dxa"/>
            <w:tcBorders>
              <w:top w:val="nil"/>
              <w:bottom w:val="nil"/>
            </w:tcBorders>
            <w:shd w:val="clear" w:color="auto" w:fill="D9D9D9" w:themeFill="background1" w:themeFillShade="D9"/>
          </w:tcPr>
          <w:p w14:paraId="14EC72E1" w14:textId="676AB1B0" w:rsidR="00E22559" w:rsidRPr="0072637F" w:rsidRDefault="00E1039F" w:rsidP="00E22559">
            <w:r>
              <w:t>Share one misunderstanding or misconception from the group with the rest of the class.</w:t>
            </w:r>
          </w:p>
        </w:tc>
      </w:tr>
      <w:tr w:rsidR="00E1039F" w:rsidRPr="0072637F" w14:paraId="7F335F3D" w14:textId="77777777" w:rsidTr="00B851F6">
        <w:trPr>
          <w:trHeight w:val="567"/>
        </w:trPr>
        <w:tc>
          <w:tcPr>
            <w:tcW w:w="1417" w:type="dxa"/>
            <w:tcBorders>
              <w:top w:val="nil"/>
              <w:bottom w:val="single" w:sz="4" w:space="0" w:color="auto"/>
            </w:tcBorders>
            <w:shd w:val="clear" w:color="auto" w:fill="D9D9D9" w:themeFill="background1" w:themeFillShade="D9"/>
          </w:tcPr>
          <w:p w14:paraId="56C162C6" w14:textId="08168D26" w:rsidR="00E1039F" w:rsidRPr="0072637F" w:rsidRDefault="00E1039F" w:rsidP="00E1039F"/>
        </w:tc>
        <w:tc>
          <w:tcPr>
            <w:tcW w:w="3756" w:type="dxa"/>
            <w:tcBorders>
              <w:top w:val="nil"/>
              <w:bottom w:val="single" w:sz="4" w:space="0" w:color="auto"/>
            </w:tcBorders>
            <w:shd w:val="clear" w:color="auto" w:fill="D9D9D9" w:themeFill="background1" w:themeFillShade="D9"/>
          </w:tcPr>
          <w:p w14:paraId="53F72576" w14:textId="47023A47" w:rsidR="00E1039F" w:rsidRPr="0072637F" w:rsidRDefault="00E1039F" w:rsidP="00E1039F">
            <w:r>
              <w:t>Summarise key points from the quiz.</w:t>
            </w:r>
          </w:p>
        </w:tc>
        <w:tc>
          <w:tcPr>
            <w:tcW w:w="3757" w:type="dxa"/>
            <w:tcBorders>
              <w:top w:val="nil"/>
              <w:bottom w:val="single" w:sz="4" w:space="0" w:color="auto"/>
            </w:tcBorders>
            <w:shd w:val="clear" w:color="auto" w:fill="D9D9D9" w:themeFill="background1" w:themeFillShade="D9"/>
          </w:tcPr>
          <w:p w14:paraId="4B651069" w14:textId="5128B10E" w:rsidR="00E1039F" w:rsidRPr="0072637F" w:rsidRDefault="00E1039F" w:rsidP="00E1039F">
            <w:r>
              <w:t>Listen. Take notes. Ask questions</w:t>
            </w:r>
            <w:r w:rsidR="00084888">
              <w:t>.</w:t>
            </w:r>
          </w:p>
        </w:tc>
      </w:tr>
      <w:tr w:rsidR="00E1039F" w:rsidRPr="0072637F" w14:paraId="304A1E18" w14:textId="77777777" w:rsidTr="00B851F6">
        <w:trPr>
          <w:trHeight w:val="567"/>
        </w:trPr>
        <w:tc>
          <w:tcPr>
            <w:tcW w:w="1417" w:type="dxa"/>
            <w:tcBorders>
              <w:bottom w:val="nil"/>
            </w:tcBorders>
          </w:tcPr>
          <w:p w14:paraId="70D991DB" w14:textId="4946C1E8" w:rsidR="00E1039F" w:rsidRPr="0072637F" w:rsidRDefault="0022757F" w:rsidP="00E1039F">
            <w:r>
              <w:t>45</w:t>
            </w:r>
            <w:r w:rsidR="00E1039F" w:rsidRPr="0072637F">
              <w:t xml:space="preserve"> minutes</w:t>
            </w:r>
          </w:p>
        </w:tc>
        <w:tc>
          <w:tcPr>
            <w:tcW w:w="3756" w:type="dxa"/>
            <w:tcBorders>
              <w:bottom w:val="nil"/>
            </w:tcBorders>
          </w:tcPr>
          <w:p w14:paraId="65BD7192" w14:textId="3CA58006" w:rsidR="00E1039F" w:rsidRPr="0072637F" w:rsidRDefault="00084888" w:rsidP="00E1039F">
            <w:r>
              <w:t xml:space="preserve">Present definitions of organic and </w:t>
            </w:r>
            <w:r w:rsidR="005F395F">
              <w:t>in</w:t>
            </w:r>
            <w:r>
              <w:t xml:space="preserve">organic growth.  </w:t>
            </w:r>
          </w:p>
        </w:tc>
        <w:tc>
          <w:tcPr>
            <w:tcW w:w="3757" w:type="dxa"/>
            <w:tcBorders>
              <w:bottom w:val="nil"/>
            </w:tcBorders>
          </w:tcPr>
          <w:p w14:paraId="2FBAE759" w14:textId="7A8074E3" w:rsidR="00E1039F" w:rsidRPr="0072637F" w:rsidRDefault="00084888" w:rsidP="00E1039F">
            <w:r>
              <w:t>Listen. Take notes. Ask questions.</w:t>
            </w:r>
          </w:p>
        </w:tc>
      </w:tr>
      <w:tr w:rsidR="00E1039F" w:rsidRPr="0072637F" w14:paraId="7BC40102" w14:textId="77777777" w:rsidTr="00B851F6">
        <w:trPr>
          <w:trHeight w:val="567"/>
        </w:trPr>
        <w:tc>
          <w:tcPr>
            <w:tcW w:w="1417" w:type="dxa"/>
            <w:tcBorders>
              <w:top w:val="nil"/>
              <w:bottom w:val="nil"/>
            </w:tcBorders>
          </w:tcPr>
          <w:p w14:paraId="2671539D" w14:textId="30B57162" w:rsidR="00E1039F" w:rsidRPr="0072637F" w:rsidRDefault="00E1039F" w:rsidP="00E1039F"/>
        </w:tc>
        <w:tc>
          <w:tcPr>
            <w:tcW w:w="3756" w:type="dxa"/>
            <w:tcBorders>
              <w:top w:val="nil"/>
              <w:bottom w:val="nil"/>
            </w:tcBorders>
          </w:tcPr>
          <w:p w14:paraId="64A18028" w14:textId="14D278D5" w:rsidR="00E1039F" w:rsidRPr="0072637F" w:rsidRDefault="008A1261" w:rsidP="00E1039F">
            <w:r>
              <w:t xml:space="preserve">Introduce </w:t>
            </w:r>
            <w:r w:rsidR="000768EC">
              <w:t xml:space="preserve">the </w:t>
            </w:r>
            <w:r>
              <w:t>task.</w:t>
            </w:r>
            <w:r w:rsidR="0059033E">
              <w:t xml:space="preserve"> Distribute </w:t>
            </w:r>
            <w:r w:rsidR="00D2302D" w:rsidRPr="00D2302D">
              <w:rPr>
                <w:b/>
                <w:bCs/>
              </w:rPr>
              <w:t xml:space="preserve">Organic and </w:t>
            </w:r>
            <w:r w:rsidR="001D501F">
              <w:rPr>
                <w:b/>
                <w:bCs/>
              </w:rPr>
              <w:t>i</w:t>
            </w:r>
            <w:r w:rsidR="00D2302D" w:rsidRPr="00D2302D">
              <w:rPr>
                <w:b/>
                <w:bCs/>
              </w:rPr>
              <w:t>norganic examples</w:t>
            </w:r>
            <w:r w:rsidR="0059033E" w:rsidRPr="0059033E">
              <w:rPr>
                <w:b/>
                <w:bCs/>
              </w:rPr>
              <w:t>.</w:t>
            </w:r>
            <w:r w:rsidR="0059033E">
              <w:t xml:space="preserve">  </w:t>
            </w:r>
          </w:p>
        </w:tc>
        <w:tc>
          <w:tcPr>
            <w:tcW w:w="3757" w:type="dxa"/>
            <w:tcBorders>
              <w:top w:val="nil"/>
              <w:bottom w:val="nil"/>
            </w:tcBorders>
          </w:tcPr>
          <w:p w14:paraId="22BE5B5F" w14:textId="55789389" w:rsidR="00E1039F" w:rsidRPr="0072637F" w:rsidRDefault="0059033E" w:rsidP="00E1039F">
            <w:r>
              <w:t>Listen.</w:t>
            </w:r>
          </w:p>
        </w:tc>
      </w:tr>
      <w:tr w:rsidR="00084888" w:rsidRPr="0072637F" w14:paraId="57B899E1" w14:textId="77777777" w:rsidTr="00B851F6">
        <w:trPr>
          <w:trHeight w:val="567"/>
        </w:trPr>
        <w:tc>
          <w:tcPr>
            <w:tcW w:w="1417" w:type="dxa"/>
            <w:tcBorders>
              <w:top w:val="nil"/>
              <w:bottom w:val="nil"/>
            </w:tcBorders>
          </w:tcPr>
          <w:p w14:paraId="67F77D94" w14:textId="77777777" w:rsidR="00084888" w:rsidRPr="0072637F" w:rsidRDefault="00084888" w:rsidP="00E1039F"/>
        </w:tc>
        <w:tc>
          <w:tcPr>
            <w:tcW w:w="3756" w:type="dxa"/>
            <w:tcBorders>
              <w:top w:val="nil"/>
              <w:bottom w:val="nil"/>
            </w:tcBorders>
          </w:tcPr>
          <w:p w14:paraId="1C998237" w14:textId="7A34FF3A" w:rsidR="00084888" w:rsidRPr="0072637F" w:rsidRDefault="002439AA" w:rsidP="00E1039F">
            <w:r>
              <w:t>Floor walking – checking that all learners are participating, providing support if needed to correct any misunderstandings and misconceptions.</w:t>
            </w:r>
          </w:p>
        </w:tc>
        <w:tc>
          <w:tcPr>
            <w:tcW w:w="3757" w:type="dxa"/>
            <w:tcBorders>
              <w:top w:val="nil"/>
              <w:bottom w:val="nil"/>
            </w:tcBorders>
          </w:tcPr>
          <w:p w14:paraId="48253D97" w14:textId="2DD64F8A" w:rsidR="00084888" w:rsidRPr="0072637F" w:rsidRDefault="0059033E" w:rsidP="00E1039F">
            <w:r>
              <w:t xml:space="preserve">Read through the </w:t>
            </w:r>
            <w:r w:rsidR="00D2302D" w:rsidRPr="00D2302D">
              <w:rPr>
                <w:b/>
                <w:bCs/>
              </w:rPr>
              <w:t xml:space="preserve">Organic and </w:t>
            </w:r>
            <w:r w:rsidR="001D501F">
              <w:rPr>
                <w:b/>
                <w:bCs/>
              </w:rPr>
              <w:t>i</w:t>
            </w:r>
            <w:r w:rsidR="00D2302D" w:rsidRPr="00D2302D">
              <w:rPr>
                <w:b/>
                <w:bCs/>
              </w:rPr>
              <w:t>norganic examples</w:t>
            </w:r>
            <w:r w:rsidR="00D2302D">
              <w:rPr>
                <w:b/>
                <w:bCs/>
              </w:rPr>
              <w:t xml:space="preserve"> </w:t>
            </w:r>
            <w:r>
              <w:t>and determine whether the organisation experienced organic or inorganic growth.</w:t>
            </w:r>
          </w:p>
        </w:tc>
      </w:tr>
      <w:tr w:rsidR="00084888" w:rsidRPr="0072637F" w14:paraId="78940C14" w14:textId="77777777" w:rsidTr="00B851F6">
        <w:trPr>
          <w:trHeight w:val="567"/>
        </w:trPr>
        <w:tc>
          <w:tcPr>
            <w:tcW w:w="1417" w:type="dxa"/>
            <w:tcBorders>
              <w:top w:val="nil"/>
              <w:bottom w:val="nil"/>
            </w:tcBorders>
          </w:tcPr>
          <w:p w14:paraId="22E05BAF" w14:textId="77777777" w:rsidR="00084888" w:rsidRPr="0072637F" w:rsidRDefault="00084888" w:rsidP="00E1039F"/>
        </w:tc>
        <w:tc>
          <w:tcPr>
            <w:tcW w:w="3756" w:type="dxa"/>
            <w:tcBorders>
              <w:top w:val="nil"/>
              <w:bottom w:val="nil"/>
            </w:tcBorders>
          </w:tcPr>
          <w:p w14:paraId="1429FC0E" w14:textId="42104A3C" w:rsidR="00084888" w:rsidRPr="0072637F" w:rsidRDefault="00440E07" w:rsidP="00E1039F">
            <w:r>
              <w:t>Present answers.</w:t>
            </w:r>
            <w:r w:rsidR="00AD2F38">
              <w:t xml:space="preserve"> Respond to learner queries.</w:t>
            </w:r>
          </w:p>
        </w:tc>
        <w:tc>
          <w:tcPr>
            <w:tcW w:w="3757" w:type="dxa"/>
            <w:tcBorders>
              <w:top w:val="nil"/>
              <w:bottom w:val="nil"/>
            </w:tcBorders>
          </w:tcPr>
          <w:p w14:paraId="29B75065" w14:textId="5118A851" w:rsidR="00084888" w:rsidRPr="0072637F" w:rsidRDefault="00440E07" w:rsidP="00E1039F">
            <w:r>
              <w:t xml:space="preserve">Check answers against </w:t>
            </w:r>
            <w:r w:rsidR="00612DBA">
              <w:rPr>
                <w:b/>
                <w:bCs/>
              </w:rPr>
              <w:t>Organic</w:t>
            </w:r>
            <w:r w:rsidR="008F4339">
              <w:rPr>
                <w:b/>
                <w:bCs/>
              </w:rPr>
              <w:t xml:space="preserve"> and inorganic examples – teachers</w:t>
            </w:r>
            <w:r w:rsidR="000768EC">
              <w:rPr>
                <w:b/>
                <w:bCs/>
              </w:rPr>
              <w:t>’</w:t>
            </w:r>
            <w:r w:rsidR="008F4339">
              <w:rPr>
                <w:b/>
                <w:bCs/>
              </w:rPr>
              <w:t xml:space="preserve"> answers</w:t>
            </w:r>
            <w:r>
              <w:t xml:space="preserve">. Ask questions </w:t>
            </w:r>
            <w:r w:rsidR="000768EC">
              <w:t xml:space="preserve">about </w:t>
            </w:r>
            <w:r>
              <w:t>any differences.</w:t>
            </w:r>
          </w:p>
        </w:tc>
      </w:tr>
      <w:tr w:rsidR="00440E07" w:rsidRPr="0072637F" w14:paraId="4BD87702" w14:textId="77777777" w:rsidTr="00B851F6">
        <w:trPr>
          <w:trHeight w:val="567"/>
        </w:trPr>
        <w:tc>
          <w:tcPr>
            <w:tcW w:w="1417" w:type="dxa"/>
            <w:tcBorders>
              <w:top w:val="nil"/>
              <w:bottom w:val="nil"/>
            </w:tcBorders>
          </w:tcPr>
          <w:p w14:paraId="0ED369FB" w14:textId="77777777" w:rsidR="00440E07" w:rsidRPr="0072637F" w:rsidRDefault="00440E07" w:rsidP="00E1039F"/>
        </w:tc>
        <w:tc>
          <w:tcPr>
            <w:tcW w:w="3756" w:type="dxa"/>
            <w:tcBorders>
              <w:top w:val="nil"/>
              <w:bottom w:val="nil"/>
            </w:tcBorders>
          </w:tcPr>
          <w:p w14:paraId="5F9583BF" w14:textId="48EF96B1" w:rsidR="00440E07" w:rsidRPr="0072637F" w:rsidRDefault="00AD2F38" w:rsidP="00E1039F">
            <w:r>
              <w:t>Present inorganic growth strategies.</w:t>
            </w:r>
          </w:p>
        </w:tc>
        <w:tc>
          <w:tcPr>
            <w:tcW w:w="3757" w:type="dxa"/>
            <w:tcBorders>
              <w:top w:val="nil"/>
              <w:bottom w:val="nil"/>
            </w:tcBorders>
          </w:tcPr>
          <w:p w14:paraId="05EC0DC2" w14:textId="27EF245A" w:rsidR="00440E07" w:rsidRPr="0072637F" w:rsidRDefault="00AD2F38" w:rsidP="00E1039F">
            <w:r>
              <w:t>Listen. Take notes. Ask questions.</w:t>
            </w:r>
          </w:p>
        </w:tc>
      </w:tr>
      <w:tr w:rsidR="00B223F2" w:rsidRPr="0072637F" w14:paraId="5B624992" w14:textId="77777777" w:rsidTr="00B851F6">
        <w:trPr>
          <w:trHeight w:val="567"/>
        </w:trPr>
        <w:tc>
          <w:tcPr>
            <w:tcW w:w="1417" w:type="dxa"/>
            <w:tcBorders>
              <w:top w:val="nil"/>
              <w:bottom w:val="nil"/>
            </w:tcBorders>
          </w:tcPr>
          <w:p w14:paraId="210EF2CA" w14:textId="77777777" w:rsidR="00B223F2" w:rsidRPr="0072637F" w:rsidRDefault="00B223F2" w:rsidP="00B223F2"/>
        </w:tc>
        <w:tc>
          <w:tcPr>
            <w:tcW w:w="3756" w:type="dxa"/>
            <w:tcBorders>
              <w:top w:val="nil"/>
              <w:bottom w:val="nil"/>
            </w:tcBorders>
          </w:tcPr>
          <w:p w14:paraId="5584F8D0" w14:textId="085FCF0A" w:rsidR="00B223F2" w:rsidRPr="0072637F" w:rsidRDefault="00B223F2" w:rsidP="00B223F2">
            <w:r>
              <w:t>Introduce</w:t>
            </w:r>
            <w:r w:rsidR="001A2DF9">
              <w:t xml:space="preserve"> the</w:t>
            </w:r>
            <w:r>
              <w:t xml:space="preserve"> task. Allocate learners into groups.</w:t>
            </w:r>
            <w:r w:rsidR="00BF4E87">
              <w:t xml:space="preserve"> Allow learners to work individually if preferred.</w:t>
            </w:r>
            <w:r w:rsidR="003F0CE0">
              <w:t xml:space="preserve"> Distribute </w:t>
            </w:r>
            <w:r w:rsidR="00DC3D49" w:rsidRPr="00DC3D49">
              <w:rPr>
                <w:b/>
                <w:bCs/>
              </w:rPr>
              <w:t xml:space="preserve">Organic and </w:t>
            </w:r>
            <w:r w:rsidR="001D501F">
              <w:rPr>
                <w:b/>
                <w:bCs/>
              </w:rPr>
              <w:t>i</w:t>
            </w:r>
            <w:r w:rsidR="00DC3D49" w:rsidRPr="00DC3D49">
              <w:rPr>
                <w:b/>
                <w:bCs/>
              </w:rPr>
              <w:t xml:space="preserve">norganic </w:t>
            </w:r>
            <w:r w:rsidR="001D501F">
              <w:rPr>
                <w:b/>
                <w:bCs/>
              </w:rPr>
              <w:t>c</w:t>
            </w:r>
            <w:r w:rsidR="00DC3D49" w:rsidRPr="00DC3D49">
              <w:rPr>
                <w:b/>
                <w:bCs/>
              </w:rPr>
              <w:t xml:space="preserve">ase </w:t>
            </w:r>
            <w:r w:rsidR="001D501F">
              <w:rPr>
                <w:b/>
                <w:bCs/>
              </w:rPr>
              <w:t>s</w:t>
            </w:r>
            <w:r w:rsidR="00DC3D49" w:rsidRPr="00DC3D49">
              <w:rPr>
                <w:b/>
                <w:bCs/>
              </w:rPr>
              <w:t>tudies</w:t>
            </w:r>
            <w:r w:rsidR="003F0CE0">
              <w:t xml:space="preserve">. Allocate each group a case study.  </w:t>
            </w:r>
          </w:p>
        </w:tc>
        <w:tc>
          <w:tcPr>
            <w:tcW w:w="3757" w:type="dxa"/>
            <w:tcBorders>
              <w:top w:val="nil"/>
              <w:bottom w:val="nil"/>
            </w:tcBorders>
          </w:tcPr>
          <w:p w14:paraId="694A1DB3" w14:textId="0589E3BF" w:rsidR="00B223F2" w:rsidRPr="0072637F" w:rsidRDefault="00B223F2" w:rsidP="00B223F2">
            <w:r>
              <w:t>Listen. Ask questions. Move into allocated groups.</w:t>
            </w:r>
            <w:r w:rsidR="006E2B4D">
              <w:t xml:space="preserve"> Inform </w:t>
            </w:r>
            <w:r w:rsidR="0051477B">
              <w:t xml:space="preserve">the </w:t>
            </w:r>
            <w:r w:rsidR="006E2B4D">
              <w:t xml:space="preserve">teacher of </w:t>
            </w:r>
            <w:r w:rsidR="000768EC">
              <w:t xml:space="preserve">the </w:t>
            </w:r>
            <w:r w:rsidR="006E2B4D">
              <w:t>preference to work individually, if preferred.</w:t>
            </w:r>
          </w:p>
        </w:tc>
      </w:tr>
      <w:tr w:rsidR="00440E07" w:rsidRPr="0072637F" w14:paraId="41B8C165" w14:textId="77777777" w:rsidTr="00B851F6">
        <w:trPr>
          <w:trHeight w:val="567"/>
        </w:trPr>
        <w:tc>
          <w:tcPr>
            <w:tcW w:w="1417" w:type="dxa"/>
            <w:tcBorders>
              <w:top w:val="nil"/>
              <w:bottom w:val="nil"/>
            </w:tcBorders>
          </w:tcPr>
          <w:p w14:paraId="092BDCFD" w14:textId="77777777" w:rsidR="00440E07" w:rsidRPr="0072637F" w:rsidRDefault="00440E07" w:rsidP="00E1039F"/>
        </w:tc>
        <w:tc>
          <w:tcPr>
            <w:tcW w:w="3756" w:type="dxa"/>
            <w:tcBorders>
              <w:top w:val="nil"/>
              <w:bottom w:val="nil"/>
            </w:tcBorders>
          </w:tcPr>
          <w:p w14:paraId="72C997EB" w14:textId="3515B233" w:rsidR="00440E07" w:rsidRPr="0072637F" w:rsidRDefault="0003230E" w:rsidP="00E1039F">
            <w:r>
              <w:t>Floor walking – checking that all learners are participating, use prompts to encourage full participation in group discussions, provide support if needed to correct any misunderstandings and misconceptions.</w:t>
            </w:r>
          </w:p>
        </w:tc>
        <w:tc>
          <w:tcPr>
            <w:tcW w:w="3757" w:type="dxa"/>
            <w:tcBorders>
              <w:top w:val="nil"/>
              <w:bottom w:val="nil"/>
            </w:tcBorders>
          </w:tcPr>
          <w:p w14:paraId="3AD6138C" w14:textId="2B7E0C58" w:rsidR="00440E07" w:rsidRPr="0072637F" w:rsidRDefault="0003230E" w:rsidP="00E1039F">
            <w:r>
              <w:t xml:space="preserve">Individually read the allocated </w:t>
            </w:r>
            <w:r w:rsidR="00DC3D49" w:rsidRPr="00DC3D49">
              <w:rPr>
                <w:b/>
                <w:bCs/>
              </w:rPr>
              <w:t xml:space="preserve">Organic and </w:t>
            </w:r>
            <w:r w:rsidR="001D501F">
              <w:rPr>
                <w:b/>
                <w:bCs/>
              </w:rPr>
              <w:t>i</w:t>
            </w:r>
            <w:r w:rsidR="00DC3D49" w:rsidRPr="00DC3D49">
              <w:rPr>
                <w:b/>
                <w:bCs/>
              </w:rPr>
              <w:t xml:space="preserve">norganic </w:t>
            </w:r>
            <w:r w:rsidR="001D501F">
              <w:rPr>
                <w:b/>
                <w:bCs/>
              </w:rPr>
              <w:t>c</w:t>
            </w:r>
            <w:r w:rsidR="00DC3D49" w:rsidRPr="00DC3D49">
              <w:rPr>
                <w:b/>
                <w:bCs/>
              </w:rPr>
              <w:t xml:space="preserve">ase </w:t>
            </w:r>
            <w:r w:rsidR="001D501F">
              <w:rPr>
                <w:b/>
                <w:bCs/>
              </w:rPr>
              <w:t>s</w:t>
            </w:r>
            <w:r w:rsidR="00DC3D49" w:rsidRPr="00DC3D49">
              <w:rPr>
                <w:b/>
                <w:bCs/>
              </w:rPr>
              <w:t>tudies</w:t>
            </w:r>
            <w:r>
              <w:t>. As a group, discuss which strategy or strategies from the presentation would be most effective. Make a note of reasons for their choice(s). Produce a poster giving their choice and reasons.</w:t>
            </w:r>
          </w:p>
        </w:tc>
      </w:tr>
      <w:tr w:rsidR="00084888" w:rsidRPr="0072637F" w14:paraId="25DB88EB" w14:textId="77777777" w:rsidTr="00B851F6">
        <w:trPr>
          <w:trHeight w:val="567"/>
        </w:trPr>
        <w:tc>
          <w:tcPr>
            <w:tcW w:w="1417" w:type="dxa"/>
            <w:tcBorders>
              <w:top w:val="nil"/>
              <w:bottom w:val="nil"/>
            </w:tcBorders>
          </w:tcPr>
          <w:p w14:paraId="0F783585" w14:textId="77777777" w:rsidR="00084888" w:rsidRPr="0072637F" w:rsidRDefault="00084888" w:rsidP="00E1039F"/>
        </w:tc>
        <w:tc>
          <w:tcPr>
            <w:tcW w:w="3756" w:type="dxa"/>
            <w:tcBorders>
              <w:top w:val="nil"/>
              <w:bottom w:val="nil"/>
            </w:tcBorders>
          </w:tcPr>
          <w:p w14:paraId="11A9DD8D" w14:textId="13E12320" w:rsidR="00084888" w:rsidRPr="0072637F" w:rsidRDefault="00BC539B" w:rsidP="00E1039F">
            <w:r>
              <w:t>Introduce</w:t>
            </w:r>
            <w:r w:rsidR="0051477B">
              <w:t xml:space="preserve"> the</w:t>
            </w:r>
            <w:r>
              <w:t xml:space="preserve"> task. Indicate which groups to pass to. Maintain time allocation.</w:t>
            </w:r>
          </w:p>
        </w:tc>
        <w:tc>
          <w:tcPr>
            <w:tcW w:w="3757" w:type="dxa"/>
            <w:tcBorders>
              <w:top w:val="nil"/>
              <w:bottom w:val="nil"/>
            </w:tcBorders>
          </w:tcPr>
          <w:p w14:paraId="3CA52079" w14:textId="6A1DB0BF" w:rsidR="00084888" w:rsidRPr="0072637F" w:rsidRDefault="00BC539B" w:rsidP="00E1039F">
            <w:r>
              <w:t>Each group passes the poster to the group allocated by the teacher. The group then annotates the poster with feedback. The poster is then passed to the next group for the same activity. The poster is then passed to the original group.</w:t>
            </w:r>
          </w:p>
        </w:tc>
      </w:tr>
      <w:tr w:rsidR="00084888" w:rsidRPr="0072637F" w14:paraId="6F3A87E2" w14:textId="77777777" w:rsidTr="00B851F6">
        <w:trPr>
          <w:trHeight w:val="567"/>
        </w:trPr>
        <w:tc>
          <w:tcPr>
            <w:tcW w:w="1417" w:type="dxa"/>
            <w:tcBorders>
              <w:top w:val="nil"/>
              <w:bottom w:val="nil"/>
            </w:tcBorders>
          </w:tcPr>
          <w:p w14:paraId="5D7C7321" w14:textId="77777777" w:rsidR="00084888" w:rsidRPr="0072637F" w:rsidRDefault="00084888" w:rsidP="00E1039F"/>
        </w:tc>
        <w:tc>
          <w:tcPr>
            <w:tcW w:w="3756" w:type="dxa"/>
            <w:tcBorders>
              <w:top w:val="nil"/>
              <w:bottom w:val="nil"/>
            </w:tcBorders>
          </w:tcPr>
          <w:p w14:paraId="0A598E56" w14:textId="21CE9FE4" w:rsidR="00084888" w:rsidRPr="0072637F" w:rsidRDefault="00F11FF5" w:rsidP="00E1039F">
            <w:r>
              <w:t>Floor walking – check that learners are able to reflect on the feedback provided and give prompts to support improved reasoning.</w:t>
            </w:r>
          </w:p>
        </w:tc>
        <w:tc>
          <w:tcPr>
            <w:tcW w:w="3757" w:type="dxa"/>
            <w:tcBorders>
              <w:top w:val="nil"/>
              <w:bottom w:val="nil"/>
            </w:tcBorders>
          </w:tcPr>
          <w:p w14:paraId="28B62873" w14:textId="797FA6AD" w:rsidR="00084888" w:rsidRPr="0072637F" w:rsidRDefault="00F11FF5" w:rsidP="00E1039F">
            <w:r>
              <w:t>The group reflects on feedback and improves the reasoning on the poster.</w:t>
            </w:r>
          </w:p>
        </w:tc>
      </w:tr>
      <w:tr w:rsidR="001A11FE" w:rsidRPr="0072637F" w14:paraId="613A0940" w14:textId="77777777" w:rsidTr="00B851F6">
        <w:trPr>
          <w:trHeight w:val="567"/>
        </w:trPr>
        <w:tc>
          <w:tcPr>
            <w:tcW w:w="1417" w:type="dxa"/>
            <w:tcBorders>
              <w:top w:val="nil"/>
              <w:bottom w:val="single" w:sz="4" w:space="0" w:color="auto"/>
            </w:tcBorders>
          </w:tcPr>
          <w:p w14:paraId="0AD8E6B5" w14:textId="77777777" w:rsidR="001A11FE" w:rsidRPr="0072637F" w:rsidRDefault="001A11FE" w:rsidP="001A11FE"/>
        </w:tc>
        <w:tc>
          <w:tcPr>
            <w:tcW w:w="3756" w:type="dxa"/>
            <w:tcBorders>
              <w:top w:val="nil"/>
              <w:bottom w:val="single" w:sz="4" w:space="0" w:color="auto"/>
            </w:tcBorders>
          </w:tcPr>
          <w:p w14:paraId="3E1771A4" w14:textId="7AA30E8F" w:rsidR="001A11FE" w:rsidRPr="0072637F" w:rsidRDefault="001A11FE" w:rsidP="001A11FE">
            <w:r>
              <w:t xml:space="preserve">Collect completed posters. After the lesson, scan the posters and add </w:t>
            </w:r>
            <w:r w:rsidR="000768EC">
              <w:t xml:space="preserve">them </w:t>
            </w:r>
            <w:r>
              <w:t>to the class</w:t>
            </w:r>
            <w:r w:rsidR="000768EC">
              <w:t>’s</w:t>
            </w:r>
            <w:r>
              <w:t xml:space="preserve"> online shared area.</w:t>
            </w:r>
          </w:p>
        </w:tc>
        <w:tc>
          <w:tcPr>
            <w:tcW w:w="3757" w:type="dxa"/>
            <w:tcBorders>
              <w:top w:val="nil"/>
              <w:bottom w:val="single" w:sz="4" w:space="0" w:color="auto"/>
            </w:tcBorders>
          </w:tcPr>
          <w:p w14:paraId="246F69C9" w14:textId="34C8124C" w:rsidR="001A11FE" w:rsidRPr="0072637F" w:rsidRDefault="001A11FE" w:rsidP="001A11FE">
            <w:r>
              <w:t>Hand in the completed poster to the teacher.</w:t>
            </w:r>
          </w:p>
        </w:tc>
      </w:tr>
      <w:tr w:rsidR="001A67F4" w:rsidRPr="0072637F" w14:paraId="2A209603" w14:textId="77777777" w:rsidTr="00B851F6">
        <w:trPr>
          <w:trHeight w:val="567"/>
        </w:trPr>
        <w:tc>
          <w:tcPr>
            <w:tcW w:w="1417" w:type="dxa"/>
            <w:tcBorders>
              <w:bottom w:val="nil"/>
            </w:tcBorders>
            <w:shd w:val="clear" w:color="auto" w:fill="D9D9D9" w:themeFill="background1" w:themeFillShade="D9"/>
          </w:tcPr>
          <w:p w14:paraId="7EC44840" w14:textId="7700955F" w:rsidR="001A67F4" w:rsidRPr="0072637F" w:rsidRDefault="0022757F" w:rsidP="001A67F4">
            <w:r>
              <w:t>20</w:t>
            </w:r>
            <w:r w:rsidR="001A67F4" w:rsidRPr="0072637F">
              <w:t xml:space="preserve"> minutes</w:t>
            </w:r>
          </w:p>
        </w:tc>
        <w:tc>
          <w:tcPr>
            <w:tcW w:w="3756" w:type="dxa"/>
            <w:tcBorders>
              <w:bottom w:val="nil"/>
            </w:tcBorders>
            <w:shd w:val="clear" w:color="auto" w:fill="D9D9D9" w:themeFill="background1" w:themeFillShade="D9"/>
          </w:tcPr>
          <w:p w14:paraId="4B14C2C0" w14:textId="46200AE7" w:rsidR="001A67F4" w:rsidRPr="0072637F" w:rsidRDefault="001A67F4" w:rsidP="001A67F4">
            <w:r>
              <w:t>Present organic growth strategies.</w:t>
            </w:r>
          </w:p>
        </w:tc>
        <w:tc>
          <w:tcPr>
            <w:tcW w:w="3757" w:type="dxa"/>
            <w:tcBorders>
              <w:bottom w:val="nil"/>
            </w:tcBorders>
            <w:shd w:val="clear" w:color="auto" w:fill="D9D9D9" w:themeFill="background1" w:themeFillShade="D9"/>
          </w:tcPr>
          <w:p w14:paraId="76801132" w14:textId="27E8BE85" w:rsidR="001A67F4" w:rsidRPr="0072637F" w:rsidRDefault="001A67F4" w:rsidP="001A67F4">
            <w:r>
              <w:t>Listen. Take notes. Ask questions.</w:t>
            </w:r>
          </w:p>
        </w:tc>
      </w:tr>
      <w:tr w:rsidR="001A11FE" w:rsidRPr="0072637F" w14:paraId="00135D7F" w14:textId="77777777" w:rsidTr="00B851F6">
        <w:trPr>
          <w:trHeight w:val="567"/>
        </w:trPr>
        <w:tc>
          <w:tcPr>
            <w:tcW w:w="1417" w:type="dxa"/>
            <w:tcBorders>
              <w:top w:val="nil"/>
              <w:bottom w:val="nil"/>
            </w:tcBorders>
            <w:shd w:val="clear" w:color="auto" w:fill="D9D9D9" w:themeFill="background1" w:themeFillShade="D9"/>
          </w:tcPr>
          <w:p w14:paraId="47B9CB4B" w14:textId="77777777" w:rsidR="001A11FE" w:rsidRPr="0072637F" w:rsidRDefault="001A11FE" w:rsidP="001A11FE"/>
        </w:tc>
        <w:tc>
          <w:tcPr>
            <w:tcW w:w="3756" w:type="dxa"/>
            <w:tcBorders>
              <w:top w:val="nil"/>
              <w:bottom w:val="nil"/>
            </w:tcBorders>
            <w:shd w:val="clear" w:color="auto" w:fill="D9D9D9" w:themeFill="background1" w:themeFillShade="D9"/>
          </w:tcPr>
          <w:p w14:paraId="3DB8D689" w14:textId="3976B313" w:rsidR="001A11FE" w:rsidRPr="0072637F" w:rsidRDefault="00EE1E09" w:rsidP="001A11FE">
            <w:r>
              <w:t xml:space="preserve">Introduce </w:t>
            </w:r>
            <w:r w:rsidR="0051477B">
              <w:t xml:space="preserve">the </w:t>
            </w:r>
            <w:r>
              <w:t>task. Refer to</w:t>
            </w:r>
            <w:r w:rsidR="000768EC">
              <w:t xml:space="preserve"> the</w:t>
            </w:r>
            <w:r>
              <w:t xml:space="preserve"> </w:t>
            </w:r>
            <w:r w:rsidR="00675245">
              <w:rPr>
                <w:b/>
                <w:bCs/>
              </w:rPr>
              <w:t>Organic and inorganic e</w:t>
            </w:r>
            <w:r w:rsidRPr="00EE1E09">
              <w:rPr>
                <w:b/>
                <w:bCs/>
              </w:rPr>
              <w:t>xamples</w:t>
            </w:r>
            <w:r>
              <w:t xml:space="preserve"> distributed earlier.</w:t>
            </w:r>
          </w:p>
        </w:tc>
        <w:tc>
          <w:tcPr>
            <w:tcW w:w="3757" w:type="dxa"/>
            <w:tcBorders>
              <w:top w:val="nil"/>
              <w:bottom w:val="nil"/>
            </w:tcBorders>
            <w:shd w:val="clear" w:color="auto" w:fill="D9D9D9" w:themeFill="background1" w:themeFillShade="D9"/>
          </w:tcPr>
          <w:p w14:paraId="770B1AE3" w14:textId="7C48C259" w:rsidR="001A11FE" w:rsidRPr="0072637F" w:rsidRDefault="00EE1E09" w:rsidP="001A11FE">
            <w:r>
              <w:t>Listen. Ask questions. Refer to</w:t>
            </w:r>
            <w:r w:rsidR="000768EC">
              <w:t xml:space="preserve"> the</w:t>
            </w:r>
            <w:r>
              <w:t xml:space="preserve"> </w:t>
            </w:r>
            <w:r w:rsidR="00675245">
              <w:rPr>
                <w:b/>
                <w:bCs/>
              </w:rPr>
              <w:t>Organic and inorganic e</w:t>
            </w:r>
            <w:r w:rsidRPr="00EE1E09">
              <w:rPr>
                <w:b/>
                <w:bCs/>
              </w:rPr>
              <w:t>xamples</w:t>
            </w:r>
            <w:r>
              <w:t xml:space="preserve"> distributed earlier.</w:t>
            </w:r>
          </w:p>
        </w:tc>
      </w:tr>
      <w:tr w:rsidR="001A67F4" w:rsidRPr="0072637F" w14:paraId="451DF5E6" w14:textId="77777777" w:rsidTr="00B851F6">
        <w:trPr>
          <w:trHeight w:val="567"/>
        </w:trPr>
        <w:tc>
          <w:tcPr>
            <w:tcW w:w="1417" w:type="dxa"/>
            <w:tcBorders>
              <w:top w:val="nil"/>
              <w:bottom w:val="nil"/>
            </w:tcBorders>
            <w:shd w:val="clear" w:color="auto" w:fill="D9D9D9" w:themeFill="background1" w:themeFillShade="D9"/>
          </w:tcPr>
          <w:p w14:paraId="32921735" w14:textId="77777777" w:rsidR="001A67F4" w:rsidRPr="0072637F" w:rsidRDefault="001A67F4" w:rsidP="001A11FE"/>
        </w:tc>
        <w:tc>
          <w:tcPr>
            <w:tcW w:w="3756" w:type="dxa"/>
            <w:tcBorders>
              <w:top w:val="nil"/>
              <w:bottom w:val="nil"/>
            </w:tcBorders>
            <w:shd w:val="clear" w:color="auto" w:fill="D9D9D9" w:themeFill="background1" w:themeFillShade="D9"/>
          </w:tcPr>
          <w:p w14:paraId="29911B01" w14:textId="1DC3A252" w:rsidR="001A67F4" w:rsidRPr="0072637F" w:rsidRDefault="00E01728" w:rsidP="001A11FE">
            <w:r>
              <w:t>Floor walking – checking that all learners are participating, use prompts to encourage reasoning, provide support if needed to correct any misunderstandings and misconceptions.</w:t>
            </w:r>
          </w:p>
        </w:tc>
        <w:tc>
          <w:tcPr>
            <w:tcW w:w="3757" w:type="dxa"/>
            <w:tcBorders>
              <w:top w:val="nil"/>
              <w:bottom w:val="nil"/>
            </w:tcBorders>
            <w:shd w:val="clear" w:color="auto" w:fill="D9D9D9" w:themeFill="background1" w:themeFillShade="D9"/>
          </w:tcPr>
          <w:p w14:paraId="3EC5CB88" w14:textId="5B79C869" w:rsidR="001A67F4" w:rsidRPr="0072637F" w:rsidRDefault="00E01728" w:rsidP="001A11FE">
            <w:r>
              <w:t xml:space="preserve">Read the examples previously identified as organic. Suggest organic growth strategies that could be used for each of these examples. Make a note of </w:t>
            </w:r>
            <w:r w:rsidR="000768EC">
              <w:t>the</w:t>
            </w:r>
            <w:r w:rsidR="001D4643">
              <w:t>ir</w:t>
            </w:r>
            <w:r w:rsidR="000768EC">
              <w:t xml:space="preserve"> </w:t>
            </w:r>
            <w:r>
              <w:t xml:space="preserve">reasons </w:t>
            </w:r>
            <w:r w:rsidR="001D4643">
              <w:t>of</w:t>
            </w:r>
            <w:r w:rsidR="000768EC">
              <w:t xml:space="preserve"> </w:t>
            </w:r>
            <w:r>
              <w:t>choice.</w:t>
            </w:r>
          </w:p>
        </w:tc>
      </w:tr>
      <w:tr w:rsidR="001A67F4" w:rsidRPr="0072637F" w14:paraId="7A91F808" w14:textId="77777777" w:rsidTr="00B851F6">
        <w:trPr>
          <w:trHeight w:val="567"/>
        </w:trPr>
        <w:tc>
          <w:tcPr>
            <w:tcW w:w="1417" w:type="dxa"/>
            <w:tcBorders>
              <w:top w:val="nil"/>
              <w:bottom w:val="nil"/>
            </w:tcBorders>
            <w:shd w:val="clear" w:color="auto" w:fill="D9D9D9" w:themeFill="background1" w:themeFillShade="D9"/>
          </w:tcPr>
          <w:p w14:paraId="6C6C29BA" w14:textId="77777777" w:rsidR="001A67F4" w:rsidRPr="0072637F" w:rsidRDefault="001A67F4" w:rsidP="001A11FE"/>
        </w:tc>
        <w:tc>
          <w:tcPr>
            <w:tcW w:w="3756" w:type="dxa"/>
            <w:tcBorders>
              <w:top w:val="nil"/>
              <w:bottom w:val="nil"/>
            </w:tcBorders>
            <w:shd w:val="clear" w:color="auto" w:fill="D9D9D9" w:themeFill="background1" w:themeFillShade="D9"/>
          </w:tcPr>
          <w:p w14:paraId="0C89BCC2" w14:textId="4D2CA849" w:rsidR="001A67F4" w:rsidRPr="0072637F" w:rsidRDefault="00CB5DAB" w:rsidP="001A11FE">
            <w:r>
              <w:t xml:space="preserve">Go through each strategy </w:t>
            </w:r>
            <w:r w:rsidR="00656D37">
              <w:t>on</w:t>
            </w:r>
            <w:r>
              <w:t xml:space="preserve"> the slide</w:t>
            </w:r>
            <w:r w:rsidR="00656D37">
              <w:t xml:space="preserve"> deck</w:t>
            </w:r>
            <w:r>
              <w:t>. Ask learners to indicate with a show of hands who proposed to use the strategy. Select one or two that proposed to use the strategy and ask for reasons.</w:t>
            </w:r>
          </w:p>
        </w:tc>
        <w:tc>
          <w:tcPr>
            <w:tcW w:w="3757" w:type="dxa"/>
            <w:tcBorders>
              <w:top w:val="nil"/>
              <w:bottom w:val="nil"/>
            </w:tcBorders>
            <w:shd w:val="clear" w:color="auto" w:fill="D9D9D9" w:themeFill="background1" w:themeFillShade="D9"/>
          </w:tcPr>
          <w:p w14:paraId="1B1B1F71" w14:textId="06DA7666" w:rsidR="001A67F4" w:rsidRPr="0072637F" w:rsidRDefault="00CB5DAB" w:rsidP="001A11FE">
            <w:r>
              <w:t xml:space="preserve">Respond to instructions from the teacher. Contribute to </w:t>
            </w:r>
            <w:r w:rsidR="00230CCA">
              <w:t>questions</w:t>
            </w:r>
            <w:r>
              <w:t xml:space="preserve"> if asked.</w:t>
            </w:r>
          </w:p>
        </w:tc>
      </w:tr>
      <w:tr w:rsidR="001A11FE" w:rsidRPr="0072637F" w14:paraId="4E9B6706" w14:textId="77777777" w:rsidTr="00B851F6">
        <w:trPr>
          <w:trHeight w:val="567"/>
        </w:trPr>
        <w:tc>
          <w:tcPr>
            <w:tcW w:w="1417" w:type="dxa"/>
            <w:tcBorders>
              <w:top w:val="nil"/>
              <w:bottom w:val="single" w:sz="4" w:space="0" w:color="auto"/>
            </w:tcBorders>
            <w:shd w:val="clear" w:color="auto" w:fill="D9D9D9" w:themeFill="background1" w:themeFillShade="D9"/>
          </w:tcPr>
          <w:p w14:paraId="03AAFC4F" w14:textId="77777777" w:rsidR="001A11FE" w:rsidRPr="0072637F" w:rsidRDefault="001A11FE" w:rsidP="001A11FE"/>
        </w:tc>
        <w:tc>
          <w:tcPr>
            <w:tcW w:w="3756" w:type="dxa"/>
            <w:tcBorders>
              <w:top w:val="nil"/>
              <w:bottom w:val="single" w:sz="4" w:space="0" w:color="auto"/>
            </w:tcBorders>
            <w:shd w:val="clear" w:color="auto" w:fill="D9D9D9" w:themeFill="background1" w:themeFillShade="D9"/>
          </w:tcPr>
          <w:p w14:paraId="519E2143" w14:textId="3381A0CD" w:rsidR="001A11FE" w:rsidRPr="0072637F" w:rsidRDefault="00CB5DAB" w:rsidP="001A11FE">
            <w:r>
              <w:t xml:space="preserve">Summarise key learning points from </w:t>
            </w:r>
            <w:r w:rsidR="000768EC">
              <w:t xml:space="preserve">the </w:t>
            </w:r>
            <w:r>
              <w:t>organic and inorganic growth strategies sessions.</w:t>
            </w:r>
          </w:p>
        </w:tc>
        <w:tc>
          <w:tcPr>
            <w:tcW w:w="3757" w:type="dxa"/>
            <w:tcBorders>
              <w:top w:val="nil"/>
              <w:bottom w:val="single" w:sz="4" w:space="0" w:color="auto"/>
            </w:tcBorders>
            <w:shd w:val="clear" w:color="auto" w:fill="D9D9D9" w:themeFill="background1" w:themeFillShade="D9"/>
          </w:tcPr>
          <w:p w14:paraId="3A6EFAE1" w14:textId="63C17A5C" w:rsidR="001A11FE" w:rsidRPr="0072637F" w:rsidRDefault="00CB5DAB" w:rsidP="001A11FE">
            <w:r>
              <w:t>Listen.</w:t>
            </w:r>
            <w:r w:rsidR="00656D37">
              <w:t xml:space="preserve"> </w:t>
            </w:r>
            <w:r>
              <w:t>Take notes. Ask questions.</w:t>
            </w:r>
          </w:p>
        </w:tc>
      </w:tr>
      <w:tr w:rsidR="001A11FE" w:rsidRPr="0072637F" w14:paraId="2EF891D0" w14:textId="77777777" w:rsidTr="00B851F6">
        <w:trPr>
          <w:trHeight w:val="567"/>
        </w:trPr>
        <w:tc>
          <w:tcPr>
            <w:tcW w:w="1417" w:type="dxa"/>
            <w:tcBorders>
              <w:bottom w:val="nil"/>
            </w:tcBorders>
          </w:tcPr>
          <w:p w14:paraId="638688CD" w14:textId="5845BFD3" w:rsidR="001A11FE" w:rsidRPr="0072637F" w:rsidRDefault="0022757F" w:rsidP="001A11FE">
            <w:r>
              <w:t>25</w:t>
            </w:r>
            <w:r w:rsidR="001A11FE" w:rsidRPr="0072637F">
              <w:t xml:space="preserve"> minutes</w:t>
            </w:r>
          </w:p>
        </w:tc>
        <w:tc>
          <w:tcPr>
            <w:tcW w:w="3756" w:type="dxa"/>
            <w:tcBorders>
              <w:bottom w:val="nil"/>
            </w:tcBorders>
          </w:tcPr>
          <w:p w14:paraId="3B3B1703" w14:textId="107B19EE" w:rsidR="001A11FE" w:rsidRPr="0072637F" w:rsidRDefault="00CB5DAB" w:rsidP="001A11FE">
            <w:r>
              <w:t xml:space="preserve">Distribute </w:t>
            </w:r>
            <w:r w:rsidR="00656D37">
              <w:t xml:space="preserve">the </w:t>
            </w:r>
            <w:r w:rsidRPr="00CB5DAB">
              <w:rPr>
                <w:b/>
                <w:bCs/>
              </w:rPr>
              <w:t>Netflix case study</w:t>
            </w:r>
            <w:r>
              <w:t>.</w:t>
            </w:r>
            <w:r w:rsidR="004F5DFE">
              <w:t xml:space="preserve"> Read through the case study, highlighting key points of an analysis.  </w:t>
            </w:r>
          </w:p>
        </w:tc>
        <w:tc>
          <w:tcPr>
            <w:tcW w:w="3757" w:type="dxa"/>
            <w:tcBorders>
              <w:bottom w:val="nil"/>
            </w:tcBorders>
          </w:tcPr>
          <w:p w14:paraId="64EE8F33" w14:textId="1FAC414E" w:rsidR="001A11FE" w:rsidRPr="0072637F" w:rsidRDefault="004F5DFE" w:rsidP="001A11FE">
            <w:r>
              <w:t xml:space="preserve">Follow </w:t>
            </w:r>
            <w:r w:rsidR="000768EC">
              <w:t xml:space="preserve">the teacher's </w:t>
            </w:r>
            <w:r>
              <w:t xml:space="preserve">reading of </w:t>
            </w:r>
            <w:r w:rsidR="00656D37">
              <w:t xml:space="preserve">the </w:t>
            </w:r>
            <w:r w:rsidRPr="004F5DFE">
              <w:rPr>
                <w:b/>
                <w:bCs/>
              </w:rPr>
              <w:t>Netflix case study</w:t>
            </w:r>
            <w:r>
              <w:t>. Highlight key points as indicated by the teacher. Ask questions if required.</w:t>
            </w:r>
          </w:p>
        </w:tc>
      </w:tr>
      <w:tr w:rsidR="001A11FE" w:rsidRPr="0072637F" w14:paraId="1B0C596E" w14:textId="77777777" w:rsidTr="00B851F6">
        <w:trPr>
          <w:trHeight w:val="567"/>
        </w:trPr>
        <w:tc>
          <w:tcPr>
            <w:tcW w:w="1417" w:type="dxa"/>
            <w:tcBorders>
              <w:top w:val="nil"/>
              <w:bottom w:val="nil"/>
            </w:tcBorders>
          </w:tcPr>
          <w:p w14:paraId="1A217D4F" w14:textId="77777777" w:rsidR="001A11FE" w:rsidRPr="0072637F" w:rsidRDefault="001A11FE" w:rsidP="001A11FE"/>
        </w:tc>
        <w:tc>
          <w:tcPr>
            <w:tcW w:w="3756" w:type="dxa"/>
            <w:tcBorders>
              <w:top w:val="nil"/>
              <w:bottom w:val="nil"/>
            </w:tcBorders>
          </w:tcPr>
          <w:p w14:paraId="11D0F7D3" w14:textId="36EA6099" w:rsidR="001A11FE" w:rsidRPr="0072637F" w:rsidRDefault="00AE06F3" w:rsidP="001A11FE">
            <w:r>
              <w:t xml:space="preserve">Introduce </w:t>
            </w:r>
            <w:r w:rsidR="000768EC">
              <w:t xml:space="preserve">the </w:t>
            </w:r>
            <w:r>
              <w:t>task. Organise learners into pairs. Allow learners to work in small groups if preferred.</w:t>
            </w:r>
          </w:p>
        </w:tc>
        <w:tc>
          <w:tcPr>
            <w:tcW w:w="3757" w:type="dxa"/>
            <w:tcBorders>
              <w:top w:val="nil"/>
              <w:bottom w:val="nil"/>
            </w:tcBorders>
          </w:tcPr>
          <w:p w14:paraId="18C00F01" w14:textId="7AA35851" w:rsidR="001A11FE" w:rsidRPr="0072637F" w:rsidRDefault="00AE06F3" w:rsidP="001A11FE">
            <w:r>
              <w:t xml:space="preserve">Move into allocated pairs. Inform </w:t>
            </w:r>
            <w:r w:rsidR="000768EC">
              <w:t xml:space="preserve">the </w:t>
            </w:r>
            <w:r>
              <w:t>teacher if preference to work individually.</w:t>
            </w:r>
          </w:p>
        </w:tc>
      </w:tr>
      <w:tr w:rsidR="00CB5DAB" w:rsidRPr="0072637F" w14:paraId="604760D2" w14:textId="77777777" w:rsidTr="00B851F6">
        <w:trPr>
          <w:trHeight w:val="567"/>
        </w:trPr>
        <w:tc>
          <w:tcPr>
            <w:tcW w:w="1417" w:type="dxa"/>
            <w:tcBorders>
              <w:top w:val="nil"/>
              <w:bottom w:val="nil"/>
            </w:tcBorders>
          </w:tcPr>
          <w:p w14:paraId="45D8F563" w14:textId="77777777" w:rsidR="00CB5DAB" w:rsidRPr="0072637F" w:rsidRDefault="00CB5DAB" w:rsidP="001A11FE"/>
        </w:tc>
        <w:tc>
          <w:tcPr>
            <w:tcW w:w="3756" w:type="dxa"/>
            <w:tcBorders>
              <w:top w:val="nil"/>
              <w:bottom w:val="nil"/>
            </w:tcBorders>
          </w:tcPr>
          <w:p w14:paraId="2F4AB4C7" w14:textId="63552837" w:rsidR="00CB5DAB" w:rsidRPr="0072637F" w:rsidRDefault="00AE06F3" w:rsidP="001A11FE">
            <w:r>
              <w:t>Floor walking – checking each pair is participating, use prompts to assist in providing answers, provide support if needed to correct any misunderstandings and misconceptions.</w:t>
            </w:r>
          </w:p>
        </w:tc>
        <w:tc>
          <w:tcPr>
            <w:tcW w:w="3757" w:type="dxa"/>
            <w:tcBorders>
              <w:top w:val="nil"/>
              <w:bottom w:val="nil"/>
            </w:tcBorders>
          </w:tcPr>
          <w:p w14:paraId="6005F9A7" w14:textId="594B096C" w:rsidR="00CB5DAB" w:rsidRPr="0072637F" w:rsidRDefault="00AE06F3" w:rsidP="001A11FE">
            <w:r>
              <w:t xml:space="preserve">Discuss in pairs the answers to the questions on the </w:t>
            </w:r>
            <w:r w:rsidRPr="00AE06F3">
              <w:rPr>
                <w:b/>
                <w:bCs/>
              </w:rPr>
              <w:t>Netflix case study</w:t>
            </w:r>
            <w:r>
              <w:t xml:space="preserve">.  </w:t>
            </w:r>
          </w:p>
        </w:tc>
      </w:tr>
      <w:tr w:rsidR="00CB5DAB" w:rsidRPr="0072637F" w14:paraId="0E01E86D" w14:textId="77777777" w:rsidTr="00B851F6">
        <w:trPr>
          <w:trHeight w:val="567"/>
        </w:trPr>
        <w:tc>
          <w:tcPr>
            <w:tcW w:w="1417" w:type="dxa"/>
            <w:tcBorders>
              <w:top w:val="nil"/>
              <w:bottom w:val="nil"/>
            </w:tcBorders>
          </w:tcPr>
          <w:p w14:paraId="7817749F" w14:textId="77777777" w:rsidR="00CB5DAB" w:rsidRPr="0072637F" w:rsidRDefault="00CB5DAB" w:rsidP="001A11FE"/>
        </w:tc>
        <w:tc>
          <w:tcPr>
            <w:tcW w:w="3756" w:type="dxa"/>
            <w:tcBorders>
              <w:top w:val="nil"/>
              <w:bottom w:val="nil"/>
            </w:tcBorders>
          </w:tcPr>
          <w:p w14:paraId="36E1ED2D" w14:textId="667CCF6A" w:rsidR="00CB5DAB" w:rsidRPr="0072637F" w:rsidRDefault="005F23DE" w:rsidP="001A11FE">
            <w:r>
              <w:t xml:space="preserve">Distribute the </w:t>
            </w:r>
            <w:r w:rsidRPr="00BC2A22">
              <w:rPr>
                <w:b/>
                <w:bCs/>
              </w:rPr>
              <w:t>Netflix case study answers</w:t>
            </w:r>
            <w:r w:rsidR="00F06D68" w:rsidRPr="00BC2A22">
              <w:rPr>
                <w:b/>
                <w:bCs/>
              </w:rPr>
              <w:t>.</w:t>
            </w:r>
          </w:p>
        </w:tc>
        <w:tc>
          <w:tcPr>
            <w:tcW w:w="3757" w:type="dxa"/>
            <w:tcBorders>
              <w:top w:val="nil"/>
              <w:bottom w:val="nil"/>
            </w:tcBorders>
          </w:tcPr>
          <w:p w14:paraId="1454A31A" w14:textId="5D2E1110" w:rsidR="00CB5DAB" w:rsidRPr="0072637F" w:rsidRDefault="00F06D68" w:rsidP="001A11FE">
            <w:r>
              <w:t xml:space="preserve">Self-assess answers against the </w:t>
            </w:r>
            <w:r w:rsidR="005F23DE" w:rsidRPr="00BC2A22">
              <w:rPr>
                <w:b/>
                <w:bCs/>
              </w:rPr>
              <w:t>Netflix case study answers</w:t>
            </w:r>
            <w:r>
              <w:t>.</w:t>
            </w:r>
          </w:p>
        </w:tc>
      </w:tr>
      <w:tr w:rsidR="00CB5DAB" w:rsidRPr="0072637F" w14:paraId="3245F19F" w14:textId="77777777" w:rsidTr="00B851F6">
        <w:trPr>
          <w:trHeight w:val="567"/>
        </w:trPr>
        <w:tc>
          <w:tcPr>
            <w:tcW w:w="1417" w:type="dxa"/>
            <w:tcBorders>
              <w:top w:val="nil"/>
              <w:bottom w:val="nil"/>
            </w:tcBorders>
          </w:tcPr>
          <w:p w14:paraId="556A1C08" w14:textId="77777777" w:rsidR="00CB5DAB" w:rsidRPr="0072637F" w:rsidRDefault="00CB5DAB" w:rsidP="001A11FE">
            <w:bookmarkStart w:id="0" w:name="_Hlk214962166"/>
          </w:p>
        </w:tc>
        <w:tc>
          <w:tcPr>
            <w:tcW w:w="3756" w:type="dxa"/>
            <w:tcBorders>
              <w:top w:val="nil"/>
              <w:bottom w:val="nil"/>
            </w:tcBorders>
          </w:tcPr>
          <w:p w14:paraId="62C238E5" w14:textId="55534000" w:rsidR="00CB5DAB" w:rsidRPr="0072637F" w:rsidRDefault="00F06D68" w:rsidP="001A11FE">
            <w:r>
              <w:t>Introduce</w:t>
            </w:r>
            <w:r w:rsidR="00AD0A80">
              <w:t xml:space="preserve"> the</w:t>
            </w:r>
            <w:r>
              <w:t xml:space="preserve"> task.</w:t>
            </w:r>
          </w:p>
        </w:tc>
        <w:tc>
          <w:tcPr>
            <w:tcW w:w="3757" w:type="dxa"/>
            <w:tcBorders>
              <w:top w:val="nil"/>
              <w:bottom w:val="nil"/>
            </w:tcBorders>
          </w:tcPr>
          <w:p w14:paraId="500D88CD" w14:textId="4C401E15" w:rsidR="00CB5DAB" w:rsidRPr="0072637F" w:rsidRDefault="00F06D68" w:rsidP="001A11FE">
            <w:r>
              <w:t>Listen. Ask questions.</w:t>
            </w:r>
          </w:p>
        </w:tc>
      </w:tr>
      <w:bookmarkEnd w:id="0"/>
      <w:tr w:rsidR="00CB5DAB" w:rsidRPr="0072637F" w14:paraId="06D20AF8" w14:textId="77777777" w:rsidTr="00B851F6">
        <w:trPr>
          <w:trHeight w:val="567"/>
        </w:trPr>
        <w:tc>
          <w:tcPr>
            <w:tcW w:w="1417" w:type="dxa"/>
            <w:tcBorders>
              <w:top w:val="nil"/>
              <w:bottom w:val="nil"/>
            </w:tcBorders>
          </w:tcPr>
          <w:p w14:paraId="444A4335" w14:textId="77777777" w:rsidR="00CB5DAB" w:rsidRPr="0072637F" w:rsidRDefault="00CB5DAB" w:rsidP="001A11FE"/>
        </w:tc>
        <w:tc>
          <w:tcPr>
            <w:tcW w:w="3756" w:type="dxa"/>
            <w:tcBorders>
              <w:top w:val="nil"/>
              <w:bottom w:val="nil"/>
            </w:tcBorders>
          </w:tcPr>
          <w:p w14:paraId="70011FEB" w14:textId="23F853EC" w:rsidR="00CB5DAB" w:rsidRPr="0072637F" w:rsidRDefault="00F06D68" w:rsidP="001A11FE">
            <w:r>
              <w:t xml:space="preserve">Floor walking – note strategies that each pair is suggesting.  </w:t>
            </w:r>
          </w:p>
        </w:tc>
        <w:tc>
          <w:tcPr>
            <w:tcW w:w="3757" w:type="dxa"/>
            <w:tcBorders>
              <w:top w:val="nil"/>
              <w:bottom w:val="nil"/>
            </w:tcBorders>
          </w:tcPr>
          <w:p w14:paraId="76326823" w14:textId="7103FAE7" w:rsidR="00CB5DAB" w:rsidRPr="0072637F" w:rsidRDefault="00F06D68" w:rsidP="001A11FE">
            <w:r>
              <w:t>In pairs, suggest one new strategy that Netflix could use to support growth.</w:t>
            </w:r>
          </w:p>
        </w:tc>
      </w:tr>
      <w:tr w:rsidR="00CB5DAB" w:rsidRPr="0072637F" w14:paraId="22335D8F" w14:textId="77777777" w:rsidTr="00B851F6">
        <w:trPr>
          <w:trHeight w:val="567"/>
        </w:trPr>
        <w:tc>
          <w:tcPr>
            <w:tcW w:w="1417" w:type="dxa"/>
            <w:tcBorders>
              <w:top w:val="nil"/>
              <w:bottom w:val="nil"/>
            </w:tcBorders>
          </w:tcPr>
          <w:p w14:paraId="76AE3FAE" w14:textId="77777777" w:rsidR="00CB5DAB" w:rsidRPr="0072637F" w:rsidRDefault="00CB5DAB" w:rsidP="001A11FE"/>
        </w:tc>
        <w:tc>
          <w:tcPr>
            <w:tcW w:w="3756" w:type="dxa"/>
            <w:tcBorders>
              <w:top w:val="nil"/>
              <w:bottom w:val="nil"/>
            </w:tcBorders>
          </w:tcPr>
          <w:p w14:paraId="15CDE4E2" w14:textId="21067D23" w:rsidR="00CB5DAB" w:rsidRPr="0072637F" w:rsidRDefault="00F06D68" w:rsidP="001A11FE">
            <w:r>
              <w:t>Highlight strategies that are being suggested. Ask different pairs to evaluate the advantages and disadvantages. Ensure that each pair has contributed at some point.</w:t>
            </w:r>
          </w:p>
        </w:tc>
        <w:tc>
          <w:tcPr>
            <w:tcW w:w="3757" w:type="dxa"/>
            <w:tcBorders>
              <w:top w:val="nil"/>
              <w:bottom w:val="nil"/>
            </w:tcBorders>
          </w:tcPr>
          <w:p w14:paraId="16D27085" w14:textId="69BB566E" w:rsidR="00CB5DAB" w:rsidRPr="0072637F" w:rsidRDefault="00F06D68" w:rsidP="001A11FE">
            <w:r>
              <w:t>Listen. Contribute when asked or if there is a relevant point to be made. Note key points.</w:t>
            </w:r>
          </w:p>
        </w:tc>
      </w:tr>
      <w:tr w:rsidR="001A11FE" w:rsidRPr="0072637F" w14:paraId="067AB19B" w14:textId="77777777" w:rsidTr="00C67414">
        <w:trPr>
          <w:trHeight w:val="567"/>
        </w:trPr>
        <w:tc>
          <w:tcPr>
            <w:tcW w:w="1417" w:type="dxa"/>
            <w:tcBorders>
              <w:top w:val="nil"/>
              <w:bottom w:val="single" w:sz="4" w:space="0" w:color="auto"/>
            </w:tcBorders>
          </w:tcPr>
          <w:p w14:paraId="53C65331" w14:textId="77777777" w:rsidR="001A11FE" w:rsidRPr="0072637F" w:rsidRDefault="001A11FE" w:rsidP="001A11FE"/>
        </w:tc>
        <w:tc>
          <w:tcPr>
            <w:tcW w:w="3756" w:type="dxa"/>
            <w:tcBorders>
              <w:top w:val="nil"/>
              <w:bottom w:val="single" w:sz="4" w:space="0" w:color="auto"/>
            </w:tcBorders>
          </w:tcPr>
          <w:p w14:paraId="7A724F1F" w14:textId="5ECB4ECA" w:rsidR="001A11FE" w:rsidRPr="0072637F" w:rsidRDefault="00F06D68" w:rsidP="001A11FE">
            <w:r>
              <w:t xml:space="preserve">Summarise </w:t>
            </w:r>
            <w:r w:rsidR="00AD0A80">
              <w:t xml:space="preserve">the </w:t>
            </w:r>
            <w:r>
              <w:t>key learning points.</w:t>
            </w:r>
          </w:p>
        </w:tc>
        <w:tc>
          <w:tcPr>
            <w:tcW w:w="3757" w:type="dxa"/>
            <w:tcBorders>
              <w:top w:val="nil"/>
              <w:bottom w:val="single" w:sz="4" w:space="0" w:color="auto"/>
            </w:tcBorders>
          </w:tcPr>
          <w:p w14:paraId="0E524DAD" w14:textId="11C236B2" w:rsidR="001A11FE" w:rsidRPr="0072637F" w:rsidRDefault="00F06D68" w:rsidP="001A11FE">
            <w:r>
              <w:t xml:space="preserve">Listen. Take notes.  Ask </w:t>
            </w:r>
            <w:r w:rsidR="000768EC">
              <w:t xml:space="preserve">a </w:t>
            </w:r>
            <w:r>
              <w:t>question.</w:t>
            </w:r>
          </w:p>
        </w:tc>
      </w:tr>
      <w:tr w:rsidR="00755522" w:rsidRPr="0072637F" w14:paraId="1504443D" w14:textId="77777777" w:rsidTr="00B851F6">
        <w:trPr>
          <w:trHeight w:val="567"/>
        </w:trPr>
        <w:tc>
          <w:tcPr>
            <w:tcW w:w="1417" w:type="dxa"/>
            <w:tcBorders>
              <w:bottom w:val="nil"/>
            </w:tcBorders>
            <w:shd w:val="clear" w:color="auto" w:fill="D9D9D9" w:themeFill="background1" w:themeFillShade="D9"/>
          </w:tcPr>
          <w:p w14:paraId="7CC1A364" w14:textId="65C48551" w:rsidR="00755522" w:rsidRPr="0072637F" w:rsidRDefault="00755522" w:rsidP="00755522">
            <w:r>
              <w:t>15</w:t>
            </w:r>
            <w:r w:rsidRPr="0072637F">
              <w:t xml:space="preserve"> minutes</w:t>
            </w:r>
          </w:p>
        </w:tc>
        <w:tc>
          <w:tcPr>
            <w:tcW w:w="3756" w:type="dxa"/>
            <w:tcBorders>
              <w:bottom w:val="nil"/>
            </w:tcBorders>
            <w:shd w:val="clear" w:color="auto" w:fill="D9D9D9" w:themeFill="background1" w:themeFillShade="D9"/>
          </w:tcPr>
          <w:p w14:paraId="2BA6394D" w14:textId="611C01A6" w:rsidR="00755522" w:rsidRPr="0072637F" w:rsidRDefault="00755522" w:rsidP="00755522">
            <w:r>
              <w:t xml:space="preserve">Introduce </w:t>
            </w:r>
            <w:r w:rsidR="000768EC">
              <w:t xml:space="preserve">the </w:t>
            </w:r>
            <w:r>
              <w:t>task.</w:t>
            </w:r>
            <w:r w:rsidR="009E1664">
              <w:t xml:space="preserve"> </w:t>
            </w:r>
            <w:r>
              <w:t xml:space="preserve">Distribute the </w:t>
            </w:r>
            <w:r w:rsidRPr="00755522">
              <w:rPr>
                <w:b/>
                <w:bCs/>
              </w:rPr>
              <w:t>Reflection template</w:t>
            </w:r>
            <w:r>
              <w:t>.</w:t>
            </w:r>
          </w:p>
        </w:tc>
        <w:tc>
          <w:tcPr>
            <w:tcW w:w="3757" w:type="dxa"/>
            <w:tcBorders>
              <w:bottom w:val="nil"/>
            </w:tcBorders>
            <w:shd w:val="clear" w:color="auto" w:fill="D9D9D9" w:themeFill="background1" w:themeFillShade="D9"/>
          </w:tcPr>
          <w:p w14:paraId="22F1101F" w14:textId="10FB73C5" w:rsidR="00755522" w:rsidRPr="0072637F" w:rsidRDefault="00755522" w:rsidP="00755522">
            <w:r>
              <w:t>Listen. Ask questions.</w:t>
            </w:r>
          </w:p>
        </w:tc>
      </w:tr>
      <w:tr w:rsidR="00755522" w:rsidRPr="0072637F" w14:paraId="6574099F" w14:textId="77777777" w:rsidTr="00C67414">
        <w:trPr>
          <w:trHeight w:val="567"/>
        </w:trPr>
        <w:tc>
          <w:tcPr>
            <w:tcW w:w="1417" w:type="dxa"/>
            <w:tcBorders>
              <w:top w:val="nil"/>
              <w:bottom w:val="nil"/>
            </w:tcBorders>
            <w:shd w:val="clear" w:color="auto" w:fill="D9D9D9" w:themeFill="background1" w:themeFillShade="D9"/>
          </w:tcPr>
          <w:p w14:paraId="1E04815F" w14:textId="77777777" w:rsidR="00755522" w:rsidRPr="0072637F" w:rsidRDefault="00755522" w:rsidP="00755522"/>
        </w:tc>
        <w:tc>
          <w:tcPr>
            <w:tcW w:w="3756" w:type="dxa"/>
            <w:tcBorders>
              <w:top w:val="nil"/>
              <w:bottom w:val="nil"/>
            </w:tcBorders>
            <w:shd w:val="clear" w:color="auto" w:fill="D9D9D9" w:themeFill="background1" w:themeFillShade="D9"/>
          </w:tcPr>
          <w:p w14:paraId="2DE3DF6C" w14:textId="7287ADDD" w:rsidR="00755522" w:rsidRPr="0072637F" w:rsidRDefault="00755522" w:rsidP="00755522">
            <w:r>
              <w:t xml:space="preserve">Collect completed </w:t>
            </w:r>
            <w:r w:rsidRPr="00755522">
              <w:rPr>
                <w:b/>
                <w:bCs/>
              </w:rPr>
              <w:t xml:space="preserve">Reflection templates </w:t>
            </w:r>
            <w:r>
              <w:t xml:space="preserve">from learners.  Prepare for </w:t>
            </w:r>
            <w:r w:rsidR="000768EC">
              <w:t xml:space="preserve">the </w:t>
            </w:r>
            <w:r>
              <w:t>next lesson by reviewing what further learning is needed.</w:t>
            </w:r>
          </w:p>
        </w:tc>
        <w:tc>
          <w:tcPr>
            <w:tcW w:w="3757" w:type="dxa"/>
            <w:tcBorders>
              <w:top w:val="nil"/>
              <w:bottom w:val="nil"/>
            </w:tcBorders>
            <w:shd w:val="clear" w:color="auto" w:fill="D9D9D9" w:themeFill="background1" w:themeFillShade="D9"/>
          </w:tcPr>
          <w:p w14:paraId="193A5A3D" w14:textId="77777777" w:rsidR="00755522" w:rsidRDefault="00755522" w:rsidP="00755522">
            <w:r>
              <w:t xml:space="preserve">Individually, complete the </w:t>
            </w:r>
            <w:r w:rsidRPr="00755522">
              <w:rPr>
                <w:b/>
                <w:bCs/>
              </w:rPr>
              <w:t>Reflection template</w:t>
            </w:r>
            <w:r>
              <w:t xml:space="preserve"> with </w:t>
            </w:r>
          </w:p>
          <w:p w14:paraId="3B3D69C6" w14:textId="77777777" w:rsidR="00755522" w:rsidRDefault="00755522">
            <w:pPr>
              <w:pStyle w:val="ListParagraph"/>
              <w:numPr>
                <w:ilvl w:val="0"/>
                <w:numId w:val="8"/>
              </w:numPr>
            </w:pPr>
            <w:r>
              <w:t>What did I learn?</w:t>
            </w:r>
          </w:p>
          <w:p w14:paraId="383EDC7D" w14:textId="77777777" w:rsidR="00755522" w:rsidRDefault="00755522">
            <w:pPr>
              <w:pStyle w:val="ListParagraph"/>
              <w:numPr>
                <w:ilvl w:val="0"/>
                <w:numId w:val="8"/>
              </w:numPr>
            </w:pPr>
            <w:r>
              <w:t>What surprised me?</w:t>
            </w:r>
          </w:p>
          <w:p w14:paraId="1F43EC17" w14:textId="77777777" w:rsidR="00755522" w:rsidRDefault="00755522">
            <w:pPr>
              <w:pStyle w:val="ListParagraph"/>
              <w:numPr>
                <w:ilvl w:val="0"/>
                <w:numId w:val="8"/>
              </w:numPr>
            </w:pPr>
            <w:r>
              <w:t>What do I want to explore further?</w:t>
            </w:r>
          </w:p>
          <w:p w14:paraId="19FEF7C5" w14:textId="0FD032FB" w:rsidR="00755522" w:rsidRPr="00755522" w:rsidRDefault="00755522" w:rsidP="00755522">
            <w:r>
              <w:t>Hand to the teacher.</w:t>
            </w:r>
          </w:p>
        </w:tc>
      </w:tr>
      <w:tr w:rsidR="00755522" w:rsidRPr="0072637F" w14:paraId="344F9370" w14:textId="77777777" w:rsidTr="00B851F6">
        <w:trPr>
          <w:trHeight w:val="567"/>
        </w:trPr>
        <w:tc>
          <w:tcPr>
            <w:tcW w:w="1417" w:type="dxa"/>
            <w:tcBorders>
              <w:top w:val="nil"/>
              <w:bottom w:val="single" w:sz="4" w:space="0" w:color="auto"/>
            </w:tcBorders>
            <w:shd w:val="clear" w:color="auto" w:fill="D9D9D9" w:themeFill="background1" w:themeFillShade="D9"/>
          </w:tcPr>
          <w:p w14:paraId="53450B63" w14:textId="77777777" w:rsidR="00755522" w:rsidRPr="0072637F" w:rsidRDefault="00755522" w:rsidP="00755522"/>
        </w:tc>
        <w:tc>
          <w:tcPr>
            <w:tcW w:w="3756" w:type="dxa"/>
            <w:tcBorders>
              <w:top w:val="nil"/>
              <w:bottom w:val="single" w:sz="4" w:space="0" w:color="auto"/>
            </w:tcBorders>
            <w:shd w:val="clear" w:color="auto" w:fill="D9D9D9" w:themeFill="background1" w:themeFillShade="D9"/>
          </w:tcPr>
          <w:p w14:paraId="1AD2BEB1" w14:textId="299F1866" w:rsidR="00755522" w:rsidRPr="0072637F" w:rsidRDefault="00755522" w:rsidP="00755522">
            <w:r>
              <w:t>Set homework task.</w:t>
            </w:r>
          </w:p>
        </w:tc>
        <w:tc>
          <w:tcPr>
            <w:tcW w:w="3757" w:type="dxa"/>
            <w:tcBorders>
              <w:top w:val="nil"/>
              <w:bottom w:val="single" w:sz="4" w:space="0" w:color="auto"/>
            </w:tcBorders>
            <w:shd w:val="clear" w:color="auto" w:fill="D9D9D9" w:themeFill="background1" w:themeFillShade="D9"/>
          </w:tcPr>
          <w:p w14:paraId="21EA4B18" w14:textId="505D84CC" w:rsidR="00755522" w:rsidRPr="0072637F" w:rsidRDefault="00755522" w:rsidP="00755522">
            <w:r>
              <w:t>Read through previous notes and perform a SWOT analysis on the Industry Placement organisation.</w:t>
            </w:r>
          </w:p>
        </w:tc>
      </w:tr>
    </w:tbl>
    <w:p w14:paraId="3124922E" w14:textId="77777777" w:rsidR="008920D5" w:rsidRDefault="008920D5">
      <w:pPr>
        <w:rPr>
          <w:rFonts w:eastAsiaTheme="majorEastAsia" w:cstheme="majorBidi"/>
          <w:b/>
          <w:color w:val="000000" w:themeColor="text1"/>
          <w:sz w:val="28"/>
          <w:szCs w:val="32"/>
        </w:rPr>
      </w:pPr>
      <w:r>
        <w:br w:type="page"/>
      </w:r>
    </w:p>
    <w:p w14:paraId="5A5BCBEA" w14:textId="1906B398" w:rsidR="005D3842" w:rsidRPr="0072637F" w:rsidRDefault="005D3842" w:rsidP="005D3842">
      <w:pPr>
        <w:pStyle w:val="Heading2"/>
      </w:pPr>
      <w:r w:rsidRPr="0072637F">
        <w:t xml:space="preserve">Lesson </w:t>
      </w:r>
      <w:r w:rsidR="00A62BD7" w:rsidRPr="0072637F">
        <w:t>2</w:t>
      </w:r>
    </w:p>
    <w:p w14:paraId="40C8F698" w14:textId="4B1DB0E0" w:rsidR="00376700" w:rsidRPr="0072637F" w:rsidRDefault="00376700" w:rsidP="00376700">
      <w:pPr>
        <w:rPr>
          <w:rStyle w:val="Strong"/>
        </w:rPr>
      </w:pPr>
      <w:r w:rsidRPr="0072637F">
        <w:rPr>
          <w:rStyle w:val="Strong"/>
        </w:rPr>
        <w:t xml:space="preserve">Lesson title: </w:t>
      </w:r>
      <w:r w:rsidR="00EB3468">
        <w:t>Internal Analysis - SWOT</w:t>
      </w:r>
    </w:p>
    <w:p w14:paraId="78A8F371" w14:textId="77777777" w:rsidR="00376700" w:rsidRPr="0072637F" w:rsidRDefault="00376700" w:rsidP="00376700">
      <w:r w:rsidRPr="0072637F">
        <w:rPr>
          <w:rStyle w:val="Strong"/>
        </w:rPr>
        <w:t xml:space="preserve">Lesson time: </w:t>
      </w:r>
      <w:r w:rsidRPr="0072637F">
        <w:t>2 hours</w:t>
      </w:r>
    </w:p>
    <w:p w14:paraId="0490282C" w14:textId="60179F12" w:rsidR="00376700" w:rsidRPr="0072637F" w:rsidRDefault="00376700" w:rsidP="00376700">
      <w:pPr>
        <w:rPr>
          <w:rStyle w:val="Strong"/>
        </w:rPr>
      </w:pPr>
      <w:r w:rsidRPr="0072637F">
        <w:rPr>
          <w:b/>
          <w:bCs/>
        </w:rPr>
        <w:t>Targeted content:</w:t>
      </w:r>
      <w:r w:rsidRPr="0072637F">
        <w:t xml:space="preserve"> </w:t>
      </w:r>
      <w:r w:rsidR="00214744">
        <w:t>CK6.1, OSBS2.1</w:t>
      </w:r>
    </w:p>
    <w:p w14:paraId="2961C5AD" w14:textId="77777777" w:rsidR="00376700" w:rsidRPr="0072637F" w:rsidRDefault="00376700" w:rsidP="00376700">
      <w:pPr>
        <w:rPr>
          <w:rStyle w:val="Strong"/>
        </w:rPr>
      </w:pPr>
      <w:r w:rsidRPr="0072637F">
        <w:rPr>
          <w:rStyle w:val="Strong"/>
        </w:rPr>
        <w:t xml:space="preserve">Resources needed: </w:t>
      </w:r>
    </w:p>
    <w:p w14:paraId="26E93F56" w14:textId="77777777" w:rsidR="00376700" w:rsidRPr="0072637F" w:rsidRDefault="00376700">
      <w:pPr>
        <w:pStyle w:val="ListParagraph"/>
        <w:numPr>
          <w:ilvl w:val="0"/>
          <w:numId w:val="7"/>
        </w:numPr>
        <w:rPr>
          <w:rStyle w:val="Strong"/>
        </w:rPr>
      </w:pPr>
      <w:r w:rsidRPr="0072637F">
        <w:rPr>
          <w:rStyle w:val="Strong"/>
        </w:rPr>
        <w:t>Support materials</w:t>
      </w:r>
    </w:p>
    <w:p w14:paraId="5D2F96A4" w14:textId="389A83E9" w:rsidR="00376700" w:rsidRDefault="00BF665D">
      <w:pPr>
        <w:pStyle w:val="ListParagraph"/>
        <w:numPr>
          <w:ilvl w:val="1"/>
          <w:numId w:val="7"/>
        </w:numPr>
        <w:rPr>
          <w:rStyle w:val="Strong"/>
          <w:b w:val="0"/>
          <w:bCs w:val="0"/>
        </w:rPr>
      </w:pPr>
      <w:r>
        <w:rPr>
          <w:rStyle w:val="Strong"/>
          <w:b w:val="0"/>
          <w:bCs w:val="0"/>
        </w:rPr>
        <w:t>SWOT statements</w:t>
      </w:r>
      <w:r w:rsidR="00AD0A80">
        <w:rPr>
          <w:rStyle w:val="Strong"/>
          <w:b w:val="0"/>
          <w:bCs w:val="0"/>
        </w:rPr>
        <w:t>.</w:t>
      </w:r>
    </w:p>
    <w:p w14:paraId="22E544AC" w14:textId="1AC34409" w:rsidR="00995609" w:rsidRDefault="00127A5E">
      <w:pPr>
        <w:pStyle w:val="ListParagraph"/>
        <w:numPr>
          <w:ilvl w:val="1"/>
          <w:numId w:val="7"/>
        </w:numPr>
        <w:rPr>
          <w:rStyle w:val="Strong"/>
          <w:b w:val="0"/>
          <w:bCs w:val="0"/>
        </w:rPr>
      </w:pPr>
      <w:r w:rsidRPr="00995609">
        <w:rPr>
          <w:rStyle w:val="Strong"/>
          <w:b w:val="0"/>
          <w:bCs w:val="0"/>
        </w:rPr>
        <w:t>Middlesbrough Football Club</w:t>
      </w:r>
      <w:r w:rsidRPr="00995609" w:rsidDel="00127A5E">
        <w:rPr>
          <w:rStyle w:val="Strong"/>
          <w:b w:val="0"/>
          <w:bCs w:val="0"/>
        </w:rPr>
        <w:t xml:space="preserve"> </w:t>
      </w:r>
      <w:r w:rsidR="004B50ED" w:rsidRPr="00995609">
        <w:rPr>
          <w:rStyle w:val="Strong"/>
          <w:b w:val="0"/>
          <w:bCs w:val="0"/>
        </w:rPr>
        <w:t>case study</w:t>
      </w:r>
      <w:r w:rsidR="00AD0A80">
        <w:rPr>
          <w:rStyle w:val="Strong"/>
          <w:b w:val="0"/>
          <w:bCs w:val="0"/>
        </w:rPr>
        <w:t>.</w:t>
      </w:r>
    </w:p>
    <w:p w14:paraId="3EB39DA0" w14:textId="5015BE32" w:rsidR="002D373C" w:rsidRPr="007B62BE" w:rsidRDefault="00995609">
      <w:pPr>
        <w:pStyle w:val="ListParagraph"/>
        <w:numPr>
          <w:ilvl w:val="1"/>
          <w:numId w:val="7"/>
        </w:numPr>
        <w:ind w:left="1434" w:hanging="357"/>
        <w:contextualSpacing w:val="0"/>
        <w:rPr>
          <w:rStyle w:val="Strong"/>
          <w:b w:val="0"/>
          <w:bCs w:val="0"/>
        </w:rPr>
      </w:pPr>
      <w:r>
        <w:rPr>
          <w:rStyle w:val="Strong"/>
          <w:b w:val="0"/>
          <w:bCs w:val="0"/>
        </w:rPr>
        <w:t>Organic and inorganic examples (from Lesson 1)</w:t>
      </w:r>
      <w:r w:rsidR="00AD0A80">
        <w:rPr>
          <w:rStyle w:val="Strong"/>
          <w:b w:val="0"/>
          <w:bCs w:val="0"/>
        </w:rPr>
        <w:t>.</w:t>
      </w:r>
    </w:p>
    <w:p w14:paraId="1CF3A63D" w14:textId="77777777" w:rsidR="00376700" w:rsidRPr="0072637F" w:rsidRDefault="00376700" w:rsidP="00376700">
      <w:pPr>
        <w:rPr>
          <w:rStyle w:val="Strong"/>
        </w:rPr>
      </w:pPr>
      <w:r w:rsidRPr="0072637F">
        <w:rPr>
          <w:rStyle w:val="Strong"/>
        </w:rPr>
        <w:t xml:space="preserve">Learning activities included in this lesson to develop EMD skills: </w:t>
      </w:r>
    </w:p>
    <w:p w14:paraId="4A3D26D6" w14:textId="3A1AAE46" w:rsidR="00376700" w:rsidRPr="0072637F" w:rsidRDefault="00376700" w:rsidP="00376700">
      <w:r w:rsidRPr="0072637F">
        <w:t xml:space="preserve">English: </w:t>
      </w:r>
      <w:r w:rsidR="007B62BE">
        <w:t>Learners will develop synthesis skills by collating different answers to a question and forming a new response a number of times.</w:t>
      </w:r>
      <w:r w:rsidR="00292FB0">
        <w:t xml:space="preserve"> Learners will also learn to read and interpret information in </w:t>
      </w:r>
      <w:r w:rsidR="000E7DC1">
        <w:t xml:space="preserve">the </w:t>
      </w:r>
      <w:r w:rsidR="00292FB0">
        <w:t xml:space="preserve">extended </w:t>
      </w:r>
      <w:r w:rsidR="000E7DC1">
        <w:t xml:space="preserve">Middlesbrough Football Club </w:t>
      </w:r>
      <w:r w:rsidR="00292FB0">
        <w:t>case study.</w:t>
      </w:r>
    </w:p>
    <w:p w14:paraId="6CE45307" w14:textId="77777777" w:rsidR="00376700" w:rsidRPr="0072637F" w:rsidRDefault="00376700" w:rsidP="00376700">
      <w:pPr>
        <w:rPr>
          <w:rStyle w:val="Strong"/>
        </w:rPr>
      </w:pPr>
      <w:r w:rsidRPr="0072637F">
        <w:rPr>
          <w:rStyle w:val="Strong"/>
        </w:rPr>
        <w:t xml:space="preserve">SEND support: </w:t>
      </w:r>
    </w:p>
    <w:p w14:paraId="0F7A7884" w14:textId="22240F25" w:rsidR="005D3842" w:rsidRPr="0072637F" w:rsidRDefault="007E7325" w:rsidP="005D3842">
      <w:pPr>
        <w:rPr>
          <w:rStyle w:val="Strong"/>
          <w:b w:val="0"/>
          <w:bCs w:val="0"/>
        </w:rPr>
      </w:pPr>
      <w:r>
        <w:rPr>
          <w:rStyle w:val="Strong"/>
          <w:b w:val="0"/>
          <w:bCs w:val="0"/>
        </w:rPr>
        <w:t xml:space="preserve">The lessons </w:t>
      </w:r>
      <w:r w:rsidR="00553896">
        <w:rPr>
          <w:rStyle w:val="Strong"/>
          <w:b w:val="0"/>
          <w:bCs w:val="0"/>
        </w:rPr>
        <w:t>provide</w:t>
      </w:r>
      <w:r>
        <w:rPr>
          <w:rStyle w:val="Strong"/>
          <w:b w:val="0"/>
          <w:bCs w:val="0"/>
        </w:rPr>
        <w:t xml:space="preserve"> opportunities for learners to revisit prior learning, ask questions for clarification</w:t>
      </w:r>
      <w:r w:rsidR="001F2620">
        <w:rPr>
          <w:rStyle w:val="Strong"/>
          <w:b w:val="0"/>
          <w:bCs w:val="0"/>
        </w:rPr>
        <w:t xml:space="preserve"> and use that learning in new contexts to support </w:t>
      </w:r>
      <w:r w:rsidR="00223593">
        <w:rPr>
          <w:rStyle w:val="Strong"/>
          <w:b w:val="0"/>
          <w:bCs w:val="0"/>
        </w:rPr>
        <w:t>them</w:t>
      </w:r>
      <w:r w:rsidR="001F2620">
        <w:rPr>
          <w:rStyle w:val="Strong"/>
          <w:b w:val="0"/>
          <w:bCs w:val="0"/>
        </w:rPr>
        <w:t xml:space="preserve"> to reinforce and embed their understanding. There are opportunities for self-assessment so that they are not distracted by others when reviewing their own work. They also engage in peer assessment to broaden their own perspectives and benefit from peer learning. The teacher is instructed to give time for reading so that learners are not rushed and have time to process the information they are given. </w:t>
      </w:r>
      <w:r w:rsidR="007B62BE">
        <w:rPr>
          <w:rStyle w:val="Strong"/>
          <w:b w:val="0"/>
          <w:bCs w:val="0"/>
        </w:rPr>
        <w:t xml:space="preserve">Learners are given autonomy to develop a case study of an organisation that is of interest to them.  </w:t>
      </w:r>
    </w:p>
    <w:p w14:paraId="686E148D" w14:textId="77777777" w:rsidR="005D3842" w:rsidRPr="0072637F" w:rsidRDefault="005D3842" w:rsidP="005D3842"/>
    <w:p w14:paraId="643DD90F" w14:textId="77777777" w:rsidR="007302A5" w:rsidRPr="0072637F" w:rsidRDefault="007302A5" w:rsidP="005D3842">
      <w:pPr>
        <w:sectPr w:rsidR="007302A5" w:rsidRPr="0072637F" w:rsidSect="007302A5">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305E8" w:rsidRPr="0072637F" w14:paraId="39ABB053" w14:textId="77777777" w:rsidTr="004B012A">
        <w:trPr>
          <w:trHeight w:val="567"/>
        </w:trPr>
        <w:tc>
          <w:tcPr>
            <w:tcW w:w="1417" w:type="dxa"/>
            <w:tcBorders>
              <w:bottom w:val="single" w:sz="4" w:space="0" w:color="auto"/>
            </w:tcBorders>
          </w:tcPr>
          <w:p w14:paraId="2E92E1D9" w14:textId="77777777" w:rsidR="00C305E8" w:rsidRPr="0072637F" w:rsidRDefault="00C305E8" w:rsidP="004B012A">
            <w:r w:rsidRPr="0072637F">
              <w:rPr>
                <w:b/>
                <w:bCs/>
              </w:rPr>
              <w:t>Timing</w:t>
            </w:r>
          </w:p>
        </w:tc>
        <w:tc>
          <w:tcPr>
            <w:tcW w:w="3756" w:type="dxa"/>
            <w:tcBorders>
              <w:bottom w:val="single" w:sz="4" w:space="0" w:color="auto"/>
            </w:tcBorders>
          </w:tcPr>
          <w:p w14:paraId="53EF153A" w14:textId="77777777" w:rsidR="00C305E8" w:rsidRPr="0072637F" w:rsidRDefault="00C305E8" w:rsidP="004B012A">
            <w:r w:rsidRPr="0072637F">
              <w:rPr>
                <w:b/>
                <w:bCs/>
              </w:rPr>
              <w:t>Teacher activity</w:t>
            </w:r>
          </w:p>
        </w:tc>
        <w:tc>
          <w:tcPr>
            <w:tcW w:w="3757" w:type="dxa"/>
            <w:tcBorders>
              <w:bottom w:val="single" w:sz="4" w:space="0" w:color="auto"/>
            </w:tcBorders>
          </w:tcPr>
          <w:p w14:paraId="160E3248" w14:textId="77777777" w:rsidR="00C305E8" w:rsidRPr="0072637F" w:rsidRDefault="00C305E8" w:rsidP="004B012A">
            <w:r w:rsidRPr="0072637F">
              <w:rPr>
                <w:b/>
                <w:bCs/>
              </w:rPr>
              <w:t xml:space="preserve">Learner activity </w:t>
            </w:r>
          </w:p>
        </w:tc>
      </w:tr>
      <w:tr w:rsidR="00C305E8" w:rsidRPr="0072637F" w14:paraId="3C0BEEC2" w14:textId="77777777" w:rsidTr="004B012A">
        <w:trPr>
          <w:trHeight w:val="567"/>
        </w:trPr>
        <w:tc>
          <w:tcPr>
            <w:tcW w:w="1417" w:type="dxa"/>
            <w:tcBorders>
              <w:bottom w:val="nil"/>
            </w:tcBorders>
            <w:shd w:val="clear" w:color="auto" w:fill="D9D9D9" w:themeFill="background1" w:themeFillShade="D9"/>
          </w:tcPr>
          <w:p w14:paraId="0A983486" w14:textId="338D37EB" w:rsidR="00C305E8" w:rsidRPr="0072637F" w:rsidRDefault="003800BE" w:rsidP="004B012A">
            <w:r>
              <w:t>20</w:t>
            </w:r>
            <w:r w:rsidR="00C305E8" w:rsidRPr="0072637F">
              <w:t xml:space="preserve"> minutes</w:t>
            </w:r>
          </w:p>
        </w:tc>
        <w:tc>
          <w:tcPr>
            <w:tcW w:w="3756" w:type="dxa"/>
            <w:tcBorders>
              <w:bottom w:val="nil"/>
            </w:tcBorders>
            <w:shd w:val="clear" w:color="auto" w:fill="D9D9D9" w:themeFill="background1" w:themeFillShade="D9"/>
          </w:tcPr>
          <w:p w14:paraId="0C23C064" w14:textId="1D175DA8" w:rsidR="00C305E8" w:rsidRPr="0072637F" w:rsidRDefault="0061699E" w:rsidP="004B012A">
            <w:r>
              <w:t>Highlight any misconceptions, misunderstandings or errors evident from the previous lesson</w:t>
            </w:r>
            <w:r w:rsidR="007639A4">
              <w:t>’s</w:t>
            </w:r>
            <w:r>
              <w:t xml:space="preserve"> Reflection templates and posters.</w:t>
            </w:r>
          </w:p>
        </w:tc>
        <w:tc>
          <w:tcPr>
            <w:tcW w:w="3757" w:type="dxa"/>
            <w:tcBorders>
              <w:bottom w:val="nil"/>
            </w:tcBorders>
            <w:shd w:val="clear" w:color="auto" w:fill="D9D9D9" w:themeFill="background1" w:themeFillShade="D9"/>
          </w:tcPr>
          <w:p w14:paraId="52986949" w14:textId="1D514AD1" w:rsidR="00C305E8" w:rsidRPr="0072637F" w:rsidRDefault="0061699E" w:rsidP="004B012A">
            <w:r>
              <w:t>Listen.</w:t>
            </w:r>
            <w:r w:rsidR="00230CCA">
              <w:t xml:space="preserve"> </w:t>
            </w:r>
            <w:r>
              <w:t>Take notes. Ask questions.</w:t>
            </w:r>
          </w:p>
        </w:tc>
      </w:tr>
      <w:tr w:rsidR="00C305E8" w:rsidRPr="0072637F" w14:paraId="77DA01DA" w14:textId="77777777" w:rsidTr="004B012A">
        <w:trPr>
          <w:trHeight w:val="567"/>
        </w:trPr>
        <w:tc>
          <w:tcPr>
            <w:tcW w:w="1417" w:type="dxa"/>
            <w:tcBorders>
              <w:top w:val="nil"/>
              <w:bottom w:val="nil"/>
            </w:tcBorders>
            <w:shd w:val="clear" w:color="auto" w:fill="D9D9D9" w:themeFill="background1" w:themeFillShade="D9"/>
          </w:tcPr>
          <w:p w14:paraId="30D36F21" w14:textId="77777777" w:rsidR="00C305E8" w:rsidRPr="0072637F" w:rsidRDefault="00C305E8" w:rsidP="004B012A"/>
        </w:tc>
        <w:tc>
          <w:tcPr>
            <w:tcW w:w="3756" w:type="dxa"/>
            <w:tcBorders>
              <w:top w:val="nil"/>
              <w:bottom w:val="nil"/>
            </w:tcBorders>
            <w:shd w:val="clear" w:color="auto" w:fill="D9D9D9" w:themeFill="background1" w:themeFillShade="D9"/>
          </w:tcPr>
          <w:p w14:paraId="3A5B18FC" w14:textId="428BDDD3" w:rsidR="00C305E8" w:rsidRPr="0072637F" w:rsidRDefault="0061699E" w:rsidP="004B012A">
            <w:r>
              <w:t xml:space="preserve">Introduce </w:t>
            </w:r>
            <w:r w:rsidR="00931378">
              <w:t xml:space="preserve">the </w:t>
            </w:r>
            <w:r>
              <w:t xml:space="preserve">lesson aim.  </w:t>
            </w:r>
          </w:p>
        </w:tc>
        <w:tc>
          <w:tcPr>
            <w:tcW w:w="3757" w:type="dxa"/>
            <w:tcBorders>
              <w:top w:val="nil"/>
              <w:bottom w:val="nil"/>
            </w:tcBorders>
            <w:shd w:val="clear" w:color="auto" w:fill="D9D9D9" w:themeFill="background1" w:themeFillShade="D9"/>
          </w:tcPr>
          <w:p w14:paraId="53DA46C6" w14:textId="503C58AA" w:rsidR="00C305E8" w:rsidRPr="0072637F" w:rsidRDefault="0061699E" w:rsidP="004B012A">
            <w:r>
              <w:t>Listen.</w:t>
            </w:r>
          </w:p>
        </w:tc>
      </w:tr>
      <w:tr w:rsidR="0061699E" w:rsidRPr="0072637F" w14:paraId="0E911384" w14:textId="77777777" w:rsidTr="004B012A">
        <w:trPr>
          <w:trHeight w:val="567"/>
        </w:trPr>
        <w:tc>
          <w:tcPr>
            <w:tcW w:w="1417" w:type="dxa"/>
            <w:tcBorders>
              <w:top w:val="nil"/>
              <w:bottom w:val="nil"/>
            </w:tcBorders>
            <w:shd w:val="clear" w:color="auto" w:fill="D9D9D9" w:themeFill="background1" w:themeFillShade="D9"/>
          </w:tcPr>
          <w:p w14:paraId="528E8DD7" w14:textId="77777777" w:rsidR="0061699E" w:rsidRPr="0072637F" w:rsidRDefault="0061699E" w:rsidP="004B012A"/>
        </w:tc>
        <w:tc>
          <w:tcPr>
            <w:tcW w:w="3756" w:type="dxa"/>
            <w:tcBorders>
              <w:top w:val="nil"/>
              <w:bottom w:val="nil"/>
            </w:tcBorders>
            <w:shd w:val="clear" w:color="auto" w:fill="D9D9D9" w:themeFill="background1" w:themeFillShade="D9"/>
          </w:tcPr>
          <w:p w14:paraId="41E452BD" w14:textId="7FC7F788" w:rsidR="0061699E" w:rsidRPr="0072637F" w:rsidRDefault="00247421" w:rsidP="004B012A">
            <w:r>
              <w:t xml:space="preserve">Introduce </w:t>
            </w:r>
            <w:r w:rsidR="00931378">
              <w:t xml:space="preserve">the </w:t>
            </w:r>
            <w:r>
              <w:t xml:space="preserve">task. Distribute </w:t>
            </w:r>
            <w:r w:rsidR="004C3F57">
              <w:t xml:space="preserve">the </w:t>
            </w:r>
            <w:r w:rsidRPr="00247421">
              <w:rPr>
                <w:b/>
                <w:bCs/>
              </w:rPr>
              <w:t>SWOT statements.</w:t>
            </w:r>
          </w:p>
        </w:tc>
        <w:tc>
          <w:tcPr>
            <w:tcW w:w="3757" w:type="dxa"/>
            <w:tcBorders>
              <w:top w:val="nil"/>
              <w:bottom w:val="nil"/>
            </w:tcBorders>
            <w:shd w:val="clear" w:color="auto" w:fill="D9D9D9" w:themeFill="background1" w:themeFillShade="D9"/>
          </w:tcPr>
          <w:p w14:paraId="6F46EA22" w14:textId="1CD34AC7" w:rsidR="0061699E" w:rsidRPr="0072637F" w:rsidRDefault="00247421" w:rsidP="004B012A">
            <w:r>
              <w:t>Listen. Ask questions.</w:t>
            </w:r>
          </w:p>
        </w:tc>
      </w:tr>
      <w:tr w:rsidR="0061699E" w:rsidRPr="0072637F" w14:paraId="46A8BEB7" w14:textId="77777777" w:rsidTr="004B012A">
        <w:trPr>
          <w:trHeight w:val="567"/>
        </w:trPr>
        <w:tc>
          <w:tcPr>
            <w:tcW w:w="1417" w:type="dxa"/>
            <w:tcBorders>
              <w:top w:val="nil"/>
              <w:bottom w:val="nil"/>
            </w:tcBorders>
            <w:shd w:val="clear" w:color="auto" w:fill="D9D9D9" w:themeFill="background1" w:themeFillShade="D9"/>
          </w:tcPr>
          <w:p w14:paraId="63775A38" w14:textId="77777777" w:rsidR="0061699E" w:rsidRPr="0072637F" w:rsidRDefault="0061699E" w:rsidP="004B012A"/>
        </w:tc>
        <w:tc>
          <w:tcPr>
            <w:tcW w:w="3756" w:type="dxa"/>
            <w:tcBorders>
              <w:top w:val="nil"/>
              <w:bottom w:val="nil"/>
            </w:tcBorders>
            <w:shd w:val="clear" w:color="auto" w:fill="D9D9D9" w:themeFill="background1" w:themeFillShade="D9"/>
          </w:tcPr>
          <w:p w14:paraId="74CCF87F" w14:textId="1EA371CA" w:rsidR="0061699E" w:rsidRPr="0072637F" w:rsidRDefault="00586AB4" w:rsidP="004B012A">
            <w:r>
              <w:t xml:space="preserve">Floor walking – checking understanding of </w:t>
            </w:r>
            <w:r w:rsidR="00931378">
              <w:t xml:space="preserve">the </w:t>
            </w:r>
            <w:r>
              <w:t>task requirements.</w:t>
            </w:r>
          </w:p>
        </w:tc>
        <w:tc>
          <w:tcPr>
            <w:tcW w:w="3757" w:type="dxa"/>
            <w:tcBorders>
              <w:top w:val="nil"/>
              <w:bottom w:val="nil"/>
            </w:tcBorders>
            <w:shd w:val="clear" w:color="auto" w:fill="D9D9D9" w:themeFill="background1" w:themeFillShade="D9"/>
          </w:tcPr>
          <w:p w14:paraId="76661E63" w14:textId="31D6AB29" w:rsidR="0061699E" w:rsidRPr="0072637F" w:rsidRDefault="00247421" w:rsidP="004B012A">
            <w:r>
              <w:t xml:space="preserve">Individually, read the </w:t>
            </w:r>
            <w:r w:rsidRPr="0074348B">
              <w:rPr>
                <w:b/>
                <w:bCs/>
              </w:rPr>
              <w:t>SWOT statements</w:t>
            </w:r>
            <w:r>
              <w:t xml:space="preserve"> and classify as either strength, weakness, opportunity or threat.</w:t>
            </w:r>
          </w:p>
        </w:tc>
      </w:tr>
      <w:tr w:rsidR="0061699E" w:rsidRPr="0072637F" w14:paraId="2382997A" w14:textId="77777777" w:rsidTr="004B012A">
        <w:trPr>
          <w:trHeight w:val="567"/>
        </w:trPr>
        <w:tc>
          <w:tcPr>
            <w:tcW w:w="1417" w:type="dxa"/>
            <w:tcBorders>
              <w:top w:val="nil"/>
              <w:bottom w:val="nil"/>
            </w:tcBorders>
            <w:shd w:val="clear" w:color="auto" w:fill="D9D9D9" w:themeFill="background1" w:themeFillShade="D9"/>
          </w:tcPr>
          <w:p w14:paraId="3B54258D" w14:textId="77777777" w:rsidR="0061699E" w:rsidRPr="0072637F" w:rsidRDefault="0061699E" w:rsidP="004B012A"/>
        </w:tc>
        <w:tc>
          <w:tcPr>
            <w:tcW w:w="3756" w:type="dxa"/>
            <w:tcBorders>
              <w:top w:val="nil"/>
              <w:bottom w:val="nil"/>
            </w:tcBorders>
            <w:shd w:val="clear" w:color="auto" w:fill="D9D9D9" w:themeFill="background1" w:themeFillShade="D9"/>
          </w:tcPr>
          <w:p w14:paraId="26317701" w14:textId="770623AE" w:rsidR="0061699E" w:rsidRPr="0072637F" w:rsidRDefault="00292189" w:rsidP="004B012A">
            <w:r>
              <w:t xml:space="preserve">Share answers on </w:t>
            </w:r>
            <w:r w:rsidR="00E0507C">
              <w:t xml:space="preserve">the </w:t>
            </w:r>
            <w:r>
              <w:t>slide deck.  Answer questions from learners.</w:t>
            </w:r>
          </w:p>
        </w:tc>
        <w:tc>
          <w:tcPr>
            <w:tcW w:w="3757" w:type="dxa"/>
            <w:tcBorders>
              <w:top w:val="nil"/>
              <w:bottom w:val="nil"/>
            </w:tcBorders>
            <w:shd w:val="clear" w:color="auto" w:fill="D9D9D9" w:themeFill="background1" w:themeFillShade="D9"/>
          </w:tcPr>
          <w:p w14:paraId="52AF209A" w14:textId="4BFF19C4" w:rsidR="0061699E" w:rsidRPr="0072637F" w:rsidRDefault="00292189" w:rsidP="004B012A">
            <w:r>
              <w:t>Self-assess</w:t>
            </w:r>
            <w:r w:rsidR="00EB3468">
              <w:t xml:space="preserve"> if </w:t>
            </w:r>
            <w:r w:rsidR="00E0507C">
              <w:t xml:space="preserve">the </w:t>
            </w:r>
            <w:r w:rsidR="00EB3468">
              <w:t>classification of the statements is correctly identified as a strength, weakness, opportunity or threat</w:t>
            </w:r>
            <w:r>
              <w:t>. Ask questions if required.</w:t>
            </w:r>
          </w:p>
        </w:tc>
      </w:tr>
      <w:tr w:rsidR="0061699E" w:rsidRPr="0072637F" w14:paraId="1EE53256" w14:textId="77777777" w:rsidTr="004B012A">
        <w:trPr>
          <w:trHeight w:val="567"/>
        </w:trPr>
        <w:tc>
          <w:tcPr>
            <w:tcW w:w="1417" w:type="dxa"/>
            <w:tcBorders>
              <w:top w:val="nil"/>
              <w:bottom w:val="nil"/>
            </w:tcBorders>
            <w:shd w:val="clear" w:color="auto" w:fill="D9D9D9" w:themeFill="background1" w:themeFillShade="D9"/>
          </w:tcPr>
          <w:p w14:paraId="24992C5D" w14:textId="77777777" w:rsidR="0061699E" w:rsidRPr="0072637F" w:rsidRDefault="0061699E" w:rsidP="004B012A"/>
        </w:tc>
        <w:tc>
          <w:tcPr>
            <w:tcW w:w="3756" w:type="dxa"/>
            <w:tcBorders>
              <w:top w:val="nil"/>
              <w:bottom w:val="nil"/>
            </w:tcBorders>
            <w:shd w:val="clear" w:color="auto" w:fill="D9D9D9" w:themeFill="background1" w:themeFillShade="D9"/>
          </w:tcPr>
          <w:p w14:paraId="2347B07F" w14:textId="78933EB6" w:rsidR="0061699E" w:rsidRPr="0072637F" w:rsidRDefault="00292189" w:rsidP="004B012A">
            <w:r>
              <w:t xml:space="preserve">Introduce </w:t>
            </w:r>
            <w:r w:rsidR="004C3F57">
              <w:t xml:space="preserve">the </w:t>
            </w:r>
            <w:r>
              <w:t>task.</w:t>
            </w:r>
          </w:p>
        </w:tc>
        <w:tc>
          <w:tcPr>
            <w:tcW w:w="3757" w:type="dxa"/>
            <w:tcBorders>
              <w:top w:val="nil"/>
              <w:bottom w:val="nil"/>
            </w:tcBorders>
            <w:shd w:val="clear" w:color="auto" w:fill="D9D9D9" w:themeFill="background1" w:themeFillShade="D9"/>
          </w:tcPr>
          <w:p w14:paraId="104AC145" w14:textId="213A63F4" w:rsidR="0061699E" w:rsidRPr="0072637F" w:rsidRDefault="00292189" w:rsidP="004B012A">
            <w:r>
              <w:t>Listen. Access completed homework – SWOT analysis of Industry Placement organisation.</w:t>
            </w:r>
          </w:p>
        </w:tc>
      </w:tr>
      <w:tr w:rsidR="0061699E" w:rsidRPr="0072637F" w14:paraId="4987FFA0" w14:textId="77777777" w:rsidTr="004B012A">
        <w:trPr>
          <w:trHeight w:val="567"/>
        </w:trPr>
        <w:tc>
          <w:tcPr>
            <w:tcW w:w="1417" w:type="dxa"/>
            <w:tcBorders>
              <w:top w:val="nil"/>
              <w:bottom w:val="nil"/>
            </w:tcBorders>
            <w:shd w:val="clear" w:color="auto" w:fill="D9D9D9" w:themeFill="background1" w:themeFillShade="D9"/>
          </w:tcPr>
          <w:p w14:paraId="05ABA951" w14:textId="77777777" w:rsidR="0061699E" w:rsidRPr="0072637F" w:rsidRDefault="0061699E" w:rsidP="004B012A"/>
        </w:tc>
        <w:tc>
          <w:tcPr>
            <w:tcW w:w="3756" w:type="dxa"/>
            <w:tcBorders>
              <w:top w:val="nil"/>
              <w:bottom w:val="nil"/>
            </w:tcBorders>
            <w:shd w:val="clear" w:color="auto" w:fill="D9D9D9" w:themeFill="background1" w:themeFillShade="D9"/>
          </w:tcPr>
          <w:p w14:paraId="258B474B" w14:textId="2470C17C" w:rsidR="0061699E" w:rsidRPr="0072637F" w:rsidRDefault="00292189" w:rsidP="004B012A">
            <w:r>
              <w:t xml:space="preserve">Floor walking – checking understanding of task requirements.  </w:t>
            </w:r>
            <w:r w:rsidR="008767E4">
              <w:t>Answer questions. Correct any misunderstandings and misconceptions.</w:t>
            </w:r>
          </w:p>
        </w:tc>
        <w:tc>
          <w:tcPr>
            <w:tcW w:w="3757" w:type="dxa"/>
            <w:tcBorders>
              <w:top w:val="nil"/>
              <w:bottom w:val="nil"/>
            </w:tcBorders>
            <w:shd w:val="clear" w:color="auto" w:fill="D9D9D9" w:themeFill="background1" w:themeFillShade="D9"/>
          </w:tcPr>
          <w:p w14:paraId="6B3ACAEE" w14:textId="7E585C05" w:rsidR="0061699E" w:rsidRPr="0072637F" w:rsidRDefault="00292189" w:rsidP="004B012A">
            <w:r>
              <w:t xml:space="preserve">Pass </w:t>
            </w:r>
            <w:r w:rsidR="00E02BFE">
              <w:t xml:space="preserve">completed </w:t>
            </w:r>
            <w:r>
              <w:t>homework to a peer. Review the homework and identify any statements in the SWOT analysis that are in the incorrect classification. Ask questions of the teacher if required.</w:t>
            </w:r>
            <w:r w:rsidR="00C1691D">
              <w:t xml:space="preserve"> Pass the annotated SWOT analysis to the original learner.</w:t>
            </w:r>
          </w:p>
        </w:tc>
      </w:tr>
      <w:tr w:rsidR="00C305E8" w:rsidRPr="0072637F" w14:paraId="38239E2F" w14:textId="77777777" w:rsidTr="004B012A">
        <w:trPr>
          <w:trHeight w:val="567"/>
        </w:trPr>
        <w:tc>
          <w:tcPr>
            <w:tcW w:w="1417" w:type="dxa"/>
            <w:tcBorders>
              <w:top w:val="nil"/>
              <w:bottom w:val="single" w:sz="4" w:space="0" w:color="auto"/>
            </w:tcBorders>
            <w:shd w:val="clear" w:color="auto" w:fill="D9D9D9" w:themeFill="background1" w:themeFillShade="D9"/>
          </w:tcPr>
          <w:p w14:paraId="018605EE" w14:textId="77777777" w:rsidR="00C305E8" w:rsidRPr="0072637F" w:rsidRDefault="00C305E8" w:rsidP="004B012A"/>
        </w:tc>
        <w:tc>
          <w:tcPr>
            <w:tcW w:w="3756" w:type="dxa"/>
            <w:tcBorders>
              <w:top w:val="nil"/>
              <w:bottom w:val="single" w:sz="4" w:space="0" w:color="auto"/>
            </w:tcBorders>
            <w:shd w:val="clear" w:color="auto" w:fill="D9D9D9" w:themeFill="background1" w:themeFillShade="D9"/>
          </w:tcPr>
          <w:p w14:paraId="0D9E2726" w14:textId="42CEC81F" w:rsidR="00C305E8" w:rsidRPr="0072637F" w:rsidRDefault="00C1691D" w:rsidP="004B012A">
            <w:r>
              <w:t xml:space="preserve">Ask learners to identify any key issues identified in the </w:t>
            </w:r>
            <w:r w:rsidR="00E02BFE">
              <w:t xml:space="preserve">peer </w:t>
            </w:r>
            <w:r>
              <w:t>review.</w:t>
            </w:r>
          </w:p>
        </w:tc>
        <w:tc>
          <w:tcPr>
            <w:tcW w:w="3757" w:type="dxa"/>
            <w:tcBorders>
              <w:top w:val="nil"/>
              <w:bottom w:val="single" w:sz="4" w:space="0" w:color="auto"/>
            </w:tcBorders>
            <w:shd w:val="clear" w:color="auto" w:fill="D9D9D9" w:themeFill="background1" w:themeFillShade="D9"/>
          </w:tcPr>
          <w:p w14:paraId="07508C50" w14:textId="0E53FC7F" w:rsidR="00C305E8" w:rsidRPr="0072637F" w:rsidRDefault="00C1691D" w:rsidP="004B012A">
            <w:r>
              <w:t>Contribute with examples from the review of the SWOT analysis. Ask questions. Take notes.</w:t>
            </w:r>
          </w:p>
        </w:tc>
      </w:tr>
      <w:tr w:rsidR="0092426A" w:rsidRPr="0072637F" w14:paraId="6AF87BD0" w14:textId="77777777" w:rsidTr="004B012A">
        <w:trPr>
          <w:trHeight w:val="567"/>
        </w:trPr>
        <w:tc>
          <w:tcPr>
            <w:tcW w:w="1417" w:type="dxa"/>
            <w:tcBorders>
              <w:bottom w:val="nil"/>
            </w:tcBorders>
          </w:tcPr>
          <w:p w14:paraId="49784D59" w14:textId="28227D64" w:rsidR="0092426A" w:rsidRPr="0072637F" w:rsidRDefault="006F3037" w:rsidP="0092426A">
            <w:r>
              <w:t>60</w:t>
            </w:r>
            <w:r w:rsidR="0092426A" w:rsidRPr="0072637F">
              <w:t xml:space="preserve"> minutes</w:t>
            </w:r>
          </w:p>
        </w:tc>
        <w:tc>
          <w:tcPr>
            <w:tcW w:w="3756" w:type="dxa"/>
            <w:tcBorders>
              <w:bottom w:val="nil"/>
            </w:tcBorders>
          </w:tcPr>
          <w:p w14:paraId="273C3071" w14:textId="01B1CC99" w:rsidR="0092426A" w:rsidRPr="0072637F" w:rsidRDefault="0092426A" w:rsidP="0092426A">
            <w:r>
              <w:t xml:space="preserve">Distribute </w:t>
            </w:r>
            <w:r w:rsidR="00E0507C">
              <w:t xml:space="preserve">the </w:t>
            </w:r>
            <w:r w:rsidR="00127A5E" w:rsidRPr="00127A5E">
              <w:rPr>
                <w:b/>
                <w:bCs/>
              </w:rPr>
              <w:t>Middlesbrough Football Club</w:t>
            </w:r>
            <w:r w:rsidR="004B50ED">
              <w:rPr>
                <w:b/>
                <w:bCs/>
              </w:rPr>
              <w:t xml:space="preserve"> case study</w:t>
            </w:r>
            <w:r>
              <w:t xml:space="preserve">.  Allow learners time to read through the case study and ask questions </w:t>
            </w:r>
            <w:r w:rsidR="00E0507C">
              <w:t xml:space="preserve">about </w:t>
            </w:r>
            <w:r>
              <w:t>any terminology they don’t understand.</w:t>
            </w:r>
          </w:p>
        </w:tc>
        <w:tc>
          <w:tcPr>
            <w:tcW w:w="3757" w:type="dxa"/>
            <w:tcBorders>
              <w:bottom w:val="nil"/>
            </w:tcBorders>
          </w:tcPr>
          <w:p w14:paraId="4B1B221C" w14:textId="3A083A2F" w:rsidR="0092426A" w:rsidRPr="0072637F" w:rsidRDefault="0092426A" w:rsidP="0092426A">
            <w:r>
              <w:t xml:space="preserve">Read the </w:t>
            </w:r>
            <w:r w:rsidR="00127A5E" w:rsidRPr="00127A5E">
              <w:rPr>
                <w:b/>
                <w:bCs/>
              </w:rPr>
              <w:t>Middlesbrough Football Club</w:t>
            </w:r>
            <w:r w:rsidR="00127A5E" w:rsidRPr="00127A5E" w:rsidDel="005F4600">
              <w:rPr>
                <w:b/>
                <w:bCs/>
              </w:rPr>
              <w:t xml:space="preserve"> </w:t>
            </w:r>
            <w:r w:rsidR="004B50ED">
              <w:rPr>
                <w:b/>
                <w:bCs/>
              </w:rPr>
              <w:t>c</w:t>
            </w:r>
            <w:r w:rsidR="004B50ED" w:rsidRPr="00127A5E">
              <w:rPr>
                <w:b/>
                <w:bCs/>
              </w:rPr>
              <w:t xml:space="preserve">ase </w:t>
            </w:r>
            <w:r w:rsidR="004B50ED">
              <w:rPr>
                <w:b/>
                <w:bCs/>
              </w:rPr>
              <w:t>s</w:t>
            </w:r>
            <w:r w:rsidR="004B50ED" w:rsidRPr="00127A5E">
              <w:rPr>
                <w:b/>
                <w:bCs/>
              </w:rPr>
              <w:t>tudy</w:t>
            </w:r>
            <w:r>
              <w:t>. Ask for clarification of any terminology that is unclear.</w:t>
            </w:r>
          </w:p>
        </w:tc>
      </w:tr>
      <w:tr w:rsidR="00C305E8" w:rsidRPr="0072637F" w14:paraId="6726066A" w14:textId="77777777" w:rsidTr="004B012A">
        <w:trPr>
          <w:trHeight w:val="567"/>
        </w:trPr>
        <w:tc>
          <w:tcPr>
            <w:tcW w:w="1417" w:type="dxa"/>
            <w:tcBorders>
              <w:top w:val="nil"/>
              <w:bottom w:val="nil"/>
            </w:tcBorders>
          </w:tcPr>
          <w:p w14:paraId="59B2CD20" w14:textId="77777777" w:rsidR="00C305E8" w:rsidRPr="0072637F" w:rsidRDefault="00C305E8" w:rsidP="004B012A"/>
        </w:tc>
        <w:tc>
          <w:tcPr>
            <w:tcW w:w="3756" w:type="dxa"/>
            <w:tcBorders>
              <w:top w:val="nil"/>
              <w:bottom w:val="nil"/>
            </w:tcBorders>
          </w:tcPr>
          <w:p w14:paraId="3B743A7D" w14:textId="02B8B93A" w:rsidR="00C305E8" w:rsidRPr="0072637F" w:rsidRDefault="0092426A" w:rsidP="004B012A">
            <w:r>
              <w:t>Introduce the task.</w:t>
            </w:r>
          </w:p>
        </w:tc>
        <w:tc>
          <w:tcPr>
            <w:tcW w:w="3757" w:type="dxa"/>
            <w:tcBorders>
              <w:top w:val="nil"/>
              <w:bottom w:val="nil"/>
            </w:tcBorders>
          </w:tcPr>
          <w:p w14:paraId="74F49C88" w14:textId="7583EC26" w:rsidR="00C305E8" w:rsidRPr="0072637F" w:rsidRDefault="0092426A" w:rsidP="004B012A">
            <w:r>
              <w:t>Listen.</w:t>
            </w:r>
          </w:p>
        </w:tc>
      </w:tr>
      <w:tr w:rsidR="0092426A" w:rsidRPr="0072637F" w14:paraId="339B21C5" w14:textId="77777777" w:rsidTr="004B012A">
        <w:trPr>
          <w:trHeight w:val="567"/>
        </w:trPr>
        <w:tc>
          <w:tcPr>
            <w:tcW w:w="1417" w:type="dxa"/>
            <w:tcBorders>
              <w:top w:val="nil"/>
              <w:bottom w:val="nil"/>
            </w:tcBorders>
          </w:tcPr>
          <w:p w14:paraId="539B95EB" w14:textId="77777777" w:rsidR="0092426A" w:rsidRPr="0072637F" w:rsidRDefault="0092426A" w:rsidP="004B012A"/>
        </w:tc>
        <w:tc>
          <w:tcPr>
            <w:tcW w:w="3756" w:type="dxa"/>
            <w:tcBorders>
              <w:top w:val="nil"/>
              <w:bottom w:val="nil"/>
            </w:tcBorders>
          </w:tcPr>
          <w:p w14:paraId="12D32B05" w14:textId="21226932" w:rsidR="0092426A" w:rsidRPr="0072637F" w:rsidRDefault="0092426A" w:rsidP="004B012A">
            <w:r>
              <w:t>Floor walking – checking understanding of task requirements. Ask prompting and/or probing questions.  Correct any misunderstandings and misconceptions.</w:t>
            </w:r>
          </w:p>
        </w:tc>
        <w:tc>
          <w:tcPr>
            <w:tcW w:w="3757" w:type="dxa"/>
            <w:tcBorders>
              <w:top w:val="nil"/>
              <w:bottom w:val="nil"/>
            </w:tcBorders>
          </w:tcPr>
          <w:p w14:paraId="4A261FB4" w14:textId="7A00D893" w:rsidR="0092426A" w:rsidRPr="0072637F" w:rsidRDefault="0092426A" w:rsidP="004B012A">
            <w:r>
              <w:t xml:space="preserve">Individually, indicate whether a statement in the </w:t>
            </w:r>
            <w:r w:rsidR="00127A5E" w:rsidRPr="00127A5E">
              <w:rPr>
                <w:b/>
                <w:bCs/>
              </w:rPr>
              <w:t>Middlesbrough Football Club</w:t>
            </w:r>
            <w:r w:rsidR="004B50ED">
              <w:rPr>
                <w:b/>
                <w:bCs/>
              </w:rPr>
              <w:t xml:space="preserve"> case study </w:t>
            </w:r>
            <w:r>
              <w:t>is a strength, weakness, opportunity, threat or irrelevant.</w:t>
            </w:r>
          </w:p>
        </w:tc>
      </w:tr>
      <w:tr w:rsidR="0092426A" w:rsidRPr="0072637F" w14:paraId="300BDBCF" w14:textId="77777777" w:rsidTr="004B012A">
        <w:trPr>
          <w:trHeight w:val="567"/>
        </w:trPr>
        <w:tc>
          <w:tcPr>
            <w:tcW w:w="1417" w:type="dxa"/>
            <w:tcBorders>
              <w:top w:val="nil"/>
              <w:bottom w:val="nil"/>
            </w:tcBorders>
          </w:tcPr>
          <w:p w14:paraId="1184C0D8" w14:textId="77777777" w:rsidR="0092426A" w:rsidRPr="0072637F" w:rsidRDefault="0092426A" w:rsidP="004B012A"/>
        </w:tc>
        <w:tc>
          <w:tcPr>
            <w:tcW w:w="3756" w:type="dxa"/>
            <w:tcBorders>
              <w:top w:val="nil"/>
              <w:bottom w:val="nil"/>
            </w:tcBorders>
          </w:tcPr>
          <w:p w14:paraId="2CE6DCF6" w14:textId="642C8E65" w:rsidR="0092426A" w:rsidRPr="0072637F" w:rsidRDefault="0092426A" w:rsidP="004B012A">
            <w:r>
              <w:t>Present correct answers for the SWOT, from the slide deck, giving reasons for choices. Answer questions.</w:t>
            </w:r>
          </w:p>
        </w:tc>
        <w:tc>
          <w:tcPr>
            <w:tcW w:w="3757" w:type="dxa"/>
            <w:tcBorders>
              <w:top w:val="nil"/>
              <w:bottom w:val="nil"/>
            </w:tcBorders>
          </w:tcPr>
          <w:p w14:paraId="2FB78F94" w14:textId="495D6F17" w:rsidR="0092426A" w:rsidRPr="0072637F" w:rsidRDefault="0092426A" w:rsidP="004B012A">
            <w:r>
              <w:t>Self-assess against the teacher</w:t>
            </w:r>
            <w:r w:rsidR="00E0507C">
              <w:t>’s</w:t>
            </w:r>
            <w:r>
              <w:t xml:space="preserve"> answers. Ask questions.</w:t>
            </w:r>
          </w:p>
        </w:tc>
      </w:tr>
      <w:tr w:rsidR="0092426A" w:rsidRPr="0072637F" w14:paraId="1B96F1BA" w14:textId="77777777" w:rsidTr="004B012A">
        <w:trPr>
          <w:trHeight w:val="567"/>
        </w:trPr>
        <w:tc>
          <w:tcPr>
            <w:tcW w:w="1417" w:type="dxa"/>
            <w:tcBorders>
              <w:top w:val="nil"/>
              <w:bottom w:val="nil"/>
            </w:tcBorders>
          </w:tcPr>
          <w:p w14:paraId="30967F96" w14:textId="77777777" w:rsidR="0092426A" w:rsidRPr="0072637F" w:rsidRDefault="0092426A" w:rsidP="004B012A"/>
        </w:tc>
        <w:tc>
          <w:tcPr>
            <w:tcW w:w="3756" w:type="dxa"/>
            <w:tcBorders>
              <w:top w:val="nil"/>
              <w:bottom w:val="nil"/>
            </w:tcBorders>
          </w:tcPr>
          <w:p w14:paraId="18A95FF5" w14:textId="0581968B" w:rsidR="0092426A" w:rsidRPr="0072637F" w:rsidRDefault="00581BA2" w:rsidP="004B012A">
            <w:r>
              <w:t xml:space="preserve">Introduce </w:t>
            </w:r>
            <w:r w:rsidR="00E0507C">
              <w:t xml:space="preserve">the </w:t>
            </w:r>
            <w:r>
              <w:t>task. Allocate learners into small groups. Allow learners to work in pairs if preferred.</w:t>
            </w:r>
          </w:p>
        </w:tc>
        <w:tc>
          <w:tcPr>
            <w:tcW w:w="3757" w:type="dxa"/>
            <w:tcBorders>
              <w:top w:val="nil"/>
              <w:bottom w:val="nil"/>
            </w:tcBorders>
          </w:tcPr>
          <w:p w14:paraId="34D2F1E7" w14:textId="5B4284FD" w:rsidR="0092426A" w:rsidRPr="0072637F" w:rsidRDefault="00581BA2" w:rsidP="004B012A">
            <w:r>
              <w:t>Listen. Organise into groups/pairs.</w:t>
            </w:r>
          </w:p>
        </w:tc>
      </w:tr>
      <w:tr w:rsidR="0092426A" w:rsidRPr="0072637F" w14:paraId="37DC3D13" w14:textId="77777777" w:rsidTr="004B012A">
        <w:trPr>
          <w:trHeight w:val="567"/>
        </w:trPr>
        <w:tc>
          <w:tcPr>
            <w:tcW w:w="1417" w:type="dxa"/>
            <w:tcBorders>
              <w:top w:val="nil"/>
              <w:bottom w:val="nil"/>
            </w:tcBorders>
          </w:tcPr>
          <w:p w14:paraId="7F338F81" w14:textId="77777777" w:rsidR="0092426A" w:rsidRPr="0072637F" w:rsidRDefault="0092426A" w:rsidP="004B012A"/>
        </w:tc>
        <w:tc>
          <w:tcPr>
            <w:tcW w:w="3756" w:type="dxa"/>
            <w:tcBorders>
              <w:top w:val="nil"/>
              <w:bottom w:val="nil"/>
            </w:tcBorders>
          </w:tcPr>
          <w:p w14:paraId="7815321C" w14:textId="180B998B" w:rsidR="0092426A" w:rsidRPr="0072637F" w:rsidRDefault="004B5299" w:rsidP="004B012A">
            <w:r>
              <w:t>Floor walking – checking understanding of task requirements. Ask prompting and/or probing questions.  Correct any misunderstandings and misconceptions.</w:t>
            </w:r>
            <w:r w:rsidR="00635049">
              <w:t xml:space="preserve"> Print electronic copies of case studies if required.</w:t>
            </w:r>
            <w:r w:rsidR="005F4600">
              <w:t xml:space="preserve"> Allow learners to complete electronically if preferred. The case study should include a range of statements that are strengths, weaknesses, opportunities, threats or irrelevant.</w:t>
            </w:r>
          </w:p>
        </w:tc>
        <w:tc>
          <w:tcPr>
            <w:tcW w:w="3757" w:type="dxa"/>
            <w:tcBorders>
              <w:top w:val="nil"/>
              <w:bottom w:val="nil"/>
            </w:tcBorders>
          </w:tcPr>
          <w:p w14:paraId="60304BE3" w14:textId="7FB15B1D" w:rsidR="0092426A" w:rsidRPr="0072637F" w:rsidRDefault="008A133A" w:rsidP="004B012A">
            <w:r>
              <w:t xml:space="preserve">In groups, create a case study of an organisation. This can be real or fictitious. </w:t>
            </w:r>
            <w:r w:rsidR="00AD1BED">
              <w:t xml:space="preserve">Write this on A4 paper. </w:t>
            </w:r>
          </w:p>
        </w:tc>
      </w:tr>
      <w:tr w:rsidR="008A133A" w:rsidRPr="0072637F" w14:paraId="39B2D314" w14:textId="77777777" w:rsidTr="004B012A">
        <w:trPr>
          <w:trHeight w:val="567"/>
        </w:trPr>
        <w:tc>
          <w:tcPr>
            <w:tcW w:w="1417" w:type="dxa"/>
            <w:tcBorders>
              <w:top w:val="nil"/>
              <w:bottom w:val="nil"/>
            </w:tcBorders>
          </w:tcPr>
          <w:p w14:paraId="0EA15FCC" w14:textId="77777777" w:rsidR="008A133A" w:rsidRPr="0072637F" w:rsidRDefault="008A133A" w:rsidP="004B012A"/>
        </w:tc>
        <w:tc>
          <w:tcPr>
            <w:tcW w:w="3756" w:type="dxa"/>
            <w:tcBorders>
              <w:top w:val="nil"/>
              <w:bottom w:val="nil"/>
            </w:tcBorders>
          </w:tcPr>
          <w:p w14:paraId="5FE4D5FF" w14:textId="5A97AFCB" w:rsidR="008A133A" w:rsidRPr="0072637F" w:rsidRDefault="00AD1BED" w:rsidP="004B012A">
            <w:r>
              <w:t xml:space="preserve">Introduce </w:t>
            </w:r>
            <w:r w:rsidR="00783060">
              <w:t xml:space="preserve">the </w:t>
            </w:r>
            <w:r>
              <w:t xml:space="preserve">task. Allocate groups/pairs for </w:t>
            </w:r>
            <w:r w:rsidR="00E0507C">
              <w:t xml:space="preserve">the </w:t>
            </w:r>
            <w:r w:rsidR="003E6F11">
              <w:t>task</w:t>
            </w:r>
            <w:r>
              <w:t>.</w:t>
            </w:r>
          </w:p>
        </w:tc>
        <w:tc>
          <w:tcPr>
            <w:tcW w:w="3757" w:type="dxa"/>
            <w:tcBorders>
              <w:top w:val="nil"/>
              <w:bottom w:val="nil"/>
            </w:tcBorders>
          </w:tcPr>
          <w:p w14:paraId="68F27D03" w14:textId="1E558E1F" w:rsidR="008A133A" w:rsidRPr="0072637F" w:rsidRDefault="00AD1BED" w:rsidP="004B012A">
            <w:r>
              <w:t xml:space="preserve">Pass </w:t>
            </w:r>
            <w:r w:rsidR="00E0507C">
              <w:t xml:space="preserve">the </w:t>
            </w:r>
            <w:r>
              <w:t xml:space="preserve">case study to </w:t>
            </w:r>
            <w:r w:rsidR="00E0507C">
              <w:t xml:space="preserve">the </w:t>
            </w:r>
            <w:r>
              <w:t>allocated group/pair.</w:t>
            </w:r>
          </w:p>
        </w:tc>
      </w:tr>
      <w:tr w:rsidR="008A133A" w:rsidRPr="0072637F" w14:paraId="5F8F4F04" w14:textId="77777777" w:rsidTr="004B012A">
        <w:trPr>
          <w:trHeight w:val="567"/>
        </w:trPr>
        <w:tc>
          <w:tcPr>
            <w:tcW w:w="1417" w:type="dxa"/>
            <w:tcBorders>
              <w:top w:val="nil"/>
              <w:bottom w:val="nil"/>
            </w:tcBorders>
          </w:tcPr>
          <w:p w14:paraId="3994DA8B" w14:textId="77777777" w:rsidR="008A133A" w:rsidRPr="0072637F" w:rsidRDefault="008A133A" w:rsidP="004B012A"/>
        </w:tc>
        <w:tc>
          <w:tcPr>
            <w:tcW w:w="3756" w:type="dxa"/>
            <w:tcBorders>
              <w:top w:val="nil"/>
              <w:bottom w:val="nil"/>
            </w:tcBorders>
          </w:tcPr>
          <w:p w14:paraId="1E90D4F3" w14:textId="751391EE" w:rsidR="008A133A" w:rsidRPr="0072637F" w:rsidRDefault="00AD1BED" w:rsidP="004B012A">
            <w:r>
              <w:t>Floor walking – checking understanding of task requirements. Ask prompting and/or probing questions.  Correct any misunderstandings and misconceptions.</w:t>
            </w:r>
          </w:p>
        </w:tc>
        <w:tc>
          <w:tcPr>
            <w:tcW w:w="3757" w:type="dxa"/>
            <w:tcBorders>
              <w:top w:val="nil"/>
              <w:bottom w:val="nil"/>
            </w:tcBorders>
          </w:tcPr>
          <w:p w14:paraId="35462893" w14:textId="4831F6E9" w:rsidR="008A133A" w:rsidRPr="0072637F" w:rsidRDefault="00AD1BED" w:rsidP="004B012A">
            <w:r>
              <w:t>In groups/pairs, indicate whether a statement in the case study is a strength, weakness, opportunity, threat or irrelevant.</w:t>
            </w:r>
            <w:r w:rsidR="00532D6F">
              <w:t xml:space="preserve">  Individually produce a</w:t>
            </w:r>
            <w:r w:rsidR="00BE4F51">
              <w:t xml:space="preserve"> handwritten</w:t>
            </w:r>
            <w:r w:rsidR="00532D6F">
              <w:t xml:space="preserve"> SWOT </w:t>
            </w:r>
            <w:r w:rsidR="00E85D18">
              <w:t>analysis</w:t>
            </w:r>
            <w:r w:rsidR="00532D6F">
              <w:t xml:space="preserve">.  Allow learners to complete the SWOT </w:t>
            </w:r>
            <w:r w:rsidR="00E85D18">
              <w:t xml:space="preserve">analysis </w:t>
            </w:r>
            <w:r w:rsidR="00532D6F">
              <w:t>digitally if required.</w:t>
            </w:r>
          </w:p>
        </w:tc>
      </w:tr>
      <w:tr w:rsidR="008A133A" w:rsidRPr="0072637F" w14:paraId="5FBF867B" w14:textId="77777777" w:rsidTr="004B012A">
        <w:trPr>
          <w:trHeight w:val="567"/>
        </w:trPr>
        <w:tc>
          <w:tcPr>
            <w:tcW w:w="1417" w:type="dxa"/>
            <w:tcBorders>
              <w:top w:val="nil"/>
              <w:bottom w:val="nil"/>
            </w:tcBorders>
          </w:tcPr>
          <w:p w14:paraId="5E9AB92A" w14:textId="77777777" w:rsidR="008A133A" w:rsidRPr="0072637F" w:rsidRDefault="008A133A" w:rsidP="004B012A"/>
        </w:tc>
        <w:tc>
          <w:tcPr>
            <w:tcW w:w="3756" w:type="dxa"/>
            <w:tcBorders>
              <w:top w:val="nil"/>
              <w:bottom w:val="nil"/>
            </w:tcBorders>
          </w:tcPr>
          <w:p w14:paraId="70BE7225" w14:textId="2BC6FCC3" w:rsidR="008A133A" w:rsidRPr="0072637F" w:rsidRDefault="003E6F11" w:rsidP="004B012A">
            <w:r>
              <w:t xml:space="preserve">Floor walking – checking understanding of </w:t>
            </w:r>
            <w:r w:rsidR="000D117C">
              <w:t xml:space="preserve">the </w:t>
            </w:r>
            <w:r>
              <w:t>task requirements. Ask prompting and/or probing questions.  Correct any misunderstandings and misconceptions.</w:t>
            </w:r>
          </w:p>
        </w:tc>
        <w:tc>
          <w:tcPr>
            <w:tcW w:w="3757" w:type="dxa"/>
            <w:tcBorders>
              <w:top w:val="nil"/>
              <w:bottom w:val="nil"/>
            </w:tcBorders>
          </w:tcPr>
          <w:p w14:paraId="552DF93D" w14:textId="755E2CE3" w:rsidR="008A133A" w:rsidRPr="0072637F" w:rsidRDefault="003E6F11" w:rsidP="004B012A">
            <w:r>
              <w:t xml:space="preserve">Pass completed SWOT matrices to </w:t>
            </w:r>
            <w:r w:rsidR="00E0507C">
              <w:t xml:space="preserve">the </w:t>
            </w:r>
            <w:r>
              <w:t>original group or pair. Peer review the matrices against their intended content. Annotate the matrices with feedback if there are any errors.</w:t>
            </w:r>
          </w:p>
        </w:tc>
      </w:tr>
      <w:tr w:rsidR="00C305E8" w:rsidRPr="0072637F" w14:paraId="4E5ABBD6" w14:textId="77777777" w:rsidTr="004B012A">
        <w:trPr>
          <w:trHeight w:val="567"/>
        </w:trPr>
        <w:tc>
          <w:tcPr>
            <w:tcW w:w="1417" w:type="dxa"/>
            <w:tcBorders>
              <w:top w:val="nil"/>
              <w:bottom w:val="single" w:sz="4" w:space="0" w:color="auto"/>
            </w:tcBorders>
          </w:tcPr>
          <w:p w14:paraId="38D0F7D6" w14:textId="77777777" w:rsidR="00C305E8" w:rsidRPr="0072637F" w:rsidRDefault="00C305E8" w:rsidP="004B012A"/>
        </w:tc>
        <w:tc>
          <w:tcPr>
            <w:tcW w:w="3756" w:type="dxa"/>
            <w:tcBorders>
              <w:top w:val="nil"/>
              <w:bottom w:val="single" w:sz="4" w:space="0" w:color="auto"/>
            </w:tcBorders>
          </w:tcPr>
          <w:p w14:paraId="43C092BA" w14:textId="7E587A96" w:rsidR="00C305E8" w:rsidRPr="0072637F" w:rsidRDefault="007E23EA" w:rsidP="004B012A">
            <w:r>
              <w:t>Ask each group to give one key issue identified when completing the task.</w:t>
            </w:r>
          </w:p>
        </w:tc>
        <w:tc>
          <w:tcPr>
            <w:tcW w:w="3757" w:type="dxa"/>
            <w:tcBorders>
              <w:top w:val="nil"/>
              <w:bottom w:val="single" w:sz="4" w:space="0" w:color="auto"/>
            </w:tcBorders>
          </w:tcPr>
          <w:p w14:paraId="4DC9B612" w14:textId="0D817DA9" w:rsidR="00C305E8" w:rsidRPr="0072637F" w:rsidRDefault="007E23EA" w:rsidP="004B012A">
            <w:r>
              <w:t>Give one key issue identified when completing the task when asked.</w:t>
            </w:r>
          </w:p>
        </w:tc>
      </w:tr>
      <w:tr w:rsidR="00C305E8" w:rsidRPr="0072637F" w14:paraId="2FEA73DE" w14:textId="77777777" w:rsidTr="004B012A">
        <w:trPr>
          <w:trHeight w:val="567"/>
        </w:trPr>
        <w:tc>
          <w:tcPr>
            <w:tcW w:w="1417" w:type="dxa"/>
            <w:tcBorders>
              <w:bottom w:val="nil"/>
            </w:tcBorders>
            <w:shd w:val="clear" w:color="auto" w:fill="D9D9D9" w:themeFill="background1" w:themeFillShade="D9"/>
          </w:tcPr>
          <w:p w14:paraId="09E4DEC8" w14:textId="2C6F5441" w:rsidR="00C305E8" w:rsidRPr="0072637F" w:rsidRDefault="006F3037" w:rsidP="004B012A">
            <w:r>
              <w:t>20</w:t>
            </w:r>
            <w:r w:rsidR="00C305E8" w:rsidRPr="0072637F">
              <w:t xml:space="preserve"> minutes</w:t>
            </w:r>
          </w:p>
        </w:tc>
        <w:tc>
          <w:tcPr>
            <w:tcW w:w="3756" w:type="dxa"/>
            <w:tcBorders>
              <w:bottom w:val="nil"/>
            </w:tcBorders>
            <w:shd w:val="clear" w:color="auto" w:fill="D9D9D9" w:themeFill="background1" w:themeFillShade="D9"/>
          </w:tcPr>
          <w:p w14:paraId="2C43508F" w14:textId="382A7007" w:rsidR="00C305E8" w:rsidRPr="0072637F" w:rsidRDefault="000C1F18" w:rsidP="004B012A">
            <w:r>
              <w:t>Present information on different types of growth. Answer questions.</w:t>
            </w:r>
          </w:p>
        </w:tc>
        <w:tc>
          <w:tcPr>
            <w:tcW w:w="3757" w:type="dxa"/>
            <w:tcBorders>
              <w:bottom w:val="nil"/>
            </w:tcBorders>
            <w:shd w:val="clear" w:color="auto" w:fill="D9D9D9" w:themeFill="background1" w:themeFillShade="D9"/>
          </w:tcPr>
          <w:p w14:paraId="2D7656BE" w14:textId="79DE66D8" w:rsidR="00C305E8" w:rsidRPr="0072637F" w:rsidRDefault="000C1F18" w:rsidP="004B012A">
            <w:r>
              <w:t>Listen. Take notes. Ask questions.</w:t>
            </w:r>
          </w:p>
        </w:tc>
      </w:tr>
      <w:tr w:rsidR="00C305E8" w:rsidRPr="0072637F" w14:paraId="5C17EA52" w14:textId="77777777" w:rsidTr="004B012A">
        <w:trPr>
          <w:trHeight w:val="567"/>
        </w:trPr>
        <w:tc>
          <w:tcPr>
            <w:tcW w:w="1417" w:type="dxa"/>
            <w:tcBorders>
              <w:top w:val="nil"/>
              <w:bottom w:val="nil"/>
            </w:tcBorders>
            <w:shd w:val="clear" w:color="auto" w:fill="D9D9D9" w:themeFill="background1" w:themeFillShade="D9"/>
          </w:tcPr>
          <w:p w14:paraId="506BD201" w14:textId="77777777" w:rsidR="00C305E8" w:rsidRPr="0072637F" w:rsidRDefault="00C305E8" w:rsidP="004B012A"/>
        </w:tc>
        <w:tc>
          <w:tcPr>
            <w:tcW w:w="3756" w:type="dxa"/>
            <w:tcBorders>
              <w:top w:val="nil"/>
              <w:bottom w:val="nil"/>
            </w:tcBorders>
            <w:shd w:val="clear" w:color="auto" w:fill="D9D9D9" w:themeFill="background1" w:themeFillShade="D9"/>
          </w:tcPr>
          <w:p w14:paraId="53645FB5" w14:textId="3BBE726B" w:rsidR="00C305E8" w:rsidRPr="0072637F" w:rsidRDefault="000C1F18" w:rsidP="004B012A">
            <w:r>
              <w:t xml:space="preserve">Review </w:t>
            </w:r>
            <w:r w:rsidR="00E15996" w:rsidRPr="00D8175C">
              <w:rPr>
                <w:b/>
                <w:bCs/>
              </w:rPr>
              <w:t>Organic and inorganic</w:t>
            </w:r>
            <w:r w:rsidR="00995609" w:rsidRPr="00D8175C">
              <w:rPr>
                <w:b/>
                <w:bCs/>
              </w:rPr>
              <w:t xml:space="preserve"> </w:t>
            </w:r>
            <w:r w:rsidRPr="00D8175C">
              <w:rPr>
                <w:b/>
                <w:bCs/>
              </w:rPr>
              <w:t>examples</w:t>
            </w:r>
            <w:r>
              <w:t xml:space="preserve"> from </w:t>
            </w:r>
            <w:r w:rsidR="00995609">
              <w:t>L</w:t>
            </w:r>
            <w:r>
              <w:t>esson 1, identifying where different types of growth were evident.</w:t>
            </w:r>
          </w:p>
        </w:tc>
        <w:tc>
          <w:tcPr>
            <w:tcW w:w="3757" w:type="dxa"/>
            <w:tcBorders>
              <w:top w:val="nil"/>
              <w:bottom w:val="nil"/>
            </w:tcBorders>
            <w:shd w:val="clear" w:color="auto" w:fill="D9D9D9" w:themeFill="background1" w:themeFillShade="D9"/>
          </w:tcPr>
          <w:p w14:paraId="4CB87972" w14:textId="30B2DD8B" w:rsidR="00C305E8" w:rsidRPr="0072637F" w:rsidRDefault="000C1F18" w:rsidP="004B012A">
            <w:r>
              <w:t>Listen. Take notes. Ask questions.</w:t>
            </w:r>
          </w:p>
        </w:tc>
      </w:tr>
      <w:tr w:rsidR="000C1F18" w:rsidRPr="0072637F" w14:paraId="5191B59B" w14:textId="77777777" w:rsidTr="004B012A">
        <w:trPr>
          <w:trHeight w:val="567"/>
        </w:trPr>
        <w:tc>
          <w:tcPr>
            <w:tcW w:w="1417" w:type="dxa"/>
            <w:tcBorders>
              <w:top w:val="nil"/>
              <w:bottom w:val="nil"/>
            </w:tcBorders>
            <w:shd w:val="clear" w:color="auto" w:fill="D9D9D9" w:themeFill="background1" w:themeFillShade="D9"/>
          </w:tcPr>
          <w:p w14:paraId="117B48F6" w14:textId="77777777" w:rsidR="000C1F18" w:rsidRPr="0072637F" w:rsidRDefault="000C1F18" w:rsidP="004B012A"/>
        </w:tc>
        <w:tc>
          <w:tcPr>
            <w:tcW w:w="3756" w:type="dxa"/>
            <w:tcBorders>
              <w:top w:val="nil"/>
              <w:bottom w:val="nil"/>
            </w:tcBorders>
            <w:shd w:val="clear" w:color="auto" w:fill="D9D9D9" w:themeFill="background1" w:themeFillShade="D9"/>
          </w:tcPr>
          <w:p w14:paraId="41AAB552" w14:textId="63743A6B" w:rsidR="000C1F18" w:rsidRPr="0072637F" w:rsidRDefault="00FC6E28" w:rsidP="004B012A">
            <w:r>
              <w:t xml:space="preserve">Introduce </w:t>
            </w:r>
            <w:r w:rsidR="000D117C">
              <w:t xml:space="preserve">the </w:t>
            </w:r>
            <w:r>
              <w:t>task.</w:t>
            </w:r>
            <w:r w:rsidR="00BF1EE9">
              <w:t xml:space="preserve"> Refer learners to </w:t>
            </w:r>
            <w:r w:rsidR="00E0507C">
              <w:t xml:space="preserve">the </w:t>
            </w:r>
            <w:r w:rsidR="00127A5E" w:rsidRPr="00127A5E">
              <w:rPr>
                <w:b/>
                <w:bCs/>
              </w:rPr>
              <w:t>Middlesbrough Football Club</w:t>
            </w:r>
            <w:r w:rsidR="004B50ED">
              <w:rPr>
                <w:b/>
                <w:bCs/>
              </w:rPr>
              <w:t xml:space="preserve"> case study</w:t>
            </w:r>
            <w:r w:rsidR="00127A5E" w:rsidRPr="00127A5E" w:rsidDel="009A73AB">
              <w:rPr>
                <w:b/>
                <w:bCs/>
              </w:rPr>
              <w:t xml:space="preserve"> </w:t>
            </w:r>
            <w:r w:rsidR="00BF1EE9">
              <w:t>from earlier in the lesson.</w:t>
            </w:r>
          </w:p>
        </w:tc>
        <w:tc>
          <w:tcPr>
            <w:tcW w:w="3757" w:type="dxa"/>
            <w:tcBorders>
              <w:top w:val="nil"/>
              <w:bottom w:val="nil"/>
            </w:tcBorders>
            <w:shd w:val="clear" w:color="auto" w:fill="D9D9D9" w:themeFill="background1" w:themeFillShade="D9"/>
          </w:tcPr>
          <w:p w14:paraId="4CFAEE38" w14:textId="22359641" w:rsidR="000C1F18" w:rsidRPr="0072637F" w:rsidRDefault="00FC6E28" w:rsidP="004B012A">
            <w:r>
              <w:t>Listen. Ask questions.</w:t>
            </w:r>
          </w:p>
        </w:tc>
      </w:tr>
      <w:tr w:rsidR="000C1F18" w:rsidRPr="0072637F" w14:paraId="35749C01" w14:textId="77777777" w:rsidTr="004B012A">
        <w:trPr>
          <w:trHeight w:val="567"/>
        </w:trPr>
        <w:tc>
          <w:tcPr>
            <w:tcW w:w="1417" w:type="dxa"/>
            <w:tcBorders>
              <w:top w:val="nil"/>
              <w:bottom w:val="nil"/>
            </w:tcBorders>
            <w:shd w:val="clear" w:color="auto" w:fill="D9D9D9" w:themeFill="background1" w:themeFillShade="D9"/>
          </w:tcPr>
          <w:p w14:paraId="5B174E27" w14:textId="77777777" w:rsidR="000C1F18" w:rsidRPr="0072637F" w:rsidRDefault="000C1F18" w:rsidP="004B012A"/>
        </w:tc>
        <w:tc>
          <w:tcPr>
            <w:tcW w:w="3756" w:type="dxa"/>
            <w:tcBorders>
              <w:top w:val="nil"/>
              <w:bottom w:val="nil"/>
            </w:tcBorders>
            <w:shd w:val="clear" w:color="auto" w:fill="D9D9D9" w:themeFill="background1" w:themeFillShade="D9"/>
          </w:tcPr>
          <w:p w14:paraId="281E1F9C" w14:textId="0AFF8CF3" w:rsidR="000C1F18" w:rsidRPr="0072637F" w:rsidRDefault="00331072" w:rsidP="004B012A">
            <w:r>
              <w:t>Floor walking – checking understanding of task requirements. Ask prompting and/or probing questions.  Correct any misunderstandings and misconceptions.</w:t>
            </w:r>
          </w:p>
        </w:tc>
        <w:tc>
          <w:tcPr>
            <w:tcW w:w="3757" w:type="dxa"/>
            <w:tcBorders>
              <w:top w:val="nil"/>
              <w:bottom w:val="nil"/>
            </w:tcBorders>
            <w:shd w:val="clear" w:color="auto" w:fill="D9D9D9" w:themeFill="background1" w:themeFillShade="D9"/>
          </w:tcPr>
          <w:p w14:paraId="26AF7DAA" w14:textId="1ED11A03" w:rsidR="000C1F18" w:rsidRPr="0072637F" w:rsidRDefault="00BF1EE9" w:rsidP="004B012A">
            <w:r>
              <w:t xml:space="preserve">Review the </w:t>
            </w:r>
            <w:r w:rsidR="00127A5E" w:rsidRPr="00127A5E">
              <w:rPr>
                <w:b/>
                <w:bCs/>
              </w:rPr>
              <w:t>Middlesbrough Football Club</w:t>
            </w:r>
            <w:r w:rsidR="004B50ED">
              <w:rPr>
                <w:b/>
                <w:bCs/>
              </w:rPr>
              <w:t xml:space="preserve"> case study</w:t>
            </w:r>
            <w:r>
              <w:t xml:space="preserve">.  Identify the type(s) of growth that </w:t>
            </w:r>
            <w:r w:rsidR="00E0507C">
              <w:t xml:space="preserve">are </w:t>
            </w:r>
            <w:r>
              <w:t>appropriate to the organisation. Suggest inorganic and/or organic growth strategies that could be applied, based on the SWOT analysis completed.</w:t>
            </w:r>
            <w:r w:rsidR="001E7071">
              <w:t xml:space="preserve">  Complete the template </w:t>
            </w:r>
            <w:r w:rsidR="00E0507C">
              <w:t xml:space="preserve">in </w:t>
            </w:r>
            <w:r w:rsidR="001E7071">
              <w:t>the document.</w:t>
            </w:r>
          </w:p>
        </w:tc>
      </w:tr>
      <w:tr w:rsidR="000C1F18" w:rsidRPr="0072637F" w14:paraId="04940769" w14:textId="77777777" w:rsidTr="004B012A">
        <w:trPr>
          <w:trHeight w:val="567"/>
        </w:trPr>
        <w:tc>
          <w:tcPr>
            <w:tcW w:w="1417" w:type="dxa"/>
            <w:tcBorders>
              <w:top w:val="nil"/>
              <w:bottom w:val="nil"/>
            </w:tcBorders>
            <w:shd w:val="clear" w:color="auto" w:fill="D9D9D9" w:themeFill="background1" w:themeFillShade="D9"/>
          </w:tcPr>
          <w:p w14:paraId="30D5E119" w14:textId="77777777" w:rsidR="000C1F18" w:rsidRPr="0072637F" w:rsidRDefault="000C1F18" w:rsidP="004B012A"/>
        </w:tc>
        <w:tc>
          <w:tcPr>
            <w:tcW w:w="3756" w:type="dxa"/>
            <w:tcBorders>
              <w:top w:val="nil"/>
              <w:bottom w:val="nil"/>
            </w:tcBorders>
            <w:shd w:val="clear" w:color="auto" w:fill="D9D9D9" w:themeFill="background1" w:themeFillShade="D9"/>
          </w:tcPr>
          <w:p w14:paraId="18293A5A" w14:textId="45A9333A" w:rsidR="000C1F18" w:rsidRPr="0072637F" w:rsidRDefault="001E7071" w:rsidP="004B012A">
            <w:r>
              <w:t xml:space="preserve">Take in </w:t>
            </w:r>
            <w:r w:rsidR="00E0507C">
              <w:t xml:space="preserve">the </w:t>
            </w:r>
            <w:r>
              <w:t xml:space="preserve">completed </w:t>
            </w:r>
            <w:r w:rsidR="00127A5E" w:rsidRPr="00127A5E">
              <w:rPr>
                <w:b/>
                <w:bCs/>
              </w:rPr>
              <w:t>Middlesbrough Football Club</w:t>
            </w:r>
            <w:r w:rsidR="004B50ED">
              <w:rPr>
                <w:b/>
                <w:bCs/>
              </w:rPr>
              <w:t xml:space="preserve"> case </w:t>
            </w:r>
            <w:r w:rsidR="00553896">
              <w:rPr>
                <w:b/>
                <w:bCs/>
              </w:rPr>
              <w:t>study</w:t>
            </w:r>
            <w:r w:rsidR="00553896" w:rsidRPr="00127A5E" w:rsidDel="009A73AB">
              <w:rPr>
                <w:b/>
                <w:bCs/>
              </w:rPr>
              <w:t>.</w:t>
            </w:r>
            <w:r>
              <w:t xml:space="preserve"> Review each learner</w:t>
            </w:r>
            <w:r w:rsidR="00157316">
              <w:t>’</w:t>
            </w:r>
            <w:r>
              <w:t xml:space="preserve">s work. Highlight common misconceptions and misunderstandings to be addressed at the beginning of the next lesson. Annotate each </w:t>
            </w:r>
            <w:r w:rsidRPr="001E7071">
              <w:rPr>
                <w:b/>
                <w:bCs/>
              </w:rPr>
              <w:t>Case study</w:t>
            </w:r>
            <w:r>
              <w:t xml:space="preserve"> with feedback and distribute to learners before </w:t>
            </w:r>
            <w:r w:rsidR="00E0507C">
              <w:t xml:space="preserve">the </w:t>
            </w:r>
            <w:r>
              <w:t>next lesson.</w:t>
            </w:r>
          </w:p>
        </w:tc>
        <w:tc>
          <w:tcPr>
            <w:tcW w:w="3757" w:type="dxa"/>
            <w:tcBorders>
              <w:top w:val="nil"/>
              <w:bottom w:val="nil"/>
            </w:tcBorders>
            <w:shd w:val="clear" w:color="auto" w:fill="D9D9D9" w:themeFill="background1" w:themeFillShade="D9"/>
          </w:tcPr>
          <w:p w14:paraId="00B04001" w14:textId="2F55AC55" w:rsidR="000C1F18" w:rsidRPr="0072637F" w:rsidRDefault="001E7071" w:rsidP="004B012A">
            <w:r>
              <w:t xml:space="preserve">Hand in </w:t>
            </w:r>
            <w:r w:rsidR="00E0507C">
              <w:t xml:space="preserve">the </w:t>
            </w:r>
            <w:r>
              <w:t xml:space="preserve">completed </w:t>
            </w:r>
            <w:r w:rsidR="00127A5E" w:rsidRPr="00127A5E">
              <w:rPr>
                <w:b/>
                <w:bCs/>
              </w:rPr>
              <w:t>Middlesbrough Football Club</w:t>
            </w:r>
            <w:r w:rsidR="00127A5E" w:rsidRPr="00127A5E" w:rsidDel="009A73AB">
              <w:rPr>
                <w:b/>
                <w:bCs/>
              </w:rPr>
              <w:t xml:space="preserve"> </w:t>
            </w:r>
            <w:r w:rsidR="004B50ED">
              <w:rPr>
                <w:b/>
                <w:bCs/>
              </w:rPr>
              <w:t>case study</w:t>
            </w:r>
            <w:r>
              <w:t>.</w:t>
            </w:r>
          </w:p>
        </w:tc>
      </w:tr>
      <w:tr w:rsidR="00C305E8" w:rsidRPr="0072637F" w14:paraId="70A5DEED" w14:textId="77777777" w:rsidTr="004B012A">
        <w:trPr>
          <w:trHeight w:val="567"/>
        </w:trPr>
        <w:tc>
          <w:tcPr>
            <w:tcW w:w="1417" w:type="dxa"/>
            <w:tcBorders>
              <w:bottom w:val="nil"/>
            </w:tcBorders>
          </w:tcPr>
          <w:p w14:paraId="38A32C9A" w14:textId="7717D180" w:rsidR="00C305E8" w:rsidRPr="0072637F" w:rsidRDefault="006F3037" w:rsidP="004B012A">
            <w:r>
              <w:t>20</w:t>
            </w:r>
            <w:r w:rsidR="00C305E8" w:rsidRPr="0072637F">
              <w:t xml:space="preserve"> minutes</w:t>
            </w:r>
          </w:p>
        </w:tc>
        <w:tc>
          <w:tcPr>
            <w:tcW w:w="3756" w:type="dxa"/>
            <w:tcBorders>
              <w:bottom w:val="nil"/>
            </w:tcBorders>
          </w:tcPr>
          <w:p w14:paraId="66F2EF1A" w14:textId="45A1DF56" w:rsidR="00C305E8" w:rsidRPr="0072637F" w:rsidRDefault="001035D2" w:rsidP="004B012A">
            <w:r>
              <w:t xml:space="preserve">Introduce </w:t>
            </w:r>
            <w:r w:rsidR="000D117C">
              <w:t xml:space="preserve">the </w:t>
            </w:r>
            <w:r>
              <w:t xml:space="preserve">task and definition of synthesis. </w:t>
            </w:r>
          </w:p>
        </w:tc>
        <w:tc>
          <w:tcPr>
            <w:tcW w:w="3757" w:type="dxa"/>
            <w:tcBorders>
              <w:bottom w:val="nil"/>
            </w:tcBorders>
          </w:tcPr>
          <w:p w14:paraId="10CBAC83" w14:textId="5A9DB1F7" w:rsidR="00C305E8" w:rsidRPr="0072637F" w:rsidRDefault="001035D2" w:rsidP="004B012A">
            <w:r>
              <w:t>Listen. Ask questions.</w:t>
            </w:r>
          </w:p>
        </w:tc>
      </w:tr>
      <w:tr w:rsidR="00C305E8" w:rsidRPr="0072637F" w14:paraId="49F3E1BB" w14:textId="77777777" w:rsidTr="004B012A">
        <w:trPr>
          <w:trHeight w:val="567"/>
        </w:trPr>
        <w:tc>
          <w:tcPr>
            <w:tcW w:w="1417" w:type="dxa"/>
            <w:tcBorders>
              <w:top w:val="nil"/>
              <w:bottom w:val="nil"/>
            </w:tcBorders>
          </w:tcPr>
          <w:p w14:paraId="266612ED" w14:textId="77777777" w:rsidR="00C305E8" w:rsidRPr="0072637F" w:rsidRDefault="00C305E8" w:rsidP="004B012A"/>
        </w:tc>
        <w:tc>
          <w:tcPr>
            <w:tcW w:w="3756" w:type="dxa"/>
            <w:tcBorders>
              <w:top w:val="nil"/>
              <w:bottom w:val="nil"/>
            </w:tcBorders>
          </w:tcPr>
          <w:p w14:paraId="34F0C612" w14:textId="1511B25B" w:rsidR="00C305E8" w:rsidRPr="0072637F" w:rsidRDefault="009A73AB" w:rsidP="004B012A">
            <w:r>
              <w:t xml:space="preserve">Floor walking – checking understanding of </w:t>
            </w:r>
            <w:r w:rsidR="000D117C">
              <w:t xml:space="preserve">the </w:t>
            </w:r>
            <w:r>
              <w:t>task requirements. Ask prompting and/or probing questions.  Correct any misunderstandings and misconceptions.</w:t>
            </w:r>
          </w:p>
        </w:tc>
        <w:tc>
          <w:tcPr>
            <w:tcW w:w="3757" w:type="dxa"/>
            <w:tcBorders>
              <w:top w:val="nil"/>
              <w:bottom w:val="nil"/>
            </w:tcBorders>
          </w:tcPr>
          <w:p w14:paraId="78ACF1B4" w14:textId="77777777" w:rsidR="00C305E8" w:rsidRDefault="00B628F0" w:rsidP="004B012A">
            <w:r>
              <w:t>Individually, write an answer to the question:</w:t>
            </w:r>
          </w:p>
          <w:p w14:paraId="13EB6E51" w14:textId="31E4EB82" w:rsidR="00B628F0" w:rsidRPr="0072637F" w:rsidRDefault="00B628F0" w:rsidP="004B012A">
            <w:r>
              <w:t>How does a SWOT analysis support growth planning?</w:t>
            </w:r>
          </w:p>
        </w:tc>
      </w:tr>
      <w:tr w:rsidR="0092426A" w:rsidRPr="0072637F" w14:paraId="2D29259C" w14:textId="77777777" w:rsidTr="004B012A">
        <w:trPr>
          <w:trHeight w:val="567"/>
        </w:trPr>
        <w:tc>
          <w:tcPr>
            <w:tcW w:w="1417" w:type="dxa"/>
            <w:tcBorders>
              <w:top w:val="nil"/>
              <w:bottom w:val="nil"/>
            </w:tcBorders>
          </w:tcPr>
          <w:p w14:paraId="0285B308" w14:textId="77777777" w:rsidR="0092426A" w:rsidRPr="0072637F" w:rsidRDefault="0092426A" w:rsidP="004B012A"/>
        </w:tc>
        <w:tc>
          <w:tcPr>
            <w:tcW w:w="3756" w:type="dxa"/>
            <w:tcBorders>
              <w:top w:val="nil"/>
              <w:bottom w:val="nil"/>
            </w:tcBorders>
          </w:tcPr>
          <w:p w14:paraId="5E31F71F" w14:textId="23651D74" w:rsidR="0092426A" w:rsidRPr="0072637F" w:rsidRDefault="00B628F0" w:rsidP="004B012A">
            <w:r>
              <w:t>Allocate peers.</w:t>
            </w:r>
          </w:p>
        </w:tc>
        <w:tc>
          <w:tcPr>
            <w:tcW w:w="3757" w:type="dxa"/>
            <w:tcBorders>
              <w:top w:val="nil"/>
              <w:bottom w:val="nil"/>
            </w:tcBorders>
          </w:tcPr>
          <w:p w14:paraId="3DE24977" w14:textId="3F02E627" w:rsidR="0092426A" w:rsidRPr="0072637F" w:rsidRDefault="00B628F0" w:rsidP="004B012A">
            <w:r>
              <w:t>Work with a peer to develop a joint answer to the question.</w:t>
            </w:r>
          </w:p>
        </w:tc>
      </w:tr>
      <w:tr w:rsidR="0092426A" w:rsidRPr="0072637F" w14:paraId="1991A2BA" w14:textId="77777777" w:rsidTr="004B012A">
        <w:trPr>
          <w:trHeight w:val="567"/>
        </w:trPr>
        <w:tc>
          <w:tcPr>
            <w:tcW w:w="1417" w:type="dxa"/>
            <w:tcBorders>
              <w:top w:val="nil"/>
              <w:bottom w:val="nil"/>
            </w:tcBorders>
          </w:tcPr>
          <w:p w14:paraId="4EE8B12D" w14:textId="77777777" w:rsidR="0092426A" w:rsidRPr="0072637F" w:rsidRDefault="0092426A" w:rsidP="004B012A"/>
        </w:tc>
        <w:tc>
          <w:tcPr>
            <w:tcW w:w="3756" w:type="dxa"/>
            <w:tcBorders>
              <w:top w:val="nil"/>
              <w:bottom w:val="nil"/>
            </w:tcBorders>
          </w:tcPr>
          <w:p w14:paraId="4FE1F0BA" w14:textId="300FF34B" w:rsidR="0092426A" w:rsidRPr="0072637F" w:rsidRDefault="00B628F0" w:rsidP="004B012A">
            <w:r>
              <w:t>Allocate pairs.</w:t>
            </w:r>
          </w:p>
        </w:tc>
        <w:tc>
          <w:tcPr>
            <w:tcW w:w="3757" w:type="dxa"/>
            <w:tcBorders>
              <w:top w:val="nil"/>
              <w:bottom w:val="nil"/>
            </w:tcBorders>
          </w:tcPr>
          <w:p w14:paraId="29DCE032" w14:textId="30945604" w:rsidR="0092426A" w:rsidRPr="0072637F" w:rsidRDefault="00B628F0" w:rsidP="004B012A">
            <w:r>
              <w:t>Work with another pair to develop a joint answer to the questi</w:t>
            </w:r>
            <w:r w:rsidR="00696892">
              <w:t>on</w:t>
            </w:r>
            <w:r>
              <w:t>.</w:t>
            </w:r>
          </w:p>
        </w:tc>
      </w:tr>
      <w:tr w:rsidR="00696892" w:rsidRPr="0072637F" w14:paraId="016A098F" w14:textId="77777777" w:rsidTr="004B012A">
        <w:trPr>
          <w:trHeight w:val="567"/>
        </w:trPr>
        <w:tc>
          <w:tcPr>
            <w:tcW w:w="1417" w:type="dxa"/>
            <w:tcBorders>
              <w:top w:val="nil"/>
              <w:bottom w:val="nil"/>
            </w:tcBorders>
          </w:tcPr>
          <w:p w14:paraId="40687756" w14:textId="77777777" w:rsidR="00696892" w:rsidRPr="0072637F" w:rsidRDefault="00696892" w:rsidP="00696892"/>
        </w:tc>
        <w:tc>
          <w:tcPr>
            <w:tcW w:w="3756" w:type="dxa"/>
            <w:tcBorders>
              <w:top w:val="nil"/>
              <w:bottom w:val="nil"/>
            </w:tcBorders>
          </w:tcPr>
          <w:p w14:paraId="02B6FB62" w14:textId="0187E2D9" w:rsidR="00696892" w:rsidRDefault="00696892" w:rsidP="00696892">
            <w:r>
              <w:t>Allocate groups.</w:t>
            </w:r>
          </w:p>
        </w:tc>
        <w:tc>
          <w:tcPr>
            <w:tcW w:w="3757" w:type="dxa"/>
            <w:tcBorders>
              <w:top w:val="nil"/>
              <w:bottom w:val="nil"/>
            </w:tcBorders>
          </w:tcPr>
          <w:p w14:paraId="40D6899C" w14:textId="55164079" w:rsidR="00696892" w:rsidRDefault="00696892" w:rsidP="00696892">
            <w:r>
              <w:t>Work with another group to develop a joint answer to the question.</w:t>
            </w:r>
          </w:p>
        </w:tc>
      </w:tr>
      <w:tr w:rsidR="00696892" w:rsidRPr="0072637F" w14:paraId="44333AB9" w14:textId="77777777" w:rsidTr="004B012A">
        <w:trPr>
          <w:trHeight w:val="567"/>
        </w:trPr>
        <w:tc>
          <w:tcPr>
            <w:tcW w:w="1417" w:type="dxa"/>
            <w:tcBorders>
              <w:top w:val="nil"/>
              <w:bottom w:val="nil"/>
            </w:tcBorders>
          </w:tcPr>
          <w:p w14:paraId="55F8538E" w14:textId="77777777" w:rsidR="00696892" w:rsidRPr="0072637F" w:rsidRDefault="00696892" w:rsidP="00696892"/>
        </w:tc>
        <w:tc>
          <w:tcPr>
            <w:tcW w:w="3756" w:type="dxa"/>
            <w:tcBorders>
              <w:top w:val="nil"/>
              <w:bottom w:val="nil"/>
            </w:tcBorders>
          </w:tcPr>
          <w:p w14:paraId="32AA4A4D" w14:textId="5A3622BD" w:rsidR="00696892" w:rsidRDefault="00696892" w:rsidP="00696892">
            <w:r>
              <w:t>Ask learners to share their answers to the question. Write on the whiteboard or similar.  Work with learners to produce one model answer to the question. Highlight key strengths of the answer as a possible answer to an exam question.  Answer questions.</w:t>
            </w:r>
          </w:p>
        </w:tc>
        <w:tc>
          <w:tcPr>
            <w:tcW w:w="3757" w:type="dxa"/>
            <w:tcBorders>
              <w:top w:val="nil"/>
              <w:bottom w:val="nil"/>
            </w:tcBorders>
          </w:tcPr>
          <w:p w14:paraId="49F12C09" w14:textId="754103A7" w:rsidR="00696892" w:rsidRDefault="00696892" w:rsidP="00696892">
            <w:r>
              <w:t>Provide the teacher with the agreed answer. Contribute to the development of a final answer for the class. Ask questions.</w:t>
            </w:r>
          </w:p>
        </w:tc>
      </w:tr>
      <w:tr w:rsidR="00696892" w:rsidRPr="0072637F" w14:paraId="02D968DF" w14:textId="77777777" w:rsidTr="004B012A">
        <w:trPr>
          <w:trHeight w:val="567"/>
        </w:trPr>
        <w:tc>
          <w:tcPr>
            <w:tcW w:w="1417" w:type="dxa"/>
            <w:tcBorders>
              <w:top w:val="nil"/>
              <w:bottom w:val="single" w:sz="4" w:space="0" w:color="auto"/>
            </w:tcBorders>
          </w:tcPr>
          <w:p w14:paraId="2C27A7A4" w14:textId="77777777" w:rsidR="00696892" w:rsidRPr="0072637F" w:rsidRDefault="00696892" w:rsidP="00696892"/>
        </w:tc>
        <w:tc>
          <w:tcPr>
            <w:tcW w:w="3756" w:type="dxa"/>
            <w:tcBorders>
              <w:top w:val="nil"/>
              <w:bottom w:val="single" w:sz="4" w:space="0" w:color="auto"/>
            </w:tcBorders>
          </w:tcPr>
          <w:p w14:paraId="0856F6DA" w14:textId="42A186DB" w:rsidR="00696892" w:rsidRPr="0072637F" w:rsidRDefault="00696892" w:rsidP="00696892">
            <w:r>
              <w:t>Set homework. Allocate each learner a particular PESTLE focus for homework.</w:t>
            </w:r>
            <w:r w:rsidR="00713926">
              <w:t xml:space="preserve"> Allow learners to select their own focus if preferred.</w:t>
            </w:r>
          </w:p>
        </w:tc>
        <w:tc>
          <w:tcPr>
            <w:tcW w:w="3757" w:type="dxa"/>
            <w:tcBorders>
              <w:top w:val="nil"/>
              <w:bottom w:val="single" w:sz="4" w:space="0" w:color="auto"/>
            </w:tcBorders>
          </w:tcPr>
          <w:p w14:paraId="0B48CC7C" w14:textId="69DF9D46" w:rsidR="00696892" w:rsidRPr="0072637F" w:rsidRDefault="00696892" w:rsidP="00696892">
            <w:r>
              <w:t xml:space="preserve">Homework. Research specific examples of factors a business needs to consider for </w:t>
            </w:r>
            <w:r w:rsidR="00713926">
              <w:t>a</w:t>
            </w:r>
            <w:r>
              <w:t xml:space="preserve"> particular PESTLE focus.</w:t>
            </w:r>
          </w:p>
        </w:tc>
      </w:tr>
    </w:tbl>
    <w:p w14:paraId="428897AB" w14:textId="3C7FE0ED" w:rsidR="00C305E8" w:rsidRDefault="00C305E8">
      <w:pPr>
        <w:rPr>
          <w:rFonts w:eastAsiaTheme="majorEastAsia" w:cstheme="majorBidi"/>
          <w:b/>
          <w:color w:val="000000" w:themeColor="text1"/>
          <w:sz w:val="28"/>
          <w:szCs w:val="32"/>
        </w:rPr>
      </w:pPr>
      <w:r>
        <w:br w:type="page"/>
      </w:r>
    </w:p>
    <w:p w14:paraId="22064422" w14:textId="650D1918" w:rsidR="00A62BD7" w:rsidRPr="0072637F" w:rsidRDefault="00A62BD7" w:rsidP="00A62BD7">
      <w:pPr>
        <w:pStyle w:val="Heading2"/>
      </w:pPr>
      <w:r w:rsidRPr="0072637F">
        <w:t>Lesson 3</w:t>
      </w:r>
    </w:p>
    <w:p w14:paraId="63B34A12" w14:textId="5110CCCC" w:rsidR="00376700" w:rsidRPr="0072637F" w:rsidRDefault="00376700" w:rsidP="00376700">
      <w:pPr>
        <w:rPr>
          <w:rStyle w:val="Strong"/>
        </w:rPr>
      </w:pPr>
      <w:r w:rsidRPr="0072637F">
        <w:rPr>
          <w:rStyle w:val="Strong"/>
        </w:rPr>
        <w:t xml:space="preserve">Lesson title: </w:t>
      </w:r>
      <w:r w:rsidR="009A73AB">
        <w:t>External Analysis – PESTLE</w:t>
      </w:r>
    </w:p>
    <w:p w14:paraId="702D8BE6" w14:textId="77777777" w:rsidR="00376700" w:rsidRPr="0072637F" w:rsidRDefault="00376700" w:rsidP="00376700">
      <w:r w:rsidRPr="0072637F">
        <w:rPr>
          <w:rStyle w:val="Strong"/>
        </w:rPr>
        <w:t xml:space="preserve">Lesson time: </w:t>
      </w:r>
      <w:r w:rsidRPr="0072637F">
        <w:t>2 hours</w:t>
      </w:r>
    </w:p>
    <w:p w14:paraId="1E5CDDF5" w14:textId="4723D81C" w:rsidR="00376700" w:rsidRPr="0072637F" w:rsidRDefault="00376700" w:rsidP="00376700">
      <w:pPr>
        <w:rPr>
          <w:rStyle w:val="Strong"/>
        </w:rPr>
      </w:pPr>
      <w:r w:rsidRPr="0072637F">
        <w:rPr>
          <w:b/>
          <w:bCs/>
        </w:rPr>
        <w:t>Targeted content:</w:t>
      </w:r>
      <w:r w:rsidRPr="0072637F">
        <w:t xml:space="preserve"> </w:t>
      </w:r>
      <w:r w:rsidR="00214744">
        <w:t>CK6.1, OSBS2.1</w:t>
      </w:r>
    </w:p>
    <w:p w14:paraId="6BBBCCF4" w14:textId="77777777" w:rsidR="00376700" w:rsidRPr="0072637F" w:rsidRDefault="00376700" w:rsidP="00376700">
      <w:pPr>
        <w:rPr>
          <w:rStyle w:val="Strong"/>
        </w:rPr>
      </w:pPr>
      <w:r w:rsidRPr="0072637F">
        <w:rPr>
          <w:rStyle w:val="Strong"/>
        </w:rPr>
        <w:t xml:space="preserve">Resources needed: </w:t>
      </w:r>
    </w:p>
    <w:p w14:paraId="1EB29B63" w14:textId="77777777" w:rsidR="00376700" w:rsidRPr="0072637F" w:rsidRDefault="00376700">
      <w:pPr>
        <w:pStyle w:val="ListParagraph"/>
        <w:numPr>
          <w:ilvl w:val="0"/>
          <w:numId w:val="7"/>
        </w:numPr>
        <w:rPr>
          <w:rStyle w:val="Strong"/>
        </w:rPr>
      </w:pPr>
      <w:r w:rsidRPr="0072637F">
        <w:rPr>
          <w:rStyle w:val="Strong"/>
        </w:rPr>
        <w:t>Support materials</w:t>
      </w:r>
    </w:p>
    <w:p w14:paraId="44FFEA6C" w14:textId="568413D9" w:rsidR="00376700" w:rsidRDefault="004D2817">
      <w:pPr>
        <w:pStyle w:val="ListParagraph"/>
        <w:numPr>
          <w:ilvl w:val="1"/>
          <w:numId w:val="7"/>
        </w:numPr>
        <w:rPr>
          <w:rStyle w:val="Strong"/>
          <w:b w:val="0"/>
          <w:bCs w:val="0"/>
        </w:rPr>
      </w:pPr>
      <w:r>
        <w:rPr>
          <w:rStyle w:val="Strong"/>
          <w:b w:val="0"/>
          <w:bCs w:val="0"/>
        </w:rPr>
        <w:t>Fresh Fields Supermarket</w:t>
      </w:r>
      <w:r w:rsidR="00C9483D">
        <w:rPr>
          <w:rStyle w:val="Strong"/>
          <w:b w:val="0"/>
          <w:bCs w:val="0"/>
        </w:rPr>
        <w:t xml:space="preserve"> case study</w:t>
      </w:r>
      <w:r w:rsidR="003B7398">
        <w:rPr>
          <w:rStyle w:val="Strong"/>
          <w:b w:val="0"/>
          <w:bCs w:val="0"/>
        </w:rPr>
        <w:t>.</w:t>
      </w:r>
    </w:p>
    <w:p w14:paraId="789B2031" w14:textId="23FA4692" w:rsidR="00292FB0" w:rsidRDefault="009A73AB">
      <w:pPr>
        <w:pStyle w:val="ListParagraph"/>
        <w:numPr>
          <w:ilvl w:val="1"/>
          <w:numId w:val="7"/>
        </w:numPr>
        <w:rPr>
          <w:rStyle w:val="Strong"/>
          <w:b w:val="0"/>
          <w:bCs w:val="0"/>
        </w:rPr>
      </w:pPr>
      <w:r>
        <w:rPr>
          <w:rStyle w:val="Strong"/>
          <w:b w:val="0"/>
          <w:bCs w:val="0"/>
        </w:rPr>
        <w:t>Global Bite Foods Ltd</w:t>
      </w:r>
      <w:r w:rsidR="000045E4">
        <w:rPr>
          <w:rStyle w:val="Strong"/>
          <w:b w:val="0"/>
          <w:bCs w:val="0"/>
        </w:rPr>
        <w:t>.</w:t>
      </w:r>
      <w:r w:rsidR="005F4A0C">
        <w:rPr>
          <w:rStyle w:val="Strong"/>
          <w:b w:val="0"/>
          <w:bCs w:val="0"/>
        </w:rPr>
        <w:t xml:space="preserve"> case study</w:t>
      </w:r>
      <w:r w:rsidR="003B7398">
        <w:rPr>
          <w:rStyle w:val="Strong"/>
          <w:b w:val="0"/>
          <w:bCs w:val="0"/>
        </w:rPr>
        <w:t>.</w:t>
      </w:r>
    </w:p>
    <w:p w14:paraId="735D3E82" w14:textId="5372279A" w:rsidR="00292FB0" w:rsidRDefault="00292FB0">
      <w:pPr>
        <w:pStyle w:val="ListParagraph"/>
        <w:numPr>
          <w:ilvl w:val="1"/>
          <w:numId w:val="7"/>
        </w:numPr>
        <w:rPr>
          <w:rStyle w:val="Strong"/>
          <w:b w:val="0"/>
          <w:bCs w:val="0"/>
        </w:rPr>
      </w:pPr>
      <w:r>
        <w:rPr>
          <w:rStyle w:val="Strong"/>
          <w:b w:val="0"/>
          <w:bCs w:val="0"/>
        </w:rPr>
        <w:t>PESTLE template</w:t>
      </w:r>
      <w:r w:rsidR="003B7398">
        <w:rPr>
          <w:rStyle w:val="Strong"/>
          <w:b w:val="0"/>
          <w:bCs w:val="0"/>
        </w:rPr>
        <w:t>.</w:t>
      </w:r>
    </w:p>
    <w:p w14:paraId="3B256D16" w14:textId="5D66339B" w:rsidR="00790694" w:rsidRPr="0072637F" w:rsidRDefault="00790694">
      <w:pPr>
        <w:pStyle w:val="ListParagraph"/>
        <w:numPr>
          <w:ilvl w:val="1"/>
          <w:numId w:val="7"/>
        </w:numPr>
        <w:rPr>
          <w:rStyle w:val="Strong"/>
          <w:b w:val="0"/>
          <w:bCs w:val="0"/>
        </w:rPr>
      </w:pPr>
      <w:r>
        <w:rPr>
          <w:rStyle w:val="Strong"/>
          <w:b w:val="0"/>
          <w:bCs w:val="0"/>
        </w:rPr>
        <w:t>Voiceover checklist</w:t>
      </w:r>
      <w:r w:rsidR="003B7398">
        <w:rPr>
          <w:rStyle w:val="Strong"/>
          <w:b w:val="0"/>
          <w:bCs w:val="0"/>
        </w:rPr>
        <w:t>.</w:t>
      </w:r>
    </w:p>
    <w:p w14:paraId="28D119B0" w14:textId="77777777" w:rsidR="00376700" w:rsidRPr="0072637F" w:rsidRDefault="00376700">
      <w:pPr>
        <w:pStyle w:val="ListParagraph"/>
        <w:numPr>
          <w:ilvl w:val="0"/>
          <w:numId w:val="7"/>
        </w:numPr>
        <w:rPr>
          <w:rStyle w:val="Strong"/>
        </w:rPr>
      </w:pPr>
      <w:r w:rsidRPr="0072637F">
        <w:rPr>
          <w:rStyle w:val="Strong"/>
        </w:rPr>
        <w:t>Equipment</w:t>
      </w:r>
    </w:p>
    <w:p w14:paraId="78D3305A" w14:textId="62EBE81D" w:rsidR="00376700" w:rsidRPr="00C67414" w:rsidRDefault="00292FB0">
      <w:pPr>
        <w:pStyle w:val="ListParagraph"/>
        <w:numPr>
          <w:ilvl w:val="1"/>
          <w:numId w:val="7"/>
        </w:numPr>
        <w:rPr>
          <w:rStyle w:val="Strong"/>
        </w:rPr>
      </w:pPr>
      <w:r>
        <w:rPr>
          <w:rStyle w:val="Strong"/>
          <w:b w:val="0"/>
          <w:bCs w:val="0"/>
        </w:rPr>
        <w:t>Headphones</w:t>
      </w:r>
      <w:r w:rsidR="003B7398">
        <w:rPr>
          <w:rStyle w:val="Strong"/>
          <w:b w:val="0"/>
          <w:bCs w:val="0"/>
        </w:rPr>
        <w:t>.</w:t>
      </w:r>
    </w:p>
    <w:p w14:paraId="56BF820C" w14:textId="0F3497E6" w:rsidR="005709D1" w:rsidRPr="00D8175C" w:rsidRDefault="005709D1">
      <w:pPr>
        <w:pStyle w:val="ListParagraph"/>
        <w:numPr>
          <w:ilvl w:val="1"/>
          <w:numId w:val="7"/>
        </w:numPr>
        <w:rPr>
          <w:rStyle w:val="Strong"/>
        </w:rPr>
      </w:pPr>
      <w:r>
        <w:rPr>
          <w:rStyle w:val="Strong"/>
          <w:b w:val="0"/>
          <w:bCs w:val="0"/>
        </w:rPr>
        <w:t>Coloured pens</w:t>
      </w:r>
      <w:r w:rsidR="003B7398">
        <w:rPr>
          <w:rStyle w:val="Strong"/>
          <w:b w:val="0"/>
          <w:bCs w:val="0"/>
        </w:rPr>
        <w:t>.</w:t>
      </w:r>
    </w:p>
    <w:p w14:paraId="4466EAB6" w14:textId="6E68D12E" w:rsidR="00155DE4" w:rsidRPr="00D8175C" w:rsidRDefault="00155DE4">
      <w:pPr>
        <w:pStyle w:val="ListParagraph"/>
        <w:numPr>
          <w:ilvl w:val="0"/>
          <w:numId w:val="7"/>
        </w:numPr>
        <w:rPr>
          <w:rStyle w:val="Strong"/>
        </w:rPr>
      </w:pPr>
      <w:r w:rsidRPr="00D8175C">
        <w:rPr>
          <w:rStyle w:val="Strong"/>
        </w:rPr>
        <w:t>Weblinks</w:t>
      </w:r>
    </w:p>
    <w:p w14:paraId="08309756" w14:textId="2BF38778" w:rsidR="00155DE4" w:rsidRPr="00D8175C" w:rsidRDefault="00155DE4">
      <w:pPr>
        <w:pStyle w:val="ListParagraph"/>
        <w:numPr>
          <w:ilvl w:val="1"/>
          <w:numId w:val="7"/>
        </w:numPr>
        <w:rPr>
          <w:rStyle w:val="Strong"/>
          <w:b w:val="0"/>
          <w:bCs w:val="0"/>
          <w:color w:val="EE0000"/>
        </w:rPr>
      </w:pPr>
      <w:hyperlink r:id="rId17" w:history="1">
        <w:r w:rsidRPr="001C3D20">
          <w:rPr>
            <w:rStyle w:val="Hyperlink"/>
            <w:color w:val="EE0000"/>
          </w:rPr>
          <w:t>Collaborative wall</w:t>
        </w:r>
      </w:hyperlink>
      <w:r w:rsidRPr="001C3D20">
        <w:rPr>
          <w:rStyle w:val="Strong"/>
          <w:b w:val="0"/>
          <w:bCs w:val="0"/>
          <w:color w:val="EE0000"/>
        </w:rPr>
        <w:t xml:space="preserve"> </w:t>
      </w:r>
    </w:p>
    <w:p w14:paraId="4ED70B2A" w14:textId="77777777" w:rsidR="00376700" w:rsidRPr="0072637F" w:rsidRDefault="00376700" w:rsidP="00376700">
      <w:pPr>
        <w:rPr>
          <w:rStyle w:val="Strong"/>
        </w:rPr>
      </w:pPr>
      <w:r w:rsidRPr="0072637F">
        <w:rPr>
          <w:rStyle w:val="Strong"/>
        </w:rPr>
        <w:t xml:space="preserve">Learning activities included in this lesson to develop EMD skills: </w:t>
      </w:r>
    </w:p>
    <w:p w14:paraId="537E7EC0" w14:textId="3C70EB74" w:rsidR="00376700" w:rsidRPr="0072637F" w:rsidRDefault="00376700" w:rsidP="00376700">
      <w:pPr>
        <w:rPr>
          <w:rStyle w:val="Strong"/>
        </w:rPr>
      </w:pPr>
      <w:r w:rsidRPr="0072637F">
        <w:t xml:space="preserve">Digital: </w:t>
      </w:r>
      <w:r w:rsidR="00292FB0">
        <w:t xml:space="preserve">Learners will develop skills to add </w:t>
      </w:r>
      <w:r w:rsidR="004434BC">
        <w:t xml:space="preserve">a </w:t>
      </w:r>
      <w:r w:rsidR="00292FB0">
        <w:t>voice recording to a slide</w:t>
      </w:r>
      <w:r w:rsidR="004434BC">
        <w:t xml:space="preserve"> in a slide deck</w:t>
      </w:r>
      <w:r w:rsidR="00292FB0">
        <w:t>.</w:t>
      </w:r>
    </w:p>
    <w:p w14:paraId="36D16E5B" w14:textId="77777777" w:rsidR="00376700" w:rsidRPr="0072637F" w:rsidRDefault="00376700" w:rsidP="00376700">
      <w:pPr>
        <w:rPr>
          <w:rStyle w:val="Strong"/>
        </w:rPr>
      </w:pPr>
      <w:r w:rsidRPr="0072637F">
        <w:rPr>
          <w:rStyle w:val="Strong"/>
        </w:rPr>
        <w:t xml:space="preserve">SEND support: </w:t>
      </w:r>
    </w:p>
    <w:p w14:paraId="11E489D7" w14:textId="645B4EAA" w:rsidR="009E7E69" w:rsidRPr="0072637F" w:rsidRDefault="00FC694E" w:rsidP="00A62BD7">
      <w:r>
        <w:rPr>
          <w:rStyle w:val="Strong"/>
          <w:b w:val="0"/>
          <w:bCs w:val="0"/>
        </w:rPr>
        <w:t>Learners are provided with some autonomy as they can select the case study they w</w:t>
      </w:r>
      <w:r w:rsidR="00057306">
        <w:rPr>
          <w:rStyle w:val="Strong"/>
          <w:b w:val="0"/>
          <w:bCs w:val="0"/>
        </w:rPr>
        <w:t xml:space="preserve">ould like </w:t>
      </w:r>
      <w:r>
        <w:rPr>
          <w:rStyle w:val="Strong"/>
          <w:b w:val="0"/>
          <w:bCs w:val="0"/>
        </w:rPr>
        <w:t>to work with</w:t>
      </w:r>
      <w:r w:rsidR="00E0507C">
        <w:rPr>
          <w:rStyle w:val="Strong"/>
          <w:b w:val="0"/>
          <w:bCs w:val="0"/>
        </w:rPr>
        <w:t>,</w:t>
      </w:r>
      <w:r>
        <w:rPr>
          <w:rStyle w:val="Strong"/>
          <w:b w:val="0"/>
          <w:bCs w:val="0"/>
        </w:rPr>
        <w:t xml:space="preserve"> and they can </w:t>
      </w:r>
      <w:r w:rsidR="00DA290E">
        <w:rPr>
          <w:rStyle w:val="Strong"/>
          <w:b w:val="0"/>
          <w:bCs w:val="0"/>
        </w:rPr>
        <w:t>select who to work with in paired activities.</w:t>
      </w:r>
      <w:r w:rsidR="00057306">
        <w:rPr>
          <w:rStyle w:val="Strong"/>
          <w:b w:val="0"/>
          <w:bCs w:val="0"/>
        </w:rPr>
        <w:t xml:space="preserve"> </w:t>
      </w:r>
      <w:r w:rsidR="009E7E69">
        <w:rPr>
          <w:rStyle w:val="Strong"/>
          <w:b w:val="0"/>
          <w:bCs w:val="0"/>
        </w:rPr>
        <w:t xml:space="preserve">Learners </w:t>
      </w:r>
      <w:r w:rsidR="003843B2">
        <w:rPr>
          <w:rStyle w:val="Strong"/>
          <w:b w:val="0"/>
          <w:bCs w:val="0"/>
        </w:rPr>
        <w:t>have access to</w:t>
      </w:r>
      <w:r w:rsidR="009E7E69">
        <w:rPr>
          <w:rStyle w:val="Strong"/>
          <w:b w:val="0"/>
          <w:bCs w:val="0"/>
        </w:rPr>
        <w:t xml:space="preserve"> headphones to listen to </w:t>
      </w:r>
      <w:r w:rsidR="003843B2">
        <w:rPr>
          <w:rStyle w:val="Strong"/>
          <w:b w:val="0"/>
          <w:bCs w:val="0"/>
        </w:rPr>
        <w:t xml:space="preserve">slideshow presentations </w:t>
      </w:r>
      <w:r w:rsidR="009E7E69">
        <w:rPr>
          <w:rStyle w:val="Strong"/>
          <w:b w:val="0"/>
          <w:bCs w:val="0"/>
        </w:rPr>
        <w:t xml:space="preserve">to enable them to focus on their cognitive processing. Learners can use headphones when others are recording their presentations </w:t>
      </w:r>
      <w:r w:rsidR="00AA150E">
        <w:rPr>
          <w:rStyle w:val="Strong"/>
          <w:b w:val="0"/>
          <w:bCs w:val="0"/>
        </w:rPr>
        <w:t xml:space="preserve">and listening to those of others </w:t>
      </w:r>
      <w:r w:rsidR="009E7E69">
        <w:rPr>
          <w:rStyle w:val="Strong"/>
          <w:b w:val="0"/>
          <w:bCs w:val="0"/>
        </w:rPr>
        <w:t>so that they are not distracted.</w:t>
      </w:r>
      <w:r w:rsidR="00057306">
        <w:rPr>
          <w:rStyle w:val="Strong"/>
          <w:b w:val="0"/>
          <w:bCs w:val="0"/>
        </w:rPr>
        <w:t xml:space="preserve"> </w:t>
      </w:r>
      <w:r w:rsidR="009E7E69">
        <w:rPr>
          <w:rStyle w:val="Strong"/>
          <w:b w:val="0"/>
          <w:bCs w:val="0"/>
        </w:rPr>
        <w:t>Learners have been given autonomy to choose their preferred business for homework.</w:t>
      </w:r>
    </w:p>
    <w:p w14:paraId="1E986406" w14:textId="77777777" w:rsidR="00A62BD7" w:rsidRPr="0072637F" w:rsidRDefault="00A62BD7" w:rsidP="00A62BD7">
      <w:r w:rsidRPr="0072637F">
        <w:br w:type="page"/>
      </w:r>
    </w:p>
    <w:tbl>
      <w:tblPr>
        <w:tblStyle w:val="TableGrid"/>
        <w:tblW w:w="8935" w:type="dxa"/>
        <w:tblLook w:val="04A0" w:firstRow="1" w:lastRow="0" w:firstColumn="1" w:lastColumn="0" w:noHBand="0" w:noVBand="1"/>
        <w:tblCaption w:val="Lesson activities table"/>
        <w:tblDescription w:val="This table shows each of the planned activities for the lesson. "/>
      </w:tblPr>
      <w:tblGrid>
        <w:gridCol w:w="1417"/>
        <w:gridCol w:w="3759"/>
        <w:gridCol w:w="3759"/>
      </w:tblGrid>
      <w:tr w:rsidR="00C305E8" w:rsidRPr="0072637F" w14:paraId="12CA63DB" w14:textId="77777777" w:rsidTr="00D8175C">
        <w:trPr>
          <w:trHeight w:val="567"/>
        </w:trPr>
        <w:tc>
          <w:tcPr>
            <w:tcW w:w="1417" w:type="dxa"/>
            <w:tcBorders>
              <w:bottom w:val="single" w:sz="4" w:space="0" w:color="auto"/>
            </w:tcBorders>
          </w:tcPr>
          <w:p w14:paraId="0D2F4ED2" w14:textId="77777777" w:rsidR="00C305E8" w:rsidRPr="0072637F" w:rsidRDefault="00C305E8" w:rsidP="004B012A">
            <w:r w:rsidRPr="0072637F">
              <w:rPr>
                <w:b/>
                <w:bCs/>
              </w:rPr>
              <w:t>Timing</w:t>
            </w:r>
          </w:p>
        </w:tc>
        <w:tc>
          <w:tcPr>
            <w:tcW w:w="3759" w:type="dxa"/>
            <w:tcBorders>
              <w:bottom w:val="single" w:sz="4" w:space="0" w:color="auto"/>
            </w:tcBorders>
          </w:tcPr>
          <w:p w14:paraId="6AEF7DA4" w14:textId="77777777" w:rsidR="00C305E8" w:rsidRPr="0072637F" w:rsidRDefault="00C305E8" w:rsidP="004B012A">
            <w:r w:rsidRPr="0072637F">
              <w:rPr>
                <w:b/>
                <w:bCs/>
              </w:rPr>
              <w:t>Teacher activity</w:t>
            </w:r>
          </w:p>
        </w:tc>
        <w:tc>
          <w:tcPr>
            <w:tcW w:w="3759" w:type="dxa"/>
            <w:tcBorders>
              <w:bottom w:val="single" w:sz="4" w:space="0" w:color="auto"/>
            </w:tcBorders>
          </w:tcPr>
          <w:p w14:paraId="00B3F4FE" w14:textId="77777777" w:rsidR="00C305E8" w:rsidRPr="0072637F" w:rsidRDefault="00C305E8" w:rsidP="004B012A">
            <w:r w:rsidRPr="0072637F">
              <w:rPr>
                <w:b/>
                <w:bCs/>
              </w:rPr>
              <w:t xml:space="preserve">Learner activity </w:t>
            </w:r>
          </w:p>
        </w:tc>
      </w:tr>
      <w:tr w:rsidR="00A85E80" w:rsidRPr="0072637F" w14:paraId="05E25149" w14:textId="77777777" w:rsidTr="00D8175C">
        <w:trPr>
          <w:trHeight w:val="567"/>
        </w:trPr>
        <w:tc>
          <w:tcPr>
            <w:tcW w:w="1417" w:type="dxa"/>
            <w:tcBorders>
              <w:bottom w:val="nil"/>
            </w:tcBorders>
            <w:shd w:val="clear" w:color="auto" w:fill="D9D9D9" w:themeFill="background1" w:themeFillShade="D9"/>
          </w:tcPr>
          <w:p w14:paraId="79658925" w14:textId="746EE437" w:rsidR="00A85E80" w:rsidRPr="0072637F" w:rsidRDefault="000E42A7" w:rsidP="00A85E80">
            <w:r>
              <w:t>30</w:t>
            </w:r>
            <w:r w:rsidR="00A85E80" w:rsidRPr="0072637F">
              <w:t xml:space="preserve"> minutes</w:t>
            </w:r>
          </w:p>
        </w:tc>
        <w:tc>
          <w:tcPr>
            <w:tcW w:w="3759" w:type="dxa"/>
            <w:tcBorders>
              <w:bottom w:val="nil"/>
            </w:tcBorders>
            <w:shd w:val="clear" w:color="auto" w:fill="D9D9D9" w:themeFill="background1" w:themeFillShade="D9"/>
          </w:tcPr>
          <w:p w14:paraId="474B4BD0" w14:textId="56F72E54" w:rsidR="00A85E80" w:rsidRPr="0072637F" w:rsidRDefault="00A85E80" w:rsidP="00A85E80">
            <w:r>
              <w:t xml:space="preserve">Introduce </w:t>
            </w:r>
            <w:r w:rsidR="003B7398">
              <w:t xml:space="preserve">the </w:t>
            </w:r>
            <w:r>
              <w:t xml:space="preserve">lesson aim.  </w:t>
            </w:r>
          </w:p>
        </w:tc>
        <w:tc>
          <w:tcPr>
            <w:tcW w:w="3759" w:type="dxa"/>
            <w:tcBorders>
              <w:bottom w:val="nil"/>
            </w:tcBorders>
            <w:shd w:val="clear" w:color="auto" w:fill="D9D9D9" w:themeFill="background1" w:themeFillShade="D9"/>
          </w:tcPr>
          <w:p w14:paraId="2EA83412" w14:textId="5392EB9F" w:rsidR="00A85E80" w:rsidRPr="0072637F" w:rsidRDefault="00A85E80" w:rsidP="00A85E80">
            <w:r>
              <w:t>Listen.</w:t>
            </w:r>
          </w:p>
        </w:tc>
      </w:tr>
      <w:tr w:rsidR="00A85E80" w:rsidRPr="0072637F" w14:paraId="0265C355" w14:textId="77777777" w:rsidTr="00D8175C">
        <w:trPr>
          <w:trHeight w:val="567"/>
        </w:trPr>
        <w:tc>
          <w:tcPr>
            <w:tcW w:w="1417" w:type="dxa"/>
            <w:tcBorders>
              <w:top w:val="nil"/>
              <w:bottom w:val="nil"/>
            </w:tcBorders>
            <w:shd w:val="clear" w:color="auto" w:fill="D9D9D9" w:themeFill="background1" w:themeFillShade="D9"/>
          </w:tcPr>
          <w:p w14:paraId="3FACC4A2" w14:textId="77777777" w:rsidR="00A85E80" w:rsidRPr="0072637F" w:rsidRDefault="00A85E80" w:rsidP="00A85E80"/>
        </w:tc>
        <w:tc>
          <w:tcPr>
            <w:tcW w:w="3759" w:type="dxa"/>
            <w:tcBorders>
              <w:top w:val="nil"/>
              <w:bottom w:val="nil"/>
            </w:tcBorders>
            <w:shd w:val="clear" w:color="auto" w:fill="D9D9D9" w:themeFill="background1" w:themeFillShade="D9"/>
          </w:tcPr>
          <w:p w14:paraId="6200519E" w14:textId="69CA1277" w:rsidR="00A85E80" w:rsidRPr="005C2F30" w:rsidRDefault="00A85E80" w:rsidP="00ED22FB">
            <w:r>
              <w:t xml:space="preserve">Introduce </w:t>
            </w:r>
            <w:r w:rsidR="003B7398">
              <w:t xml:space="preserve">the </w:t>
            </w:r>
            <w:r>
              <w:t>task.</w:t>
            </w:r>
            <w:r w:rsidR="00057306">
              <w:t xml:space="preserve"> </w:t>
            </w:r>
            <w:r w:rsidR="00EE4438">
              <w:t>Organise</w:t>
            </w:r>
            <w:r>
              <w:t xml:space="preserve"> learners </w:t>
            </w:r>
            <w:r w:rsidR="000E42A7">
              <w:t>into group</w:t>
            </w:r>
            <w:r w:rsidR="00E0507C">
              <w:t>s</w:t>
            </w:r>
            <w:r w:rsidR="000E42A7">
              <w:t xml:space="preserve"> of 3-4. </w:t>
            </w:r>
            <w:r w:rsidR="001D3317">
              <w:t xml:space="preserve">Each person in the group should have been allocated a different PESTLE element. </w:t>
            </w:r>
            <w:r>
              <w:t>Distribute</w:t>
            </w:r>
            <w:r w:rsidR="00ED22FB">
              <w:t xml:space="preserve"> the </w:t>
            </w:r>
            <w:r w:rsidRPr="00A107DE">
              <w:rPr>
                <w:b/>
                <w:bCs/>
              </w:rPr>
              <w:t>PESTLE template</w:t>
            </w:r>
            <w:r>
              <w:rPr>
                <w:b/>
                <w:bCs/>
              </w:rPr>
              <w:t>.</w:t>
            </w:r>
            <w:r w:rsidR="005C2F30">
              <w:rPr>
                <w:b/>
                <w:bCs/>
              </w:rPr>
              <w:t xml:space="preserve">  </w:t>
            </w:r>
          </w:p>
        </w:tc>
        <w:tc>
          <w:tcPr>
            <w:tcW w:w="3759" w:type="dxa"/>
            <w:tcBorders>
              <w:top w:val="nil"/>
              <w:bottom w:val="nil"/>
            </w:tcBorders>
            <w:shd w:val="clear" w:color="auto" w:fill="D9D9D9" w:themeFill="background1" w:themeFillShade="D9"/>
          </w:tcPr>
          <w:p w14:paraId="41480146" w14:textId="7BEFA5B6" w:rsidR="00A85E80" w:rsidRPr="0072637F" w:rsidRDefault="00A85E80" w:rsidP="00A85E80">
            <w:r>
              <w:t xml:space="preserve">Listen. Ask questions. Move into groups. </w:t>
            </w:r>
          </w:p>
        </w:tc>
      </w:tr>
      <w:tr w:rsidR="008F346E" w:rsidRPr="0072637F" w14:paraId="6E5B533E" w14:textId="77777777" w:rsidTr="005961CC">
        <w:trPr>
          <w:trHeight w:val="567"/>
        </w:trPr>
        <w:tc>
          <w:tcPr>
            <w:tcW w:w="1417" w:type="dxa"/>
            <w:tcBorders>
              <w:top w:val="nil"/>
              <w:bottom w:val="nil"/>
            </w:tcBorders>
            <w:shd w:val="clear" w:color="auto" w:fill="D9D9D9" w:themeFill="background1" w:themeFillShade="D9"/>
          </w:tcPr>
          <w:p w14:paraId="19D2058D" w14:textId="77777777" w:rsidR="008F346E" w:rsidRPr="0072637F" w:rsidRDefault="008F346E" w:rsidP="00A85E80"/>
        </w:tc>
        <w:tc>
          <w:tcPr>
            <w:tcW w:w="3759" w:type="dxa"/>
            <w:tcBorders>
              <w:top w:val="nil"/>
              <w:bottom w:val="nil"/>
            </w:tcBorders>
            <w:shd w:val="clear" w:color="auto" w:fill="D9D9D9" w:themeFill="background1" w:themeFillShade="D9"/>
          </w:tcPr>
          <w:p w14:paraId="292BA314" w14:textId="6EA55568" w:rsidR="008F346E" w:rsidRDefault="0003344D" w:rsidP="00ED22FB">
            <w:r>
              <w:t xml:space="preserve">Floor walking – checking understanding of </w:t>
            </w:r>
            <w:r w:rsidR="003B7398">
              <w:t xml:space="preserve">the </w:t>
            </w:r>
            <w:r>
              <w:t>task requirements.</w:t>
            </w:r>
            <w:r w:rsidR="005C2F30">
              <w:t xml:space="preserve"> Note any possible misconceptions</w:t>
            </w:r>
            <w:r w:rsidR="006A1E69">
              <w:t>.</w:t>
            </w:r>
          </w:p>
        </w:tc>
        <w:tc>
          <w:tcPr>
            <w:tcW w:w="3759" w:type="dxa"/>
            <w:tcBorders>
              <w:top w:val="nil"/>
              <w:bottom w:val="nil"/>
            </w:tcBorders>
            <w:shd w:val="clear" w:color="auto" w:fill="D9D9D9" w:themeFill="background1" w:themeFillShade="D9"/>
          </w:tcPr>
          <w:p w14:paraId="0A1BFA3B" w14:textId="5D4D95AB" w:rsidR="008F346E" w:rsidRDefault="0003344D" w:rsidP="00A85E80">
            <w:r>
              <w:t>Each learner shares the details of their research.</w:t>
            </w:r>
            <w:r w:rsidR="00057306">
              <w:t xml:space="preserve"> </w:t>
            </w:r>
            <w:r>
              <w:t xml:space="preserve">Other learners ask questions for clarification.  The group completes the </w:t>
            </w:r>
            <w:r w:rsidRPr="00D8175C">
              <w:rPr>
                <w:b/>
                <w:bCs/>
              </w:rPr>
              <w:t>PESTLE template</w:t>
            </w:r>
            <w:r>
              <w:t xml:space="preserve"> with their findings.</w:t>
            </w:r>
          </w:p>
        </w:tc>
      </w:tr>
      <w:tr w:rsidR="005C2F30" w:rsidRPr="0072637F" w14:paraId="0C259CC1" w14:textId="77777777" w:rsidTr="005961CC">
        <w:trPr>
          <w:trHeight w:val="567"/>
        </w:trPr>
        <w:tc>
          <w:tcPr>
            <w:tcW w:w="1417" w:type="dxa"/>
            <w:tcBorders>
              <w:top w:val="nil"/>
              <w:bottom w:val="nil"/>
            </w:tcBorders>
            <w:shd w:val="clear" w:color="auto" w:fill="D9D9D9" w:themeFill="background1" w:themeFillShade="D9"/>
          </w:tcPr>
          <w:p w14:paraId="339CBEC1" w14:textId="77777777" w:rsidR="005C2F30" w:rsidRPr="0072637F" w:rsidRDefault="005C2F30" w:rsidP="00A85E80"/>
        </w:tc>
        <w:tc>
          <w:tcPr>
            <w:tcW w:w="3759" w:type="dxa"/>
            <w:tcBorders>
              <w:top w:val="nil"/>
              <w:bottom w:val="nil"/>
            </w:tcBorders>
            <w:shd w:val="clear" w:color="auto" w:fill="D9D9D9" w:themeFill="background1" w:themeFillShade="D9"/>
          </w:tcPr>
          <w:p w14:paraId="1F4ECF2D" w14:textId="50BF2D6C" w:rsidR="005C2F30" w:rsidRDefault="005C2F30" w:rsidP="00ED22FB">
            <w:r>
              <w:t xml:space="preserve">Introduce </w:t>
            </w:r>
            <w:r w:rsidR="008C7E4B">
              <w:t xml:space="preserve">the </w:t>
            </w:r>
            <w:r>
              <w:t>task.</w:t>
            </w:r>
            <w:r w:rsidR="005709D1">
              <w:t xml:space="preserve"> Give each group a different coloured pen.</w:t>
            </w:r>
          </w:p>
        </w:tc>
        <w:tc>
          <w:tcPr>
            <w:tcW w:w="3759" w:type="dxa"/>
            <w:tcBorders>
              <w:top w:val="nil"/>
              <w:bottom w:val="nil"/>
            </w:tcBorders>
            <w:shd w:val="clear" w:color="auto" w:fill="D9D9D9" w:themeFill="background1" w:themeFillShade="D9"/>
          </w:tcPr>
          <w:p w14:paraId="2D6EBBC1" w14:textId="397E8783" w:rsidR="005C2F30" w:rsidRDefault="006A1E69" w:rsidP="00A85E80">
            <w:r>
              <w:t>Listen.</w:t>
            </w:r>
          </w:p>
        </w:tc>
      </w:tr>
      <w:tr w:rsidR="005C2F30" w:rsidRPr="0072637F" w14:paraId="798884EA" w14:textId="77777777" w:rsidTr="005961CC">
        <w:trPr>
          <w:trHeight w:val="567"/>
        </w:trPr>
        <w:tc>
          <w:tcPr>
            <w:tcW w:w="1417" w:type="dxa"/>
            <w:tcBorders>
              <w:top w:val="nil"/>
              <w:bottom w:val="nil"/>
            </w:tcBorders>
            <w:shd w:val="clear" w:color="auto" w:fill="D9D9D9" w:themeFill="background1" w:themeFillShade="D9"/>
          </w:tcPr>
          <w:p w14:paraId="3D3592B3" w14:textId="77777777" w:rsidR="005C2F30" w:rsidRPr="0072637F" w:rsidRDefault="005C2F30" w:rsidP="00A85E80"/>
        </w:tc>
        <w:tc>
          <w:tcPr>
            <w:tcW w:w="3759" w:type="dxa"/>
            <w:tcBorders>
              <w:top w:val="nil"/>
              <w:bottom w:val="nil"/>
            </w:tcBorders>
            <w:shd w:val="clear" w:color="auto" w:fill="D9D9D9" w:themeFill="background1" w:themeFillShade="D9"/>
          </w:tcPr>
          <w:p w14:paraId="4B49A27C" w14:textId="6A110EF2" w:rsidR="005C2F30" w:rsidRDefault="006A1E69" w:rsidP="00ED22FB">
            <w:r>
              <w:t xml:space="preserve">Floor walking – checking understanding of </w:t>
            </w:r>
            <w:r w:rsidR="008C7E4B">
              <w:t xml:space="preserve">the </w:t>
            </w:r>
            <w:r>
              <w:t>task requirements. Note any possible misconceptions.</w:t>
            </w:r>
          </w:p>
        </w:tc>
        <w:tc>
          <w:tcPr>
            <w:tcW w:w="3759" w:type="dxa"/>
            <w:tcBorders>
              <w:top w:val="nil"/>
              <w:bottom w:val="nil"/>
            </w:tcBorders>
            <w:shd w:val="clear" w:color="auto" w:fill="D9D9D9" w:themeFill="background1" w:themeFillShade="D9"/>
          </w:tcPr>
          <w:p w14:paraId="62EB577F" w14:textId="6667EEDC" w:rsidR="005C2F30" w:rsidRDefault="005709D1" w:rsidP="00A85E80">
            <w:r>
              <w:t xml:space="preserve">The group passes their template to another group. Using a coloured </w:t>
            </w:r>
            <w:r w:rsidR="00553896">
              <w:t>pen,</w:t>
            </w:r>
            <w:r>
              <w:t xml:space="preserve"> they add to the </w:t>
            </w:r>
            <w:r w:rsidRPr="00D8175C">
              <w:rPr>
                <w:b/>
                <w:bCs/>
              </w:rPr>
              <w:t>PESTLE template</w:t>
            </w:r>
            <w:r>
              <w:t xml:space="preserve"> with additional content.</w:t>
            </w:r>
            <w:r w:rsidR="006A1E69">
              <w:t xml:space="preserve"> Pass to another group and complete the task.</w:t>
            </w:r>
          </w:p>
        </w:tc>
      </w:tr>
      <w:tr w:rsidR="00A85E80" w:rsidRPr="0072637F" w14:paraId="12A85BB3" w14:textId="77777777" w:rsidTr="00D8175C">
        <w:trPr>
          <w:trHeight w:val="567"/>
        </w:trPr>
        <w:tc>
          <w:tcPr>
            <w:tcW w:w="1417" w:type="dxa"/>
            <w:tcBorders>
              <w:top w:val="nil"/>
              <w:bottom w:val="single" w:sz="4" w:space="0" w:color="auto"/>
            </w:tcBorders>
            <w:shd w:val="clear" w:color="auto" w:fill="D9D9D9" w:themeFill="background1" w:themeFillShade="D9"/>
          </w:tcPr>
          <w:p w14:paraId="0EB784D2" w14:textId="77777777" w:rsidR="00A85E80" w:rsidRPr="0072637F" w:rsidRDefault="00A85E80" w:rsidP="00A85E80"/>
        </w:tc>
        <w:tc>
          <w:tcPr>
            <w:tcW w:w="3759" w:type="dxa"/>
            <w:tcBorders>
              <w:top w:val="nil"/>
              <w:bottom w:val="single" w:sz="4" w:space="0" w:color="auto"/>
            </w:tcBorders>
            <w:shd w:val="clear" w:color="auto" w:fill="D9D9D9" w:themeFill="background1" w:themeFillShade="D9"/>
          </w:tcPr>
          <w:p w14:paraId="316F137A" w14:textId="53715DB7" w:rsidR="00A85E80" w:rsidRDefault="006A1E69" w:rsidP="00A85E80">
            <w:r>
              <w:t xml:space="preserve">Facilitate class review of content. </w:t>
            </w:r>
            <w:r w:rsidR="000B198D">
              <w:t xml:space="preserve">Highlight misconceptions noted when observing the activity. Ask each group to </w:t>
            </w:r>
            <w:r w:rsidR="00E85E90">
              <w:t>give one comment based on the content added by other groups.</w:t>
            </w:r>
          </w:p>
        </w:tc>
        <w:tc>
          <w:tcPr>
            <w:tcW w:w="3759" w:type="dxa"/>
            <w:tcBorders>
              <w:top w:val="nil"/>
              <w:bottom w:val="single" w:sz="4" w:space="0" w:color="auto"/>
            </w:tcBorders>
            <w:shd w:val="clear" w:color="auto" w:fill="D9D9D9" w:themeFill="background1" w:themeFillShade="D9"/>
          </w:tcPr>
          <w:p w14:paraId="0D4B0916" w14:textId="757EBD9C" w:rsidR="00A85E80" w:rsidRPr="00A107DE" w:rsidRDefault="00E85E90" w:rsidP="00A85E80">
            <w:r>
              <w:t>Contribute to class review when asked by the teacher.</w:t>
            </w:r>
          </w:p>
        </w:tc>
      </w:tr>
      <w:tr w:rsidR="00A85E80" w:rsidRPr="0072637F" w14:paraId="54AD710C" w14:textId="77777777" w:rsidTr="00D8175C">
        <w:trPr>
          <w:trHeight w:val="567"/>
        </w:trPr>
        <w:tc>
          <w:tcPr>
            <w:tcW w:w="1417" w:type="dxa"/>
            <w:tcBorders>
              <w:bottom w:val="nil"/>
            </w:tcBorders>
          </w:tcPr>
          <w:p w14:paraId="72404639" w14:textId="1A3CFA38" w:rsidR="00A85E80" w:rsidRPr="0072637F" w:rsidRDefault="00790694" w:rsidP="00A85E80">
            <w:r>
              <w:t>45 minutes</w:t>
            </w:r>
          </w:p>
        </w:tc>
        <w:tc>
          <w:tcPr>
            <w:tcW w:w="3759" w:type="dxa"/>
            <w:tcBorders>
              <w:bottom w:val="nil"/>
            </w:tcBorders>
          </w:tcPr>
          <w:p w14:paraId="26D2E2BC" w14:textId="56DFB14A" w:rsidR="00A85E80" w:rsidRPr="0072637F" w:rsidRDefault="00A85E80" w:rsidP="00A85E80">
            <w:r>
              <w:t>Distribute</w:t>
            </w:r>
            <w:r w:rsidR="00ED3F9C">
              <w:t xml:space="preserve"> the </w:t>
            </w:r>
            <w:r w:rsidR="00ED3F9C">
              <w:rPr>
                <w:b/>
                <w:bCs/>
              </w:rPr>
              <w:t>Fresh Fields Supermarket case study</w:t>
            </w:r>
            <w:r w:rsidR="008A2ED5">
              <w:rPr>
                <w:b/>
                <w:bCs/>
              </w:rPr>
              <w:t xml:space="preserve"> </w:t>
            </w:r>
            <w:r w:rsidR="008A2ED5" w:rsidRPr="00D8175C">
              <w:t>and</w:t>
            </w:r>
            <w:r w:rsidR="008A2ED5">
              <w:rPr>
                <w:b/>
                <w:bCs/>
              </w:rPr>
              <w:t xml:space="preserve"> </w:t>
            </w:r>
            <w:r w:rsidR="008A2ED5" w:rsidRPr="002605C3">
              <w:t>the</w:t>
            </w:r>
            <w:r w:rsidRPr="00D8175C">
              <w:rPr>
                <w:b/>
                <w:bCs/>
              </w:rPr>
              <w:t xml:space="preserve"> </w:t>
            </w:r>
            <w:r>
              <w:rPr>
                <w:b/>
                <w:bCs/>
              </w:rPr>
              <w:t>Global Bite Foods Ltd</w:t>
            </w:r>
            <w:r>
              <w:t xml:space="preserve">. </w:t>
            </w:r>
            <w:r w:rsidRPr="00D8175C">
              <w:rPr>
                <w:b/>
                <w:bCs/>
              </w:rPr>
              <w:t>case study</w:t>
            </w:r>
            <w:r>
              <w:t xml:space="preserve">. Allow learners time to read through the case study and ask questions </w:t>
            </w:r>
            <w:r w:rsidR="00E0507C">
              <w:t xml:space="preserve">about </w:t>
            </w:r>
            <w:r>
              <w:t>any terminology they do</w:t>
            </w:r>
            <w:r w:rsidR="003337D0">
              <w:t xml:space="preserve"> not</w:t>
            </w:r>
            <w:r>
              <w:t xml:space="preserve"> understand.</w:t>
            </w:r>
          </w:p>
        </w:tc>
        <w:tc>
          <w:tcPr>
            <w:tcW w:w="3759" w:type="dxa"/>
            <w:tcBorders>
              <w:bottom w:val="nil"/>
            </w:tcBorders>
          </w:tcPr>
          <w:p w14:paraId="0350FAAD" w14:textId="3F2509DA" w:rsidR="00A85E80" w:rsidRPr="0072637F" w:rsidRDefault="00A85E80" w:rsidP="00A85E80">
            <w:r>
              <w:t xml:space="preserve">Read the </w:t>
            </w:r>
            <w:r w:rsidR="008A2ED5">
              <w:rPr>
                <w:b/>
                <w:bCs/>
              </w:rPr>
              <w:t xml:space="preserve">Fresh Fields Supermarket case study </w:t>
            </w:r>
            <w:r w:rsidR="008A2ED5" w:rsidRPr="001C3D20">
              <w:t>and</w:t>
            </w:r>
            <w:r w:rsidR="008A2ED5">
              <w:rPr>
                <w:b/>
                <w:bCs/>
              </w:rPr>
              <w:t xml:space="preserve"> </w:t>
            </w:r>
            <w:r w:rsidR="008A2ED5" w:rsidRPr="002605C3">
              <w:t xml:space="preserve">the </w:t>
            </w:r>
            <w:r w:rsidR="008A2ED5">
              <w:rPr>
                <w:b/>
                <w:bCs/>
              </w:rPr>
              <w:t>Global Bite Foods Ltd</w:t>
            </w:r>
            <w:r w:rsidR="008A2ED5">
              <w:t xml:space="preserve">. </w:t>
            </w:r>
            <w:r w:rsidR="008A2ED5" w:rsidRPr="001C3D20">
              <w:rPr>
                <w:b/>
                <w:bCs/>
              </w:rPr>
              <w:t>case study</w:t>
            </w:r>
            <w:r>
              <w:t xml:space="preserve">. Ask for clarification of any terminology that is unclear. </w:t>
            </w:r>
          </w:p>
        </w:tc>
      </w:tr>
      <w:tr w:rsidR="00A85E80" w:rsidRPr="0072637F" w14:paraId="79E61BC9" w14:textId="77777777" w:rsidTr="00D8175C">
        <w:trPr>
          <w:trHeight w:val="567"/>
        </w:trPr>
        <w:tc>
          <w:tcPr>
            <w:tcW w:w="1417" w:type="dxa"/>
            <w:tcBorders>
              <w:top w:val="nil"/>
              <w:bottom w:val="nil"/>
            </w:tcBorders>
          </w:tcPr>
          <w:p w14:paraId="1589DB69" w14:textId="77777777" w:rsidR="00A85E80" w:rsidRDefault="00A85E80" w:rsidP="00A85E80"/>
        </w:tc>
        <w:tc>
          <w:tcPr>
            <w:tcW w:w="3759" w:type="dxa"/>
            <w:tcBorders>
              <w:top w:val="nil"/>
              <w:bottom w:val="nil"/>
            </w:tcBorders>
          </w:tcPr>
          <w:p w14:paraId="64B3194B" w14:textId="7C73BCBA" w:rsidR="00A85E80" w:rsidRDefault="00A85E80" w:rsidP="00A85E80">
            <w:r>
              <w:t xml:space="preserve">Introduce </w:t>
            </w:r>
            <w:r w:rsidR="008C7E4B">
              <w:t xml:space="preserve">the </w:t>
            </w:r>
            <w:r>
              <w:t xml:space="preserve">task. </w:t>
            </w:r>
            <w:r w:rsidR="00AD7F6F">
              <w:t>Ask learners to select the case study they want to work on. Organise into small groups based on their choice of case study.</w:t>
            </w:r>
          </w:p>
        </w:tc>
        <w:tc>
          <w:tcPr>
            <w:tcW w:w="3759" w:type="dxa"/>
            <w:tcBorders>
              <w:top w:val="nil"/>
              <w:bottom w:val="nil"/>
            </w:tcBorders>
          </w:tcPr>
          <w:p w14:paraId="45DE3D65" w14:textId="35F48137" w:rsidR="00A85E80" w:rsidRDefault="00A85E80" w:rsidP="00A85E80">
            <w:r>
              <w:t xml:space="preserve">Listen. </w:t>
            </w:r>
            <w:r w:rsidR="00AD7F6F">
              <w:t>Select a case study.  Move into groups.</w:t>
            </w:r>
          </w:p>
        </w:tc>
      </w:tr>
      <w:tr w:rsidR="00A85E80" w:rsidRPr="0072637F" w14:paraId="4D70698F" w14:textId="77777777" w:rsidTr="00D8175C">
        <w:trPr>
          <w:trHeight w:val="567"/>
        </w:trPr>
        <w:tc>
          <w:tcPr>
            <w:tcW w:w="1417" w:type="dxa"/>
            <w:tcBorders>
              <w:top w:val="nil"/>
              <w:bottom w:val="nil"/>
            </w:tcBorders>
          </w:tcPr>
          <w:p w14:paraId="15A54CC3" w14:textId="77777777" w:rsidR="00A85E80" w:rsidRDefault="00A85E80" w:rsidP="00A85E80"/>
        </w:tc>
        <w:tc>
          <w:tcPr>
            <w:tcW w:w="3759" w:type="dxa"/>
            <w:tcBorders>
              <w:top w:val="nil"/>
              <w:bottom w:val="nil"/>
            </w:tcBorders>
          </w:tcPr>
          <w:p w14:paraId="017E9A14" w14:textId="17FF1349" w:rsidR="00A85E80" w:rsidRDefault="00A85E80" w:rsidP="00A85E80">
            <w:r>
              <w:t xml:space="preserve">Floor walking – checking understanding of </w:t>
            </w:r>
            <w:r w:rsidR="008C7E4B">
              <w:t xml:space="preserve">the </w:t>
            </w:r>
            <w:r>
              <w:t>task requirements. Ask prompting and/or probing questions.  Correct any misunderstandings and misconceptions</w:t>
            </w:r>
          </w:p>
        </w:tc>
        <w:tc>
          <w:tcPr>
            <w:tcW w:w="3759" w:type="dxa"/>
            <w:tcBorders>
              <w:top w:val="nil"/>
              <w:bottom w:val="nil"/>
            </w:tcBorders>
          </w:tcPr>
          <w:p w14:paraId="70E99E72" w14:textId="0323A8AD" w:rsidR="00A85E80" w:rsidRPr="0012220C" w:rsidRDefault="00A85E80" w:rsidP="00A85E80">
            <w:r>
              <w:t>Identify the key PESTLE factors within</w:t>
            </w:r>
            <w:r w:rsidR="00006ACB">
              <w:t xml:space="preserve"> the selected</w:t>
            </w:r>
            <w:r w:rsidR="00053ABA">
              <w:t xml:space="preserve"> case study.</w:t>
            </w:r>
            <w:r>
              <w:t xml:space="preserve"> </w:t>
            </w:r>
            <w:r w:rsidR="00900AA3">
              <w:t xml:space="preserve">Use the </w:t>
            </w:r>
            <w:r w:rsidR="00900AA3" w:rsidRPr="00D8175C">
              <w:rPr>
                <w:b/>
                <w:bCs/>
              </w:rPr>
              <w:t>PESTLE template</w:t>
            </w:r>
            <w:r w:rsidR="00900AA3">
              <w:t xml:space="preserve"> to record </w:t>
            </w:r>
            <w:r w:rsidR="00B512C3">
              <w:t>conclusions if needed.</w:t>
            </w:r>
          </w:p>
        </w:tc>
      </w:tr>
      <w:tr w:rsidR="00A85E80" w:rsidRPr="0072637F" w14:paraId="3A5DA242" w14:textId="77777777" w:rsidTr="00D8175C">
        <w:trPr>
          <w:trHeight w:val="567"/>
        </w:trPr>
        <w:tc>
          <w:tcPr>
            <w:tcW w:w="1417" w:type="dxa"/>
            <w:tcBorders>
              <w:top w:val="nil"/>
              <w:bottom w:val="nil"/>
            </w:tcBorders>
          </w:tcPr>
          <w:p w14:paraId="2DA46DE4" w14:textId="157F43FE" w:rsidR="00A85E80" w:rsidRDefault="00A85E80" w:rsidP="00A85E80"/>
        </w:tc>
        <w:tc>
          <w:tcPr>
            <w:tcW w:w="3759" w:type="dxa"/>
            <w:tcBorders>
              <w:top w:val="nil"/>
              <w:bottom w:val="nil"/>
            </w:tcBorders>
          </w:tcPr>
          <w:p w14:paraId="18188907" w14:textId="0A0AA4A8" w:rsidR="00A85E80" w:rsidRDefault="00A85E80" w:rsidP="00A85E80">
            <w:r>
              <w:t>Present how to add a voiceover to a slide.</w:t>
            </w:r>
          </w:p>
        </w:tc>
        <w:tc>
          <w:tcPr>
            <w:tcW w:w="3759" w:type="dxa"/>
            <w:tcBorders>
              <w:top w:val="nil"/>
              <w:bottom w:val="nil"/>
            </w:tcBorders>
          </w:tcPr>
          <w:p w14:paraId="004D8E6D" w14:textId="69149599" w:rsidR="00A85E80" w:rsidRDefault="00A85E80" w:rsidP="00A85E80">
            <w:r>
              <w:t>Listen. Take notes. Ask questions</w:t>
            </w:r>
            <w:r w:rsidR="00053ABA">
              <w:t>.</w:t>
            </w:r>
          </w:p>
        </w:tc>
      </w:tr>
      <w:tr w:rsidR="007240E1" w:rsidRPr="0072637F" w14:paraId="768FC75D" w14:textId="77777777" w:rsidTr="00D8175C">
        <w:trPr>
          <w:trHeight w:val="567"/>
        </w:trPr>
        <w:tc>
          <w:tcPr>
            <w:tcW w:w="1417" w:type="dxa"/>
            <w:tcBorders>
              <w:top w:val="nil"/>
              <w:bottom w:val="nil"/>
            </w:tcBorders>
          </w:tcPr>
          <w:p w14:paraId="2E8E259C" w14:textId="77777777" w:rsidR="007240E1" w:rsidRDefault="007240E1" w:rsidP="00A85E80"/>
        </w:tc>
        <w:tc>
          <w:tcPr>
            <w:tcW w:w="3759" w:type="dxa"/>
            <w:tcBorders>
              <w:top w:val="nil"/>
              <w:bottom w:val="nil"/>
            </w:tcBorders>
          </w:tcPr>
          <w:p w14:paraId="1E45A0CC" w14:textId="3B8465BA" w:rsidR="007240E1" w:rsidRDefault="007240E1" w:rsidP="00A85E80">
            <w:r>
              <w:t xml:space="preserve">Introduce the task. Make headphones available to learners </w:t>
            </w:r>
            <w:r w:rsidR="007848B4">
              <w:t>who</w:t>
            </w:r>
            <w:r>
              <w:t xml:space="preserve"> need them.</w:t>
            </w:r>
          </w:p>
        </w:tc>
        <w:tc>
          <w:tcPr>
            <w:tcW w:w="3759" w:type="dxa"/>
            <w:tcBorders>
              <w:top w:val="nil"/>
              <w:bottom w:val="nil"/>
            </w:tcBorders>
          </w:tcPr>
          <w:p w14:paraId="703684C1" w14:textId="75F97AF9" w:rsidR="007240E1" w:rsidRDefault="007240E1" w:rsidP="00A85E80">
            <w:r>
              <w:t xml:space="preserve">Listen.  </w:t>
            </w:r>
          </w:p>
        </w:tc>
      </w:tr>
      <w:tr w:rsidR="001D392B" w:rsidRPr="0072637F" w14:paraId="40D8A3C6" w14:textId="77777777" w:rsidTr="00D8175C">
        <w:trPr>
          <w:trHeight w:val="567"/>
        </w:trPr>
        <w:tc>
          <w:tcPr>
            <w:tcW w:w="1417" w:type="dxa"/>
            <w:tcBorders>
              <w:top w:val="nil"/>
              <w:bottom w:val="single" w:sz="4" w:space="0" w:color="auto"/>
            </w:tcBorders>
          </w:tcPr>
          <w:p w14:paraId="28B5F1FA" w14:textId="77777777" w:rsidR="001D392B" w:rsidRPr="0072637F" w:rsidRDefault="001D392B" w:rsidP="001D392B"/>
        </w:tc>
        <w:tc>
          <w:tcPr>
            <w:tcW w:w="3759" w:type="dxa"/>
            <w:tcBorders>
              <w:top w:val="nil"/>
              <w:bottom w:val="single" w:sz="4" w:space="0" w:color="auto"/>
            </w:tcBorders>
          </w:tcPr>
          <w:p w14:paraId="6710CA53" w14:textId="5EA159AB" w:rsidR="001D392B" w:rsidRDefault="001D392B" w:rsidP="001D392B">
            <w:r>
              <w:t>Floor walking – checking understanding of task requirements. Ask prompting and/or probing questions.  Correct any misunderstandings</w:t>
            </w:r>
            <w:r w:rsidR="00E0507C">
              <w:t xml:space="preserve"> and</w:t>
            </w:r>
            <w:r>
              <w:t xml:space="preserve"> misconceptions and provide technical support to learners. </w:t>
            </w:r>
          </w:p>
        </w:tc>
        <w:tc>
          <w:tcPr>
            <w:tcW w:w="3759" w:type="dxa"/>
            <w:tcBorders>
              <w:top w:val="nil"/>
              <w:bottom w:val="single" w:sz="4" w:space="0" w:color="auto"/>
            </w:tcBorders>
          </w:tcPr>
          <w:p w14:paraId="0A2ECF70" w14:textId="145AA323" w:rsidR="001D392B" w:rsidRDefault="001D392B" w:rsidP="001D392B">
            <w:r>
              <w:t>Produce a slide by opening the slide deck software. Prepare a script for a three-minute oral presentation of the key points in the content. Record oral presentation as a voiceover on your slide. Upload to the shared area once complete. Learners may want to wear headphones so that they are not distracted by other people talking.</w:t>
            </w:r>
          </w:p>
        </w:tc>
      </w:tr>
      <w:tr w:rsidR="001D392B" w:rsidRPr="0072637F" w14:paraId="5C698E37" w14:textId="77777777" w:rsidTr="00D8175C">
        <w:trPr>
          <w:trHeight w:val="567"/>
        </w:trPr>
        <w:tc>
          <w:tcPr>
            <w:tcW w:w="1417" w:type="dxa"/>
            <w:tcBorders>
              <w:bottom w:val="nil"/>
            </w:tcBorders>
            <w:shd w:val="clear" w:color="auto" w:fill="D9D9D9" w:themeFill="background1" w:themeFillShade="D9"/>
          </w:tcPr>
          <w:p w14:paraId="0F0D3C6E" w14:textId="62FFFEDF" w:rsidR="001D392B" w:rsidRPr="0072637F" w:rsidRDefault="001D392B" w:rsidP="001D392B">
            <w:r>
              <w:t>30 minutes</w:t>
            </w:r>
          </w:p>
        </w:tc>
        <w:tc>
          <w:tcPr>
            <w:tcW w:w="3759" w:type="dxa"/>
            <w:tcBorders>
              <w:bottom w:val="nil"/>
            </w:tcBorders>
            <w:shd w:val="clear" w:color="auto" w:fill="D9D9D9" w:themeFill="background1" w:themeFillShade="D9"/>
          </w:tcPr>
          <w:p w14:paraId="09D3F9CB" w14:textId="350724EC" w:rsidR="001D392B" w:rsidRPr="0072637F" w:rsidRDefault="001D392B" w:rsidP="001D392B">
            <w:r>
              <w:t xml:space="preserve">Introduce </w:t>
            </w:r>
            <w:r w:rsidR="008C7E4B">
              <w:t xml:space="preserve">the </w:t>
            </w:r>
            <w:r>
              <w:t xml:space="preserve">task. Give details of the criteria to use for feedback (content and quality of voiceover). Allocate learners a slide show to review. </w:t>
            </w:r>
            <w:r w:rsidR="0060323D">
              <w:t xml:space="preserve">They should be allocated a voiceover based on the case study they had not previously worked on.  </w:t>
            </w:r>
            <w:r>
              <w:t xml:space="preserve">Distribute headphones where needed. Distribute the </w:t>
            </w:r>
            <w:r w:rsidRPr="001C3D20">
              <w:rPr>
                <w:b/>
                <w:bCs/>
              </w:rPr>
              <w:t>Voiceover checklist.</w:t>
            </w:r>
          </w:p>
        </w:tc>
        <w:tc>
          <w:tcPr>
            <w:tcW w:w="3759" w:type="dxa"/>
            <w:tcBorders>
              <w:bottom w:val="nil"/>
            </w:tcBorders>
            <w:shd w:val="clear" w:color="auto" w:fill="D9D9D9" w:themeFill="background1" w:themeFillShade="D9"/>
          </w:tcPr>
          <w:p w14:paraId="24228C35" w14:textId="58F84C3A" w:rsidR="001D392B" w:rsidRPr="0072637F" w:rsidRDefault="001D392B" w:rsidP="001D392B">
            <w:r>
              <w:t xml:space="preserve">Access </w:t>
            </w:r>
            <w:r w:rsidR="00E0507C">
              <w:t xml:space="preserve">the </w:t>
            </w:r>
            <w:r>
              <w:t xml:space="preserve">allocated slide show. </w:t>
            </w:r>
          </w:p>
        </w:tc>
      </w:tr>
      <w:tr w:rsidR="001D392B" w:rsidRPr="0072637F" w14:paraId="2B3912C9" w14:textId="77777777" w:rsidTr="00D8175C">
        <w:tc>
          <w:tcPr>
            <w:tcW w:w="1417" w:type="dxa"/>
            <w:tcBorders>
              <w:top w:val="nil"/>
              <w:bottom w:val="nil"/>
            </w:tcBorders>
            <w:shd w:val="clear" w:color="auto" w:fill="D9D9D9" w:themeFill="background1" w:themeFillShade="D9"/>
          </w:tcPr>
          <w:p w14:paraId="5881C053" w14:textId="77777777" w:rsidR="001D392B" w:rsidRPr="0072637F" w:rsidRDefault="001D392B" w:rsidP="001D392B"/>
        </w:tc>
        <w:tc>
          <w:tcPr>
            <w:tcW w:w="3759" w:type="dxa"/>
            <w:tcBorders>
              <w:top w:val="nil"/>
              <w:bottom w:val="nil"/>
            </w:tcBorders>
            <w:shd w:val="clear" w:color="auto" w:fill="D9D9D9" w:themeFill="background1" w:themeFillShade="D9"/>
          </w:tcPr>
          <w:p w14:paraId="04BC2305" w14:textId="499BF987" w:rsidR="001D392B" w:rsidRPr="0072637F" w:rsidRDefault="001D392B" w:rsidP="001D392B">
            <w:r>
              <w:t>Floor walking – checking understanding of task requirements. Ask prompting and/or probing questions.  Correct any misunderstandings and misconceptions and provide technical support to learners.</w:t>
            </w:r>
          </w:p>
        </w:tc>
        <w:tc>
          <w:tcPr>
            <w:tcW w:w="3759" w:type="dxa"/>
            <w:tcBorders>
              <w:top w:val="nil"/>
              <w:bottom w:val="nil"/>
            </w:tcBorders>
            <w:shd w:val="clear" w:color="auto" w:fill="D9D9D9" w:themeFill="background1" w:themeFillShade="D9"/>
          </w:tcPr>
          <w:p w14:paraId="40983BC0" w14:textId="2B92EA7F" w:rsidR="001D392B" w:rsidRPr="0072637F" w:rsidRDefault="001D392B" w:rsidP="001D392B">
            <w:r>
              <w:t xml:space="preserve">Individually watch and listen to the slide show. Wear headphones to listen to the added voiceover. Prepare feedback on the presentation using the criteria given. Complete the </w:t>
            </w:r>
            <w:r w:rsidRPr="001C3D20">
              <w:rPr>
                <w:b/>
                <w:bCs/>
              </w:rPr>
              <w:t>Voiceover checklist</w:t>
            </w:r>
            <w:r>
              <w:rPr>
                <w:b/>
                <w:bCs/>
              </w:rPr>
              <w:t xml:space="preserve"> </w:t>
            </w:r>
            <w:r>
              <w:t xml:space="preserve">and pass </w:t>
            </w:r>
            <w:r w:rsidR="00E0507C">
              <w:t xml:space="preserve">it </w:t>
            </w:r>
            <w:r>
              <w:t>to the group.</w:t>
            </w:r>
          </w:p>
        </w:tc>
      </w:tr>
      <w:tr w:rsidR="001D392B" w:rsidRPr="0072637F" w14:paraId="6DCDC12F" w14:textId="77777777" w:rsidTr="0082666F">
        <w:tc>
          <w:tcPr>
            <w:tcW w:w="1417" w:type="dxa"/>
            <w:tcBorders>
              <w:top w:val="nil"/>
              <w:bottom w:val="nil"/>
            </w:tcBorders>
            <w:shd w:val="clear" w:color="auto" w:fill="D9D9D9" w:themeFill="background1" w:themeFillShade="D9"/>
          </w:tcPr>
          <w:p w14:paraId="67CBC727" w14:textId="77777777" w:rsidR="001D392B" w:rsidRPr="0072637F" w:rsidRDefault="001D392B" w:rsidP="001D392B"/>
        </w:tc>
        <w:tc>
          <w:tcPr>
            <w:tcW w:w="3759" w:type="dxa"/>
            <w:tcBorders>
              <w:top w:val="nil"/>
              <w:bottom w:val="nil"/>
            </w:tcBorders>
            <w:shd w:val="clear" w:color="auto" w:fill="D9D9D9" w:themeFill="background1" w:themeFillShade="D9"/>
          </w:tcPr>
          <w:p w14:paraId="0FA40986" w14:textId="13919847" w:rsidR="001D392B" w:rsidRDefault="001D392B" w:rsidP="001D392B">
            <w:r>
              <w:t xml:space="preserve">Introduce </w:t>
            </w:r>
            <w:r w:rsidR="008C7E4B">
              <w:t xml:space="preserve">the </w:t>
            </w:r>
            <w:r>
              <w:t>task.</w:t>
            </w:r>
          </w:p>
        </w:tc>
        <w:tc>
          <w:tcPr>
            <w:tcW w:w="3759" w:type="dxa"/>
            <w:tcBorders>
              <w:top w:val="nil"/>
              <w:bottom w:val="nil"/>
            </w:tcBorders>
            <w:shd w:val="clear" w:color="auto" w:fill="D9D9D9" w:themeFill="background1" w:themeFillShade="D9"/>
          </w:tcPr>
          <w:p w14:paraId="230E11CE" w14:textId="1CF76D44" w:rsidR="001D392B" w:rsidDel="006D675F" w:rsidRDefault="001D392B" w:rsidP="001D392B">
            <w:r>
              <w:t>Listen.</w:t>
            </w:r>
          </w:p>
        </w:tc>
      </w:tr>
      <w:tr w:rsidR="001D392B" w:rsidRPr="0072637F" w14:paraId="6FEB6C17" w14:textId="77777777" w:rsidTr="0082666F">
        <w:tc>
          <w:tcPr>
            <w:tcW w:w="1417" w:type="dxa"/>
            <w:tcBorders>
              <w:top w:val="nil"/>
              <w:bottom w:val="nil"/>
            </w:tcBorders>
            <w:shd w:val="clear" w:color="auto" w:fill="D9D9D9" w:themeFill="background1" w:themeFillShade="D9"/>
          </w:tcPr>
          <w:p w14:paraId="7C848D9C" w14:textId="77777777" w:rsidR="001D392B" w:rsidRPr="0072637F" w:rsidRDefault="001D392B" w:rsidP="001D392B"/>
        </w:tc>
        <w:tc>
          <w:tcPr>
            <w:tcW w:w="3759" w:type="dxa"/>
            <w:tcBorders>
              <w:top w:val="nil"/>
              <w:bottom w:val="nil"/>
            </w:tcBorders>
            <w:shd w:val="clear" w:color="auto" w:fill="D9D9D9" w:themeFill="background1" w:themeFillShade="D9"/>
          </w:tcPr>
          <w:p w14:paraId="04398905" w14:textId="22471D4C" w:rsidR="001D392B" w:rsidRDefault="001D392B" w:rsidP="001D392B">
            <w:r>
              <w:t xml:space="preserve">Floor walking – checking understanding of </w:t>
            </w:r>
            <w:r w:rsidR="008C7E4B">
              <w:t xml:space="preserve">the </w:t>
            </w:r>
            <w:r>
              <w:t xml:space="preserve">task requirements. </w:t>
            </w:r>
          </w:p>
        </w:tc>
        <w:tc>
          <w:tcPr>
            <w:tcW w:w="3759" w:type="dxa"/>
            <w:tcBorders>
              <w:top w:val="nil"/>
              <w:bottom w:val="nil"/>
            </w:tcBorders>
            <w:shd w:val="clear" w:color="auto" w:fill="D9D9D9" w:themeFill="background1" w:themeFillShade="D9"/>
          </w:tcPr>
          <w:p w14:paraId="2E4A354C" w14:textId="4AC4B4E9" w:rsidR="001D392B" w:rsidDel="006D675F" w:rsidRDefault="001D392B" w:rsidP="001D392B">
            <w:r>
              <w:t>In groups, review the completed Voiceover checklists. Note any comments that appear in multiple checklists. Note any comments that are more unique</w:t>
            </w:r>
            <w:r w:rsidR="00E0507C">
              <w:t>,</w:t>
            </w:r>
            <w:r>
              <w:t xml:space="preserve"> that only appear in one or two checklists.</w:t>
            </w:r>
            <w:r w:rsidR="001940CA">
              <w:t xml:space="preserve">  Discuss and agree on any comments that should be actioned for improvement.</w:t>
            </w:r>
          </w:p>
        </w:tc>
      </w:tr>
      <w:tr w:rsidR="001D392B" w:rsidRPr="0072637F" w14:paraId="0B222FE5" w14:textId="77777777" w:rsidTr="00D8175C">
        <w:tc>
          <w:tcPr>
            <w:tcW w:w="1417" w:type="dxa"/>
            <w:tcBorders>
              <w:top w:val="nil"/>
              <w:bottom w:val="nil"/>
            </w:tcBorders>
            <w:shd w:val="clear" w:color="auto" w:fill="D9D9D9" w:themeFill="background1" w:themeFillShade="D9"/>
          </w:tcPr>
          <w:p w14:paraId="4D04721B" w14:textId="77777777" w:rsidR="001D392B" w:rsidRPr="0072637F" w:rsidRDefault="001D392B" w:rsidP="001D392B"/>
        </w:tc>
        <w:tc>
          <w:tcPr>
            <w:tcW w:w="3759" w:type="dxa"/>
            <w:tcBorders>
              <w:top w:val="nil"/>
              <w:bottom w:val="nil"/>
            </w:tcBorders>
            <w:shd w:val="clear" w:color="auto" w:fill="D9D9D9" w:themeFill="background1" w:themeFillShade="D9"/>
          </w:tcPr>
          <w:p w14:paraId="3E9A4229" w14:textId="6EF9E3A3" w:rsidR="001D392B" w:rsidRDefault="001D392B" w:rsidP="001D392B">
            <w:r>
              <w:t xml:space="preserve">Facilitate group feedback to the class. Engage each group in feedback. Use ‘bounce’ or </w:t>
            </w:r>
            <w:r w:rsidR="00E0507C">
              <w:t>an</w:t>
            </w:r>
            <w:r>
              <w:t>other strategy to engage different groups to add to or challenge comments made. Summarise key points to consider, focusing on the content.</w:t>
            </w:r>
          </w:p>
        </w:tc>
        <w:tc>
          <w:tcPr>
            <w:tcW w:w="3759" w:type="dxa"/>
            <w:tcBorders>
              <w:top w:val="nil"/>
              <w:bottom w:val="nil"/>
            </w:tcBorders>
            <w:shd w:val="clear" w:color="auto" w:fill="D9D9D9" w:themeFill="background1" w:themeFillShade="D9"/>
          </w:tcPr>
          <w:p w14:paraId="3EE8FC41" w14:textId="64EB35A8" w:rsidR="001D392B" w:rsidRDefault="001D392B" w:rsidP="001D392B">
            <w:r>
              <w:t xml:space="preserve">Each group gives details of two different comments from their feedback: one that is unique and one that is common across all checklists. Respond to teacher prompts and probing questions to support or challenge other groups’ feedback. Listen to </w:t>
            </w:r>
            <w:r w:rsidR="00E0507C">
              <w:t xml:space="preserve">the </w:t>
            </w:r>
            <w:r>
              <w:t>teacher</w:t>
            </w:r>
            <w:r w:rsidR="00E0507C">
              <w:t>’s</w:t>
            </w:r>
            <w:r>
              <w:t xml:space="preserve"> summary. Ask clarification questions if required.</w:t>
            </w:r>
          </w:p>
        </w:tc>
      </w:tr>
      <w:tr w:rsidR="001D392B" w:rsidRPr="0072637F" w14:paraId="25D49BD8" w14:textId="77777777" w:rsidTr="00D8175C">
        <w:tc>
          <w:tcPr>
            <w:tcW w:w="1417" w:type="dxa"/>
            <w:tcBorders>
              <w:top w:val="single" w:sz="4" w:space="0" w:color="auto"/>
              <w:bottom w:val="nil"/>
            </w:tcBorders>
            <w:shd w:val="clear" w:color="auto" w:fill="FFFFFF" w:themeFill="background1"/>
          </w:tcPr>
          <w:p w14:paraId="39DD52C9" w14:textId="203CAABE" w:rsidR="001D392B" w:rsidRDefault="001D392B" w:rsidP="001D392B">
            <w:r>
              <w:t>15</w:t>
            </w:r>
            <w:r w:rsidRPr="0072637F">
              <w:t xml:space="preserve"> minutes</w:t>
            </w:r>
          </w:p>
        </w:tc>
        <w:tc>
          <w:tcPr>
            <w:tcW w:w="3759" w:type="dxa"/>
            <w:tcBorders>
              <w:top w:val="single" w:sz="4" w:space="0" w:color="auto"/>
              <w:bottom w:val="nil"/>
            </w:tcBorders>
            <w:shd w:val="clear" w:color="auto" w:fill="FFFFFF" w:themeFill="background1"/>
          </w:tcPr>
          <w:p w14:paraId="7ABDA8B5" w14:textId="224C816C" w:rsidR="001D392B" w:rsidRDefault="001D392B" w:rsidP="001D392B">
            <w:r>
              <w:t xml:space="preserve">Introduce </w:t>
            </w:r>
            <w:r w:rsidR="008C7E4B">
              <w:t xml:space="preserve">the </w:t>
            </w:r>
            <w:r>
              <w:t>task.</w:t>
            </w:r>
            <w:r w:rsidR="00E0003B">
              <w:t xml:space="preserve"> Remind learners how to synthesise.</w:t>
            </w:r>
          </w:p>
        </w:tc>
        <w:tc>
          <w:tcPr>
            <w:tcW w:w="3759" w:type="dxa"/>
            <w:tcBorders>
              <w:top w:val="single" w:sz="4" w:space="0" w:color="auto"/>
              <w:bottom w:val="nil"/>
            </w:tcBorders>
            <w:shd w:val="clear" w:color="auto" w:fill="FFFFFF" w:themeFill="background1"/>
          </w:tcPr>
          <w:p w14:paraId="58FE10BA" w14:textId="27135B57" w:rsidR="001D392B" w:rsidRDefault="001D392B" w:rsidP="001D392B">
            <w:r>
              <w:t>Listen. Ask questions.</w:t>
            </w:r>
          </w:p>
        </w:tc>
      </w:tr>
      <w:tr w:rsidR="001D392B" w:rsidRPr="0072637F" w14:paraId="2E7D9CA2" w14:textId="77777777" w:rsidTr="00D8175C">
        <w:tc>
          <w:tcPr>
            <w:tcW w:w="1417" w:type="dxa"/>
            <w:tcBorders>
              <w:top w:val="nil"/>
              <w:bottom w:val="nil"/>
            </w:tcBorders>
            <w:shd w:val="clear" w:color="auto" w:fill="FFFFFF" w:themeFill="background1"/>
          </w:tcPr>
          <w:p w14:paraId="26360F67" w14:textId="77777777" w:rsidR="001D392B" w:rsidRDefault="001D392B" w:rsidP="001D392B"/>
        </w:tc>
        <w:tc>
          <w:tcPr>
            <w:tcW w:w="3759" w:type="dxa"/>
            <w:tcBorders>
              <w:top w:val="nil"/>
              <w:bottom w:val="nil"/>
            </w:tcBorders>
            <w:shd w:val="clear" w:color="auto" w:fill="FFFFFF" w:themeFill="background1"/>
          </w:tcPr>
          <w:p w14:paraId="02F998AC" w14:textId="4318FA1E" w:rsidR="001D392B" w:rsidRDefault="00E0003B" w:rsidP="001D392B">
            <w:r>
              <w:t xml:space="preserve">Floor walking – checking understanding of </w:t>
            </w:r>
            <w:r w:rsidR="008C7E4B">
              <w:t xml:space="preserve">the </w:t>
            </w:r>
            <w:r>
              <w:t xml:space="preserve">task requirements. </w:t>
            </w:r>
          </w:p>
        </w:tc>
        <w:tc>
          <w:tcPr>
            <w:tcW w:w="3759" w:type="dxa"/>
            <w:tcBorders>
              <w:top w:val="nil"/>
              <w:bottom w:val="nil"/>
            </w:tcBorders>
            <w:shd w:val="clear" w:color="auto" w:fill="FFFFFF" w:themeFill="background1"/>
          </w:tcPr>
          <w:p w14:paraId="3C629F14" w14:textId="30F1AF81" w:rsidR="001D392B" w:rsidRDefault="001D392B" w:rsidP="00E0003B">
            <w:r>
              <w:t>In pairs, write an answer to the question:</w:t>
            </w:r>
            <w:r w:rsidR="00E0003B">
              <w:t xml:space="preserve"> </w:t>
            </w:r>
            <w:r>
              <w:t>How does a PESTLE analysis support growth planning?</w:t>
            </w:r>
          </w:p>
        </w:tc>
      </w:tr>
      <w:tr w:rsidR="000C3B15" w:rsidRPr="0072637F" w14:paraId="43A09544" w14:textId="77777777" w:rsidTr="0082666F">
        <w:tc>
          <w:tcPr>
            <w:tcW w:w="1417" w:type="dxa"/>
            <w:tcBorders>
              <w:top w:val="nil"/>
              <w:bottom w:val="nil"/>
            </w:tcBorders>
            <w:shd w:val="clear" w:color="auto" w:fill="FFFFFF" w:themeFill="background1"/>
          </w:tcPr>
          <w:p w14:paraId="183A8DE6" w14:textId="77777777" w:rsidR="000C3B15" w:rsidRDefault="000C3B15" w:rsidP="001D392B"/>
        </w:tc>
        <w:tc>
          <w:tcPr>
            <w:tcW w:w="3759" w:type="dxa"/>
            <w:tcBorders>
              <w:top w:val="nil"/>
              <w:bottom w:val="nil"/>
            </w:tcBorders>
            <w:shd w:val="clear" w:color="auto" w:fill="FFFFFF" w:themeFill="background1"/>
          </w:tcPr>
          <w:p w14:paraId="196263F5" w14:textId="7BECA0FE" w:rsidR="000C3B15" w:rsidRDefault="000C3B15" w:rsidP="001D392B">
            <w:r>
              <w:t xml:space="preserve">Introduce </w:t>
            </w:r>
            <w:r w:rsidR="008C7E4B">
              <w:t xml:space="preserve">the </w:t>
            </w:r>
            <w:r>
              <w:t>task. Ask learners to select a partner to work with.</w:t>
            </w:r>
          </w:p>
        </w:tc>
        <w:tc>
          <w:tcPr>
            <w:tcW w:w="3759" w:type="dxa"/>
            <w:tcBorders>
              <w:top w:val="nil"/>
              <w:bottom w:val="nil"/>
            </w:tcBorders>
            <w:shd w:val="clear" w:color="auto" w:fill="FFFFFF" w:themeFill="background1"/>
          </w:tcPr>
          <w:p w14:paraId="6EA178B4" w14:textId="2543177F" w:rsidR="000C3B15" w:rsidRDefault="000C3B15" w:rsidP="00E0003B">
            <w:r>
              <w:t>Listen. Move into pairs.</w:t>
            </w:r>
          </w:p>
        </w:tc>
      </w:tr>
      <w:tr w:rsidR="001D392B" w:rsidRPr="0072637F" w14:paraId="17BDEE77" w14:textId="77777777" w:rsidTr="00D8175C">
        <w:tc>
          <w:tcPr>
            <w:tcW w:w="1417" w:type="dxa"/>
            <w:tcBorders>
              <w:top w:val="nil"/>
              <w:bottom w:val="nil"/>
            </w:tcBorders>
            <w:shd w:val="clear" w:color="auto" w:fill="FFFFFF" w:themeFill="background1"/>
          </w:tcPr>
          <w:p w14:paraId="72BD823F" w14:textId="77777777" w:rsidR="001D392B" w:rsidRDefault="001D392B" w:rsidP="001D392B"/>
        </w:tc>
        <w:tc>
          <w:tcPr>
            <w:tcW w:w="3759" w:type="dxa"/>
            <w:tcBorders>
              <w:top w:val="nil"/>
              <w:bottom w:val="nil"/>
            </w:tcBorders>
            <w:shd w:val="clear" w:color="auto" w:fill="FFFFFF" w:themeFill="background1"/>
          </w:tcPr>
          <w:p w14:paraId="6B3AAB76" w14:textId="527E16E1" w:rsidR="001D392B" w:rsidRDefault="000C3B15" w:rsidP="001D392B">
            <w:r>
              <w:t xml:space="preserve">Floor walking – checking understanding of </w:t>
            </w:r>
            <w:r w:rsidR="008C7E4B">
              <w:t xml:space="preserve">the </w:t>
            </w:r>
            <w:r>
              <w:t xml:space="preserve">task requirements. </w:t>
            </w:r>
          </w:p>
        </w:tc>
        <w:tc>
          <w:tcPr>
            <w:tcW w:w="3759" w:type="dxa"/>
            <w:tcBorders>
              <w:top w:val="nil"/>
              <w:bottom w:val="nil"/>
            </w:tcBorders>
            <w:shd w:val="clear" w:color="auto" w:fill="FFFFFF" w:themeFill="background1"/>
          </w:tcPr>
          <w:p w14:paraId="44D0C261" w14:textId="6BDADC35" w:rsidR="001D392B" w:rsidRDefault="001D392B" w:rsidP="001D392B">
            <w:r>
              <w:t>Work with another pair to develop a joint answer to the question.</w:t>
            </w:r>
          </w:p>
        </w:tc>
      </w:tr>
      <w:tr w:rsidR="00AB44FF" w:rsidRPr="0072637F" w14:paraId="54B3555F" w14:textId="77777777" w:rsidTr="0082666F">
        <w:tc>
          <w:tcPr>
            <w:tcW w:w="1417" w:type="dxa"/>
            <w:tcBorders>
              <w:top w:val="nil"/>
              <w:bottom w:val="nil"/>
            </w:tcBorders>
            <w:shd w:val="clear" w:color="auto" w:fill="FFFFFF" w:themeFill="background1"/>
          </w:tcPr>
          <w:p w14:paraId="601E25F8" w14:textId="77777777" w:rsidR="00AB44FF" w:rsidRDefault="00AB44FF" w:rsidP="00AB44FF"/>
        </w:tc>
        <w:tc>
          <w:tcPr>
            <w:tcW w:w="3759" w:type="dxa"/>
            <w:tcBorders>
              <w:top w:val="nil"/>
              <w:bottom w:val="nil"/>
            </w:tcBorders>
            <w:shd w:val="clear" w:color="auto" w:fill="FFFFFF" w:themeFill="background1"/>
          </w:tcPr>
          <w:p w14:paraId="7FA382CA" w14:textId="3A6A1F65" w:rsidR="00AB44FF" w:rsidRDefault="00AB44FF" w:rsidP="00AB44FF">
            <w:r>
              <w:t xml:space="preserve">Direct learners to the </w:t>
            </w:r>
            <w:hyperlink r:id="rId18" w:history="1">
              <w:r w:rsidRPr="001C3D20">
                <w:rPr>
                  <w:rStyle w:val="Hyperlink"/>
                  <w:b/>
                  <w:bCs/>
                  <w:color w:val="EE0000"/>
                </w:rPr>
                <w:t>Collaborative wall</w:t>
              </w:r>
            </w:hyperlink>
            <w:r w:rsidRPr="001C3D20">
              <w:rPr>
                <w:color w:val="EE0000"/>
              </w:rPr>
              <w:t xml:space="preserve"> </w:t>
            </w:r>
            <w:r>
              <w:t>application.</w:t>
            </w:r>
          </w:p>
        </w:tc>
        <w:tc>
          <w:tcPr>
            <w:tcW w:w="3759" w:type="dxa"/>
            <w:tcBorders>
              <w:top w:val="nil"/>
              <w:bottom w:val="nil"/>
            </w:tcBorders>
            <w:shd w:val="clear" w:color="auto" w:fill="FFFFFF" w:themeFill="background1"/>
          </w:tcPr>
          <w:p w14:paraId="3EDD8E92" w14:textId="127A5B57" w:rsidR="00AB44FF" w:rsidRDefault="00AB44FF" w:rsidP="00AB44FF">
            <w:r>
              <w:t xml:space="preserve">One member of each pair accesses the </w:t>
            </w:r>
            <w:hyperlink r:id="rId19" w:history="1">
              <w:r w:rsidRPr="001C3D20">
                <w:rPr>
                  <w:rStyle w:val="Hyperlink"/>
                  <w:b/>
                  <w:bCs/>
                  <w:color w:val="EE0000"/>
                </w:rPr>
                <w:t>Collaborative wall</w:t>
              </w:r>
            </w:hyperlink>
            <w:r w:rsidRPr="004B069E">
              <w:rPr>
                <w:color w:val="EE0000"/>
              </w:rPr>
              <w:t xml:space="preserve"> </w:t>
            </w:r>
            <w:r>
              <w:t xml:space="preserve">application and enters the </w:t>
            </w:r>
            <w:r w:rsidR="007C4541">
              <w:t>completed answer.</w:t>
            </w:r>
          </w:p>
        </w:tc>
      </w:tr>
      <w:tr w:rsidR="00AB44FF" w:rsidRPr="0072637F" w14:paraId="069F78CD" w14:textId="77777777" w:rsidTr="00D8175C">
        <w:tc>
          <w:tcPr>
            <w:tcW w:w="1417" w:type="dxa"/>
            <w:tcBorders>
              <w:top w:val="nil"/>
              <w:bottom w:val="nil"/>
            </w:tcBorders>
            <w:shd w:val="clear" w:color="auto" w:fill="FFFFFF" w:themeFill="background1"/>
          </w:tcPr>
          <w:p w14:paraId="08C2BD21" w14:textId="77777777" w:rsidR="00AB44FF" w:rsidRDefault="00AB44FF" w:rsidP="00AB44FF"/>
        </w:tc>
        <w:tc>
          <w:tcPr>
            <w:tcW w:w="3759" w:type="dxa"/>
            <w:tcBorders>
              <w:top w:val="nil"/>
              <w:bottom w:val="nil"/>
            </w:tcBorders>
            <w:shd w:val="clear" w:color="auto" w:fill="FFFFFF" w:themeFill="background1"/>
          </w:tcPr>
          <w:p w14:paraId="31DE59C8" w14:textId="2991D42B" w:rsidR="00AB44FF" w:rsidRDefault="00AB44FF" w:rsidP="00AB44FF">
            <w:r>
              <w:t xml:space="preserve">Share the results from the </w:t>
            </w:r>
            <w:hyperlink r:id="rId20" w:history="1">
              <w:r w:rsidRPr="001C3D20">
                <w:rPr>
                  <w:rStyle w:val="Hyperlink"/>
                  <w:b/>
                  <w:bCs/>
                  <w:color w:val="EE0000"/>
                </w:rPr>
                <w:t>Collaborative wall</w:t>
              </w:r>
            </w:hyperlink>
            <w:r w:rsidRPr="001C3D20">
              <w:rPr>
                <w:color w:val="EE0000"/>
              </w:rPr>
              <w:t xml:space="preserve"> </w:t>
            </w:r>
            <w:r>
              <w:t xml:space="preserve">application on the screen. </w:t>
            </w:r>
            <w:r w:rsidR="007C4541">
              <w:t xml:space="preserve">Use the answers shown to highlight key strengths of a reasoned answer and </w:t>
            </w:r>
            <w:r w:rsidR="001E42F7">
              <w:t>address any misconceptions or errors. Answer questions from learners.</w:t>
            </w:r>
          </w:p>
        </w:tc>
        <w:tc>
          <w:tcPr>
            <w:tcW w:w="3759" w:type="dxa"/>
            <w:tcBorders>
              <w:top w:val="nil"/>
              <w:bottom w:val="nil"/>
            </w:tcBorders>
            <w:shd w:val="clear" w:color="auto" w:fill="FFFFFF" w:themeFill="background1"/>
          </w:tcPr>
          <w:p w14:paraId="3A270960" w14:textId="0104A09A" w:rsidR="00AB44FF" w:rsidRDefault="00AB44FF" w:rsidP="00AB44FF">
            <w:r>
              <w:t xml:space="preserve">Observe the screen with the results from the </w:t>
            </w:r>
            <w:hyperlink r:id="rId21" w:history="1">
              <w:r w:rsidRPr="001C3D20">
                <w:rPr>
                  <w:rStyle w:val="Hyperlink"/>
                  <w:b/>
                  <w:bCs/>
                  <w:color w:val="EE0000"/>
                </w:rPr>
                <w:t>Collaborative wall</w:t>
              </w:r>
            </w:hyperlink>
            <w:r w:rsidRPr="004B069E">
              <w:rPr>
                <w:color w:val="EE0000"/>
              </w:rPr>
              <w:t xml:space="preserve"> </w:t>
            </w:r>
            <w:r>
              <w:t xml:space="preserve">application. </w:t>
            </w:r>
            <w:r w:rsidR="001E42F7">
              <w:t>Listen.</w:t>
            </w:r>
            <w:r w:rsidR="00E21EB8">
              <w:t xml:space="preserve"> </w:t>
            </w:r>
            <w:r w:rsidR="001E42F7">
              <w:t>Take notes. Ask clarification questions.</w:t>
            </w:r>
          </w:p>
        </w:tc>
      </w:tr>
      <w:tr w:rsidR="001D392B" w:rsidRPr="0072637F" w14:paraId="033E2C78" w14:textId="77777777" w:rsidTr="00D8175C">
        <w:tc>
          <w:tcPr>
            <w:tcW w:w="1417" w:type="dxa"/>
            <w:tcBorders>
              <w:top w:val="nil"/>
            </w:tcBorders>
            <w:shd w:val="clear" w:color="auto" w:fill="D9D9D9" w:themeFill="background1" w:themeFillShade="D9"/>
          </w:tcPr>
          <w:p w14:paraId="1CE177A1" w14:textId="77777777" w:rsidR="001D392B" w:rsidRDefault="001D392B" w:rsidP="001D392B"/>
        </w:tc>
        <w:tc>
          <w:tcPr>
            <w:tcW w:w="3759" w:type="dxa"/>
            <w:tcBorders>
              <w:top w:val="nil"/>
            </w:tcBorders>
            <w:shd w:val="clear" w:color="auto" w:fill="D9D9D9" w:themeFill="background1" w:themeFillShade="D9"/>
          </w:tcPr>
          <w:p w14:paraId="10B70E85" w14:textId="432AC294" w:rsidR="001D392B" w:rsidRDefault="001D392B" w:rsidP="001D392B">
            <w:r>
              <w:t xml:space="preserve">Set homework. </w:t>
            </w:r>
          </w:p>
        </w:tc>
        <w:tc>
          <w:tcPr>
            <w:tcW w:w="3759" w:type="dxa"/>
            <w:tcBorders>
              <w:top w:val="nil"/>
            </w:tcBorders>
            <w:shd w:val="clear" w:color="auto" w:fill="D9D9D9" w:themeFill="background1" w:themeFillShade="D9"/>
          </w:tcPr>
          <w:p w14:paraId="59B4AC2D" w14:textId="4221BA46" w:rsidR="001D392B" w:rsidRDefault="001D392B" w:rsidP="001D392B">
            <w:r>
              <w:t>Homework. Choose a</w:t>
            </w:r>
            <w:r w:rsidR="00DB4C39">
              <w:t xml:space="preserve"> local company to </w:t>
            </w:r>
            <w:r>
              <w:t>research</w:t>
            </w:r>
            <w:r w:rsidR="00DB4C39">
              <w:t>. Select three areas of improvement the company may need to work on in the future</w:t>
            </w:r>
            <w:r>
              <w:t>.</w:t>
            </w:r>
          </w:p>
        </w:tc>
      </w:tr>
    </w:tbl>
    <w:p w14:paraId="01BABC4D" w14:textId="77777777" w:rsidR="00A62BD7" w:rsidRPr="0072637F" w:rsidRDefault="00A62BD7" w:rsidP="00A62BD7">
      <w:r w:rsidRPr="0072637F">
        <w:br w:type="page"/>
      </w:r>
    </w:p>
    <w:p w14:paraId="73D68061" w14:textId="0E96018C" w:rsidR="00A62BD7" w:rsidRPr="0072637F" w:rsidRDefault="00A62BD7" w:rsidP="00A62BD7">
      <w:pPr>
        <w:pStyle w:val="Heading2"/>
      </w:pPr>
      <w:r w:rsidRPr="0072637F">
        <w:t>Lesson 4</w:t>
      </w:r>
    </w:p>
    <w:p w14:paraId="5A287743" w14:textId="32C18DA4" w:rsidR="00376700" w:rsidRDefault="54A81953" w:rsidP="6C3D05E1">
      <w:pPr>
        <w:rPr>
          <w:rFonts w:eastAsia="Arial" w:cs="Arial"/>
        </w:rPr>
      </w:pPr>
      <w:r w:rsidRPr="6C3D05E1">
        <w:rPr>
          <w:rFonts w:eastAsia="Arial" w:cs="Arial"/>
          <w:b/>
          <w:bCs/>
        </w:rPr>
        <w:t xml:space="preserve">Lesson title: </w:t>
      </w:r>
      <w:r w:rsidRPr="6C3D05E1">
        <w:rPr>
          <w:rFonts w:eastAsia="Arial" w:cs="Arial"/>
        </w:rPr>
        <w:t>Setting SMART growth objectives</w:t>
      </w:r>
    </w:p>
    <w:p w14:paraId="2E336EDA" w14:textId="705104DB" w:rsidR="54A81953" w:rsidRDefault="54A81953">
      <w:pPr>
        <w:rPr>
          <w:rFonts w:eastAsia="Arial" w:cs="Arial"/>
        </w:rPr>
      </w:pPr>
      <w:r w:rsidRPr="6C3D05E1">
        <w:rPr>
          <w:rFonts w:eastAsia="Arial" w:cs="Arial"/>
          <w:b/>
          <w:bCs/>
        </w:rPr>
        <w:t xml:space="preserve">Lesson time: </w:t>
      </w:r>
      <w:r w:rsidRPr="6C3D05E1">
        <w:rPr>
          <w:rFonts w:eastAsia="Arial" w:cs="Arial"/>
        </w:rPr>
        <w:t>2 hours</w:t>
      </w:r>
    </w:p>
    <w:p w14:paraId="45AFE5CB" w14:textId="357166F6" w:rsidR="54A81953" w:rsidRDefault="54A81953">
      <w:pPr>
        <w:rPr>
          <w:rFonts w:eastAsia="Arial" w:cs="Arial"/>
        </w:rPr>
      </w:pPr>
      <w:r w:rsidRPr="6C3D05E1">
        <w:rPr>
          <w:rFonts w:eastAsia="Arial" w:cs="Arial"/>
          <w:b/>
          <w:bCs/>
        </w:rPr>
        <w:t>Targeted content:</w:t>
      </w:r>
      <w:r w:rsidRPr="6C3D05E1">
        <w:rPr>
          <w:rFonts w:eastAsia="Arial" w:cs="Arial"/>
        </w:rPr>
        <w:t xml:space="preserve"> </w:t>
      </w:r>
      <w:r w:rsidR="00214744">
        <w:t>CK6.1, OSBS2.1</w:t>
      </w:r>
    </w:p>
    <w:p w14:paraId="2C5399F0" w14:textId="17654771" w:rsidR="54A81953" w:rsidRDefault="54A81953">
      <w:pPr>
        <w:rPr>
          <w:rFonts w:eastAsia="Arial" w:cs="Arial"/>
          <w:b/>
          <w:bCs/>
        </w:rPr>
      </w:pPr>
      <w:r w:rsidRPr="6C3D05E1">
        <w:rPr>
          <w:rFonts w:eastAsia="Arial" w:cs="Arial"/>
          <w:b/>
          <w:bCs/>
        </w:rPr>
        <w:t xml:space="preserve">Resources needed: </w:t>
      </w:r>
    </w:p>
    <w:p w14:paraId="4C28DD29" w14:textId="4E3F559C" w:rsidR="54A81953" w:rsidRDefault="54A81953" w:rsidP="0001048F">
      <w:pPr>
        <w:pStyle w:val="ListParagraph"/>
        <w:numPr>
          <w:ilvl w:val="0"/>
          <w:numId w:val="3"/>
        </w:numPr>
        <w:ind w:left="714" w:hanging="357"/>
        <w:rPr>
          <w:rFonts w:eastAsia="Arial" w:cs="Arial"/>
          <w:b/>
          <w:bCs/>
        </w:rPr>
      </w:pPr>
      <w:r w:rsidRPr="6C3D05E1">
        <w:rPr>
          <w:rFonts w:eastAsia="Arial" w:cs="Arial"/>
          <w:b/>
          <w:bCs/>
        </w:rPr>
        <w:t>Support materials</w:t>
      </w:r>
    </w:p>
    <w:p w14:paraId="50415344" w14:textId="33C13DB8" w:rsidR="54A81953" w:rsidRDefault="54A81953" w:rsidP="0001048F">
      <w:pPr>
        <w:pStyle w:val="ListParagraph"/>
        <w:numPr>
          <w:ilvl w:val="1"/>
          <w:numId w:val="3"/>
        </w:numPr>
        <w:ind w:left="1434" w:hanging="357"/>
        <w:rPr>
          <w:rFonts w:eastAsia="Arial" w:cs="Arial"/>
        </w:rPr>
      </w:pPr>
      <w:r w:rsidRPr="6C3D05E1">
        <w:rPr>
          <w:rFonts w:eastAsia="Arial" w:cs="Arial"/>
        </w:rPr>
        <w:t xml:space="preserve">SMART </w:t>
      </w:r>
      <w:r w:rsidR="000034F2">
        <w:rPr>
          <w:rFonts w:eastAsia="Arial" w:cs="Arial"/>
        </w:rPr>
        <w:t>objectives</w:t>
      </w:r>
      <w:r w:rsidRPr="6C3D05E1">
        <w:rPr>
          <w:rFonts w:eastAsia="Arial" w:cs="Arial"/>
        </w:rPr>
        <w:t xml:space="preserve"> worksheet</w:t>
      </w:r>
      <w:r w:rsidR="00106AE2">
        <w:rPr>
          <w:rFonts w:eastAsia="Arial" w:cs="Arial"/>
        </w:rPr>
        <w:t>.</w:t>
      </w:r>
    </w:p>
    <w:p w14:paraId="5B5024C3" w14:textId="17698666" w:rsidR="54A81953" w:rsidRDefault="005D285D" w:rsidP="0001048F">
      <w:pPr>
        <w:pStyle w:val="ListParagraph"/>
        <w:numPr>
          <w:ilvl w:val="1"/>
          <w:numId w:val="3"/>
        </w:numPr>
        <w:ind w:left="1434" w:hanging="357"/>
        <w:rPr>
          <w:rFonts w:eastAsia="Arial" w:cs="Arial"/>
        </w:rPr>
      </w:pPr>
      <w:r>
        <w:rPr>
          <w:rFonts w:eastAsia="Arial" w:cs="Arial"/>
        </w:rPr>
        <w:t>Pulse Performance Fitness Ltd. c</w:t>
      </w:r>
      <w:r w:rsidR="54A81953" w:rsidRPr="2CE63BE8">
        <w:rPr>
          <w:rFonts w:eastAsia="Arial" w:cs="Arial"/>
        </w:rPr>
        <w:t>ase study</w:t>
      </w:r>
      <w:r w:rsidR="00106AE2">
        <w:rPr>
          <w:rFonts w:eastAsia="Arial" w:cs="Arial"/>
        </w:rPr>
        <w:t>.</w:t>
      </w:r>
      <w:r w:rsidR="54A81953" w:rsidRPr="2CE63BE8">
        <w:rPr>
          <w:rFonts w:eastAsia="Arial" w:cs="Arial"/>
        </w:rPr>
        <w:t xml:space="preserve"> </w:t>
      </w:r>
    </w:p>
    <w:p w14:paraId="6F7E827C" w14:textId="73737C66" w:rsidR="00074F52" w:rsidRPr="00D8175C" w:rsidRDefault="00074F52" w:rsidP="0001048F">
      <w:pPr>
        <w:pStyle w:val="ListParagraph"/>
        <w:numPr>
          <w:ilvl w:val="0"/>
          <w:numId w:val="3"/>
        </w:numPr>
        <w:rPr>
          <w:rFonts w:eastAsia="Arial" w:cs="Arial"/>
          <w:b/>
          <w:bCs/>
        </w:rPr>
      </w:pPr>
      <w:r w:rsidRPr="00D8175C">
        <w:rPr>
          <w:rFonts w:eastAsia="Arial" w:cs="Arial"/>
          <w:b/>
          <w:bCs/>
        </w:rPr>
        <w:t>Equipment</w:t>
      </w:r>
    </w:p>
    <w:p w14:paraId="2EE0EDB8" w14:textId="3A9AF6A8" w:rsidR="00074F52" w:rsidRDefault="00074F52" w:rsidP="0001048F">
      <w:pPr>
        <w:pStyle w:val="ListParagraph"/>
        <w:numPr>
          <w:ilvl w:val="1"/>
          <w:numId w:val="3"/>
        </w:numPr>
        <w:rPr>
          <w:rFonts w:eastAsia="Arial" w:cs="Arial"/>
        </w:rPr>
      </w:pPr>
      <w:r>
        <w:rPr>
          <w:rFonts w:eastAsia="Arial" w:cs="Arial"/>
        </w:rPr>
        <w:t>Flip chart paper</w:t>
      </w:r>
      <w:r w:rsidR="00106AE2">
        <w:rPr>
          <w:rFonts w:eastAsia="Arial" w:cs="Arial"/>
        </w:rPr>
        <w:t>.</w:t>
      </w:r>
    </w:p>
    <w:p w14:paraId="06415728" w14:textId="65F54C4B" w:rsidR="00074F52" w:rsidRDefault="00074F52" w:rsidP="0001048F">
      <w:pPr>
        <w:pStyle w:val="ListParagraph"/>
        <w:numPr>
          <w:ilvl w:val="1"/>
          <w:numId w:val="3"/>
        </w:numPr>
        <w:rPr>
          <w:rFonts w:eastAsia="Arial" w:cs="Arial"/>
        </w:rPr>
      </w:pPr>
      <w:r>
        <w:rPr>
          <w:rFonts w:eastAsia="Arial" w:cs="Arial"/>
        </w:rPr>
        <w:t>Marker pens</w:t>
      </w:r>
      <w:r w:rsidR="00106AE2">
        <w:rPr>
          <w:rFonts w:eastAsia="Arial" w:cs="Arial"/>
        </w:rPr>
        <w:t>.</w:t>
      </w:r>
    </w:p>
    <w:p w14:paraId="43E5C929" w14:textId="0E7CBB1B" w:rsidR="00074F52" w:rsidRDefault="00074F52" w:rsidP="0001048F">
      <w:pPr>
        <w:pStyle w:val="ListParagraph"/>
        <w:numPr>
          <w:ilvl w:val="1"/>
          <w:numId w:val="3"/>
        </w:numPr>
        <w:rPr>
          <w:rFonts w:eastAsia="Arial" w:cs="Arial"/>
        </w:rPr>
      </w:pPr>
      <w:r>
        <w:rPr>
          <w:rFonts w:eastAsia="Arial" w:cs="Arial"/>
        </w:rPr>
        <w:t>Reusable adhesive</w:t>
      </w:r>
      <w:r w:rsidR="00106AE2">
        <w:rPr>
          <w:rFonts w:eastAsia="Arial" w:cs="Arial"/>
        </w:rPr>
        <w:t>.</w:t>
      </w:r>
    </w:p>
    <w:p w14:paraId="19AF5519" w14:textId="7DAE655E" w:rsidR="006D012F" w:rsidRPr="00D8175C" w:rsidRDefault="006D012F" w:rsidP="0001048F">
      <w:pPr>
        <w:pStyle w:val="ListParagraph"/>
        <w:numPr>
          <w:ilvl w:val="0"/>
          <w:numId w:val="3"/>
        </w:numPr>
        <w:rPr>
          <w:rFonts w:eastAsia="Arial" w:cs="Arial"/>
          <w:b/>
          <w:bCs/>
        </w:rPr>
      </w:pPr>
      <w:r w:rsidRPr="00D8175C">
        <w:rPr>
          <w:rFonts w:eastAsia="Arial" w:cs="Arial"/>
          <w:b/>
          <w:bCs/>
        </w:rPr>
        <w:t>Weblinks</w:t>
      </w:r>
    </w:p>
    <w:p w14:paraId="50DECD7F" w14:textId="417DFDBA" w:rsidR="006D012F" w:rsidRDefault="006D012F" w:rsidP="0001048F">
      <w:pPr>
        <w:pStyle w:val="ListParagraph"/>
        <w:numPr>
          <w:ilvl w:val="1"/>
          <w:numId w:val="3"/>
        </w:numPr>
        <w:rPr>
          <w:rFonts w:eastAsia="Arial" w:cs="Arial"/>
        </w:rPr>
      </w:pPr>
      <w:hyperlink r:id="rId22" w:history="1">
        <w:r w:rsidRPr="006D012F">
          <w:rPr>
            <w:rStyle w:val="Hyperlink"/>
            <w:rFonts w:eastAsia="Arial" w:cs="Arial"/>
          </w:rPr>
          <w:t>Poll application</w:t>
        </w:r>
      </w:hyperlink>
      <w:r>
        <w:rPr>
          <w:rFonts w:eastAsia="Arial" w:cs="Arial"/>
        </w:rPr>
        <w:t xml:space="preserve"> </w:t>
      </w:r>
    </w:p>
    <w:p w14:paraId="011E5581" w14:textId="4FE75DB8" w:rsidR="54A81953" w:rsidRDefault="54A81953" w:rsidP="00E561B6">
      <w:pPr>
        <w:rPr>
          <w:rFonts w:eastAsia="Arial" w:cs="Arial"/>
          <w:b/>
          <w:bCs/>
        </w:rPr>
      </w:pPr>
      <w:r w:rsidRPr="6C3D05E1">
        <w:rPr>
          <w:rFonts w:eastAsia="Arial" w:cs="Arial"/>
          <w:b/>
          <w:bCs/>
        </w:rPr>
        <w:t xml:space="preserve">Learning activities included in this lesson to develop EMD skills: </w:t>
      </w:r>
    </w:p>
    <w:p w14:paraId="36411258" w14:textId="542F451F" w:rsidR="54A81953" w:rsidRDefault="54A81953">
      <w:pPr>
        <w:rPr>
          <w:rFonts w:eastAsia="Arial" w:cs="Arial"/>
        </w:rPr>
      </w:pPr>
      <w:r w:rsidRPr="6C3D05E1">
        <w:rPr>
          <w:rFonts w:eastAsia="Arial" w:cs="Arial"/>
        </w:rPr>
        <w:t xml:space="preserve">English: Learners will develop </w:t>
      </w:r>
      <w:r w:rsidR="003C3EF6">
        <w:rPr>
          <w:rFonts w:eastAsia="Arial" w:cs="Arial"/>
        </w:rPr>
        <w:t xml:space="preserve">skills to define objectives clearly through the development of SMART objectives. </w:t>
      </w:r>
      <w:r w:rsidR="00C83AFB">
        <w:rPr>
          <w:rFonts w:eastAsia="Arial" w:cs="Arial"/>
        </w:rPr>
        <w:t>T</w:t>
      </w:r>
      <w:r w:rsidR="003C3EF6">
        <w:rPr>
          <w:rFonts w:eastAsia="Arial" w:cs="Arial"/>
        </w:rPr>
        <w:t xml:space="preserve">his will encourage learners to use adverbs and adjectives to assist in making information clear.  </w:t>
      </w:r>
    </w:p>
    <w:p w14:paraId="70F7DE8F" w14:textId="3A864C29" w:rsidR="54A81953" w:rsidRDefault="54A81953">
      <w:pPr>
        <w:rPr>
          <w:rFonts w:eastAsia="Arial" w:cs="Arial"/>
          <w:b/>
          <w:bCs/>
        </w:rPr>
      </w:pPr>
      <w:r w:rsidRPr="6C3D05E1">
        <w:rPr>
          <w:rFonts w:eastAsia="Arial" w:cs="Arial"/>
          <w:b/>
          <w:bCs/>
        </w:rPr>
        <w:t xml:space="preserve">SEND support: </w:t>
      </w:r>
    </w:p>
    <w:p w14:paraId="68F937EA" w14:textId="1219F37B" w:rsidR="54A81953" w:rsidRDefault="00CF1A5F">
      <w:pPr>
        <w:rPr>
          <w:rFonts w:eastAsia="Arial" w:cs="Arial"/>
        </w:rPr>
      </w:pPr>
      <w:r>
        <w:rPr>
          <w:rFonts w:eastAsia="Arial" w:cs="Arial"/>
        </w:rPr>
        <w:t>The lesson is scaffolded to provide input to learners and then give them opportunities to practice</w:t>
      </w:r>
      <w:r w:rsidR="00647DFF">
        <w:rPr>
          <w:rFonts w:eastAsia="Arial" w:cs="Arial"/>
        </w:rPr>
        <w:t xml:space="preserve"> individually, in pairs and in groups to support their processing of new information and apply the skills developed to new contexts. Pair working supports </w:t>
      </w:r>
      <w:r w:rsidR="009C0D47">
        <w:rPr>
          <w:rFonts w:eastAsia="Arial" w:cs="Arial"/>
        </w:rPr>
        <w:t>broadening perspectives as a result of input from others</w:t>
      </w:r>
      <w:r w:rsidR="00E0507C">
        <w:rPr>
          <w:rFonts w:eastAsia="Arial" w:cs="Arial"/>
        </w:rPr>
        <w:t>,</w:t>
      </w:r>
      <w:r w:rsidR="009C0D47">
        <w:rPr>
          <w:rFonts w:eastAsia="Arial" w:cs="Arial"/>
        </w:rPr>
        <w:t xml:space="preserve"> as does peer assessment by reviewing </w:t>
      </w:r>
      <w:r w:rsidR="00E0507C">
        <w:rPr>
          <w:rFonts w:eastAsia="Arial" w:cs="Arial"/>
        </w:rPr>
        <w:t xml:space="preserve">the </w:t>
      </w:r>
      <w:r w:rsidR="009C0D47">
        <w:rPr>
          <w:rFonts w:eastAsia="Arial" w:cs="Arial"/>
        </w:rPr>
        <w:t>ideas of others. Learners have autonomy to select their own partners to work with</w:t>
      </w:r>
      <w:r w:rsidR="00E0507C">
        <w:rPr>
          <w:rFonts w:eastAsia="Arial" w:cs="Arial"/>
        </w:rPr>
        <w:t>,</w:t>
      </w:r>
      <w:r w:rsidR="009C0D47">
        <w:rPr>
          <w:rFonts w:eastAsia="Arial" w:cs="Arial"/>
        </w:rPr>
        <w:t xml:space="preserve"> giving them confidence. When giving feedback, the teacher uses different strategies to encourage participation</w:t>
      </w:r>
      <w:r w:rsidR="00E0507C">
        <w:rPr>
          <w:rFonts w:eastAsia="Arial" w:cs="Arial"/>
        </w:rPr>
        <w:t>,</w:t>
      </w:r>
      <w:r w:rsidR="009C0D47">
        <w:rPr>
          <w:rFonts w:eastAsia="Arial" w:cs="Arial"/>
        </w:rPr>
        <w:t xml:space="preserve"> including targeted prompts and probing questions.  </w:t>
      </w:r>
    </w:p>
    <w:p w14:paraId="7FEA823C" w14:textId="77777777" w:rsidR="00A62BD7" w:rsidRPr="0072637F" w:rsidRDefault="00A62BD7" w:rsidP="00A62BD7"/>
    <w:p w14:paraId="629321F8" w14:textId="77777777" w:rsidR="00A62BD7" w:rsidRPr="0072637F" w:rsidRDefault="00A62BD7" w:rsidP="00A62BD7">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305E8" w:rsidRPr="0072637F" w14:paraId="64FB9D0F" w14:textId="77777777" w:rsidTr="6C3D05E1">
        <w:trPr>
          <w:trHeight w:val="567"/>
        </w:trPr>
        <w:tc>
          <w:tcPr>
            <w:tcW w:w="1417" w:type="dxa"/>
            <w:tcBorders>
              <w:bottom w:val="single" w:sz="4" w:space="0" w:color="auto"/>
            </w:tcBorders>
          </w:tcPr>
          <w:p w14:paraId="079254F3" w14:textId="77777777" w:rsidR="00C305E8" w:rsidRPr="0072637F" w:rsidRDefault="00C305E8" w:rsidP="004B012A">
            <w:r w:rsidRPr="0072637F">
              <w:rPr>
                <w:b/>
                <w:bCs/>
              </w:rPr>
              <w:t>Timing</w:t>
            </w:r>
          </w:p>
        </w:tc>
        <w:tc>
          <w:tcPr>
            <w:tcW w:w="3756" w:type="dxa"/>
            <w:tcBorders>
              <w:bottom w:val="single" w:sz="4" w:space="0" w:color="auto"/>
            </w:tcBorders>
          </w:tcPr>
          <w:p w14:paraId="13D197B7" w14:textId="77777777" w:rsidR="00C305E8" w:rsidRPr="0072637F" w:rsidRDefault="00C305E8" w:rsidP="004B012A">
            <w:r w:rsidRPr="0072637F">
              <w:rPr>
                <w:b/>
                <w:bCs/>
              </w:rPr>
              <w:t>Teacher activity</w:t>
            </w:r>
          </w:p>
        </w:tc>
        <w:tc>
          <w:tcPr>
            <w:tcW w:w="3757" w:type="dxa"/>
            <w:tcBorders>
              <w:bottom w:val="single" w:sz="4" w:space="0" w:color="auto"/>
            </w:tcBorders>
          </w:tcPr>
          <w:p w14:paraId="6AB60C1D" w14:textId="77777777" w:rsidR="00C305E8" w:rsidRPr="0072637F" w:rsidRDefault="00C305E8" w:rsidP="004B012A">
            <w:r w:rsidRPr="0072637F">
              <w:rPr>
                <w:b/>
                <w:bCs/>
              </w:rPr>
              <w:t xml:space="preserve">Learner activity </w:t>
            </w:r>
          </w:p>
        </w:tc>
      </w:tr>
      <w:tr w:rsidR="6C3D05E1" w14:paraId="0D1FDA0D" w14:textId="77777777" w:rsidTr="00D8175C">
        <w:trPr>
          <w:trHeight w:val="570"/>
        </w:trPr>
        <w:tc>
          <w:tcPr>
            <w:tcW w:w="141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5057C711" w14:textId="5AD5B413" w:rsidR="6C3D05E1" w:rsidRDefault="00E53294">
            <w:pPr>
              <w:rPr>
                <w:rFonts w:eastAsia="Arial"/>
                <w:color w:val="000000" w:themeColor="text1"/>
              </w:rPr>
            </w:pPr>
            <w:r>
              <w:rPr>
                <w:rFonts w:eastAsia="Arial"/>
              </w:rPr>
              <w:t>1</w:t>
            </w:r>
            <w:r w:rsidR="00EE0EB9">
              <w:rPr>
                <w:rFonts w:eastAsia="Arial"/>
              </w:rPr>
              <w:t>0</w:t>
            </w:r>
            <w:r w:rsidR="6C3D05E1" w:rsidRPr="00D8175C">
              <w:rPr>
                <w:rFonts w:eastAsia="Arial"/>
              </w:rPr>
              <w:t xml:space="preserve">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6F23324F" w14:textId="632A6224" w:rsidR="6C3D05E1" w:rsidRDefault="006719E0">
            <w:pPr>
              <w:rPr>
                <w:rFonts w:eastAsia="Arial"/>
                <w:color w:val="000000" w:themeColor="text1"/>
              </w:rPr>
            </w:pPr>
            <w:r>
              <w:rPr>
                <w:rFonts w:eastAsia="Arial"/>
                <w:color w:val="000000" w:themeColor="text1"/>
              </w:rPr>
              <w:t xml:space="preserve">Introduce </w:t>
            </w:r>
            <w:r w:rsidR="00106AE2">
              <w:rPr>
                <w:rFonts w:eastAsia="Arial"/>
                <w:color w:val="000000" w:themeColor="text1"/>
              </w:rPr>
              <w:t xml:space="preserve">the </w:t>
            </w:r>
            <w:r>
              <w:rPr>
                <w:rFonts w:eastAsia="Arial"/>
                <w:color w:val="000000" w:themeColor="text1"/>
              </w:rPr>
              <w:t>lesson aims.</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54A2F170" w14:textId="2569FB05" w:rsidR="6C3D05E1" w:rsidRDefault="006719E0">
            <w:pPr>
              <w:rPr>
                <w:rFonts w:eastAsia="Arial"/>
                <w:color w:val="000000" w:themeColor="text1"/>
              </w:rPr>
            </w:pPr>
            <w:r>
              <w:rPr>
                <w:rFonts w:eastAsia="Arial"/>
                <w:color w:val="000000" w:themeColor="text1"/>
              </w:rPr>
              <w:t>Listen.</w:t>
            </w:r>
          </w:p>
        </w:tc>
      </w:tr>
      <w:tr w:rsidR="006719E0" w14:paraId="1B6F8DC9"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5A2C7EE" w14:textId="6DCFC0DC" w:rsidR="006719E0" w:rsidRDefault="006719E0" w:rsidP="006719E0">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FC58080" w14:textId="5626B427" w:rsidR="006719E0" w:rsidRDefault="006719E0" w:rsidP="006719E0">
            <w:pPr>
              <w:rPr>
                <w:rFonts w:eastAsia="Arial"/>
                <w:color w:val="000000" w:themeColor="text1"/>
              </w:rPr>
            </w:pPr>
            <w:r>
              <w:rPr>
                <w:rFonts w:eastAsia="Arial"/>
                <w:color w:val="000000" w:themeColor="text1"/>
              </w:rPr>
              <w:t xml:space="preserve">Provide input on the concept of business goals and objectives </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61FDA0D4" w14:textId="3B09E4B4" w:rsidR="006719E0" w:rsidRDefault="006719E0" w:rsidP="006719E0">
            <w:pPr>
              <w:rPr>
                <w:rFonts w:eastAsia="Arial"/>
                <w:color w:val="000000" w:themeColor="text1"/>
              </w:rPr>
            </w:pPr>
            <w:r>
              <w:rPr>
                <w:rFonts w:eastAsia="Arial"/>
                <w:color w:val="000000" w:themeColor="text1"/>
              </w:rPr>
              <w:t>Listen. Take notes. Ask questions.</w:t>
            </w:r>
          </w:p>
        </w:tc>
      </w:tr>
      <w:tr w:rsidR="008A2395" w14:paraId="537384D5"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84E0FEB" w14:textId="77777777" w:rsidR="008A2395" w:rsidRPr="6C3D05E1" w:rsidRDefault="008A2395" w:rsidP="006719E0">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45C59BD0" w14:textId="5A4C314E" w:rsidR="008A2395" w:rsidRDefault="008A2395" w:rsidP="006719E0">
            <w:pPr>
              <w:rPr>
                <w:rFonts w:eastAsia="Arial"/>
                <w:color w:val="000000" w:themeColor="text1"/>
              </w:rPr>
            </w:pPr>
            <w:r>
              <w:rPr>
                <w:rFonts w:eastAsia="Arial"/>
                <w:color w:val="000000" w:themeColor="text1"/>
              </w:rPr>
              <w:t xml:space="preserve">Provide input on </w:t>
            </w:r>
            <w:r w:rsidR="00E0507C">
              <w:rPr>
                <w:rFonts w:eastAsia="Arial"/>
                <w:color w:val="000000" w:themeColor="text1"/>
              </w:rPr>
              <w:t xml:space="preserve">the </w:t>
            </w:r>
            <w:r>
              <w:rPr>
                <w:rFonts w:eastAsia="Arial"/>
                <w:color w:val="000000" w:themeColor="text1"/>
              </w:rPr>
              <w:t>implications of poor objective setting. Show an example using the slide deck.</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48F7548D" w14:textId="2564BAB4" w:rsidR="008A2395" w:rsidRDefault="006D3D96" w:rsidP="006719E0">
            <w:pPr>
              <w:rPr>
                <w:rFonts w:eastAsia="Arial"/>
                <w:color w:val="000000" w:themeColor="text1"/>
              </w:rPr>
            </w:pPr>
            <w:r>
              <w:rPr>
                <w:rFonts w:eastAsia="Arial"/>
                <w:color w:val="000000" w:themeColor="text1"/>
              </w:rPr>
              <w:t>Listen. Take notes. Ask questions.</w:t>
            </w:r>
          </w:p>
        </w:tc>
      </w:tr>
      <w:tr w:rsidR="006D3D96" w14:paraId="59C0AA8B" w14:textId="77777777" w:rsidTr="00D8175C">
        <w:trPr>
          <w:trHeight w:val="570"/>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E085F11" w14:textId="77777777" w:rsidR="006D3D96" w:rsidRPr="6C3D05E1" w:rsidRDefault="006D3D96" w:rsidP="006D3D96">
            <w:pPr>
              <w:rPr>
                <w:rFonts w:eastAsia="Arial"/>
              </w:rPr>
            </w:pPr>
          </w:p>
        </w:tc>
        <w:tc>
          <w:tcPr>
            <w:tcW w:w="3756"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233E7F8" w14:textId="18414651" w:rsidR="006D3D96" w:rsidRDefault="006D3D96" w:rsidP="006D3D96">
            <w:pPr>
              <w:rPr>
                <w:rFonts w:eastAsia="Arial"/>
                <w:color w:val="000000" w:themeColor="text1"/>
              </w:rPr>
            </w:pPr>
            <w:r>
              <w:rPr>
                <w:rFonts w:eastAsia="Arial"/>
                <w:color w:val="000000" w:themeColor="text1"/>
              </w:rPr>
              <w:t xml:space="preserve">Provide input on </w:t>
            </w:r>
            <w:r w:rsidR="00E0507C">
              <w:rPr>
                <w:rFonts w:eastAsia="Arial"/>
                <w:color w:val="000000" w:themeColor="text1"/>
              </w:rPr>
              <w:t xml:space="preserve">the </w:t>
            </w:r>
            <w:r>
              <w:rPr>
                <w:rFonts w:eastAsia="Arial"/>
                <w:color w:val="000000" w:themeColor="text1"/>
              </w:rPr>
              <w:t>specific requirements of SMART objectives. Show how the example shown on the previous slide could be SMART.</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C56D1EF" w14:textId="5E369D69" w:rsidR="006D3D96" w:rsidRDefault="006D3D96" w:rsidP="006D3D96">
            <w:pPr>
              <w:rPr>
                <w:rFonts w:eastAsia="Arial"/>
                <w:color w:val="000000" w:themeColor="text1"/>
              </w:rPr>
            </w:pPr>
            <w:r>
              <w:rPr>
                <w:rFonts w:eastAsia="Arial"/>
                <w:color w:val="000000" w:themeColor="text1"/>
              </w:rPr>
              <w:t>Listen. Take notes. Ask questions.</w:t>
            </w:r>
          </w:p>
        </w:tc>
      </w:tr>
      <w:tr w:rsidR="006D3D96" w14:paraId="47534A9C" w14:textId="77777777" w:rsidTr="00D8175C">
        <w:trPr>
          <w:trHeight w:val="570"/>
        </w:trPr>
        <w:tc>
          <w:tcPr>
            <w:tcW w:w="1417" w:type="dxa"/>
            <w:tcBorders>
              <w:top w:val="single" w:sz="4" w:space="0" w:color="auto"/>
              <w:left w:val="single" w:sz="4" w:space="0" w:color="auto"/>
              <w:bottom w:val="nil"/>
              <w:right w:val="single" w:sz="4" w:space="0" w:color="auto"/>
            </w:tcBorders>
            <w:shd w:val="clear" w:color="auto" w:fill="FFFFFF" w:themeFill="background1"/>
            <w:tcMar>
              <w:left w:w="108" w:type="dxa"/>
              <w:right w:w="108" w:type="dxa"/>
            </w:tcMar>
          </w:tcPr>
          <w:p w14:paraId="00079268" w14:textId="341F9AD2" w:rsidR="006D3D96" w:rsidRPr="6C3D05E1" w:rsidRDefault="00E53294" w:rsidP="006D3D96">
            <w:pPr>
              <w:rPr>
                <w:rFonts w:eastAsia="Arial"/>
              </w:rPr>
            </w:pPr>
            <w:r>
              <w:rPr>
                <w:rFonts w:eastAsia="Arial"/>
              </w:rPr>
              <w:t>3</w:t>
            </w:r>
            <w:r w:rsidR="00DB272F">
              <w:rPr>
                <w:rFonts w:eastAsia="Arial"/>
              </w:rPr>
              <w:t>0 minutes</w:t>
            </w:r>
          </w:p>
        </w:tc>
        <w:tc>
          <w:tcPr>
            <w:tcW w:w="3756" w:type="dxa"/>
            <w:tcBorders>
              <w:top w:val="single" w:sz="4" w:space="0" w:color="auto"/>
              <w:left w:val="single" w:sz="4" w:space="0" w:color="auto"/>
              <w:bottom w:val="nil"/>
              <w:right w:val="single" w:sz="4" w:space="0" w:color="auto"/>
            </w:tcBorders>
            <w:shd w:val="clear" w:color="auto" w:fill="FFFFFF" w:themeFill="background1"/>
            <w:tcMar>
              <w:left w:w="108" w:type="dxa"/>
              <w:right w:w="108" w:type="dxa"/>
            </w:tcMar>
          </w:tcPr>
          <w:p w14:paraId="3D885102" w14:textId="4B0E040D" w:rsidR="006D3D96" w:rsidRPr="6C3D05E1" w:rsidRDefault="006D3D96" w:rsidP="006D3D96">
            <w:pPr>
              <w:rPr>
                <w:rFonts w:eastAsia="Arial"/>
                <w:color w:val="000000" w:themeColor="text1"/>
              </w:rPr>
            </w:pPr>
            <w:r w:rsidRPr="6C3D05E1">
              <w:rPr>
                <w:rFonts w:eastAsia="Arial"/>
                <w:color w:val="000000" w:themeColor="text1"/>
              </w:rPr>
              <w:t xml:space="preserve">Introduce </w:t>
            </w:r>
            <w:r w:rsidR="007A3168">
              <w:rPr>
                <w:rFonts w:eastAsia="Arial"/>
                <w:color w:val="000000" w:themeColor="text1"/>
              </w:rPr>
              <w:t xml:space="preserve">the </w:t>
            </w:r>
            <w:r w:rsidRPr="6C3D05E1">
              <w:rPr>
                <w:rFonts w:eastAsia="Arial"/>
                <w:color w:val="000000" w:themeColor="text1"/>
              </w:rPr>
              <w:t>task.</w:t>
            </w:r>
            <w:r w:rsidR="00D07FFC">
              <w:rPr>
                <w:rFonts w:eastAsia="Arial"/>
                <w:color w:val="000000" w:themeColor="text1"/>
              </w:rPr>
              <w:t xml:space="preserve"> </w:t>
            </w:r>
            <w:r>
              <w:rPr>
                <w:rFonts w:eastAsia="Arial"/>
                <w:color w:val="000000" w:themeColor="text1"/>
              </w:rPr>
              <w:t xml:space="preserve">Distribute the </w:t>
            </w:r>
            <w:r w:rsidRPr="00D8175C">
              <w:rPr>
                <w:rFonts w:eastAsia="Arial"/>
                <w:b/>
                <w:bCs/>
                <w:color w:val="000000" w:themeColor="text1"/>
              </w:rPr>
              <w:t>SMART objectives worksheet</w:t>
            </w:r>
            <w:r>
              <w:rPr>
                <w:rFonts w:eastAsia="Arial"/>
                <w:color w:val="000000" w:themeColor="text1"/>
              </w:rPr>
              <w:t xml:space="preserve">.  </w:t>
            </w:r>
            <w:r w:rsidR="00FF02D3">
              <w:rPr>
                <w:rFonts w:eastAsia="Arial"/>
                <w:color w:val="000000" w:themeColor="text1"/>
              </w:rPr>
              <w:t>Ask learners to select a partner to work with.</w:t>
            </w:r>
          </w:p>
        </w:tc>
        <w:tc>
          <w:tcPr>
            <w:tcW w:w="3757" w:type="dxa"/>
            <w:tcBorders>
              <w:top w:val="single" w:sz="4" w:space="0" w:color="auto"/>
              <w:left w:val="single" w:sz="4" w:space="0" w:color="auto"/>
              <w:bottom w:val="nil"/>
              <w:right w:val="single" w:sz="4" w:space="0" w:color="auto"/>
            </w:tcBorders>
            <w:shd w:val="clear" w:color="auto" w:fill="FFFFFF" w:themeFill="background1"/>
            <w:tcMar>
              <w:left w:w="108" w:type="dxa"/>
              <w:right w:w="108" w:type="dxa"/>
            </w:tcMar>
          </w:tcPr>
          <w:p w14:paraId="3198A088" w14:textId="50070534" w:rsidR="006D3D96" w:rsidRPr="6C3D05E1" w:rsidRDefault="006D3D96" w:rsidP="006D3D96">
            <w:pPr>
              <w:rPr>
                <w:rFonts w:eastAsia="Arial"/>
                <w:color w:val="000000" w:themeColor="text1"/>
              </w:rPr>
            </w:pPr>
            <w:r w:rsidRPr="6C3D05E1">
              <w:rPr>
                <w:rFonts w:eastAsia="Arial"/>
                <w:color w:val="000000" w:themeColor="text1"/>
              </w:rPr>
              <w:t>Listen. Ask questions.</w:t>
            </w:r>
            <w:r w:rsidR="00FF02D3">
              <w:rPr>
                <w:rFonts w:eastAsia="Arial"/>
                <w:color w:val="000000" w:themeColor="text1"/>
              </w:rPr>
              <w:t xml:space="preserve"> Move into pairs.</w:t>
            </w:r>
          </w:p>
        </w:tc>
      </w:tr>
      <w:tr w:rsidR="006D3D96" w14:paraId="0E201F72"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2C7D75D" w14:textId="77777777" w:rsidR="006D3D96" w:rsidRPr="6C3D05E1" w:rsidRDefault="006D3D96" w:rsidP="006D3D96">
            <w:pPr>
              <w:rPr>
                <w:rFonts w:eastAsia="Arial"/>
              </w:rPr>
            </w:pP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679DCF6B" w14:textId="5AB3B7BD" w:rsidR="006D3D96" w:rsidRPr="6C3D05E1" w:rsidRDefault="00FF02D3" w:rsidP="006D3D96">
            <w:pPr>
              <w:rPr>
                <w:rFonts w:eastAsia="Arial"/>
                <w:color w:val="000000" w:themeColor="text1"/>
              </w:rPr>
            </w:pPr>
            <w:r w:rsidRPr="6C3D05E1">
              <w:rPr>
                <w:rFonts w:eastAsia="Arial"/>
              </w:rPr>
              <w:t xml:space="preserve">Floor walking – checking understanding of </w:t>
            </w:r>
            <w:r w:rsidR="007A3168">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C2B2466" w14:textId="11C19872" w:rsidR="006D3D96" w:rsidRPr="6C3D05E1" w:rsidRDefault="006230AA" w:rsidP="006D3D96">
            <w:pPr>
              <w:rPr>
                <w:rFonts w:eastAsia="Arial"/>
                <w:color w:val="000000" w:themeColor="text1"/>
              </w:rPr>
            </w:pPr>
            <w:r>
              <w:rPr>
                <w:rFonts w:eastAsia="Arial"/>
                <w:color w:val="000000" w:themeColor="text1"/>
              </w:rPr>
              <w:t>C</w:t>
            </w:r>
            <w:r w:rsidR="006D3D96">
              <w:rPr>
                <w:rFonts w:eastAsia="Arial"/>
                <w:color w:val="000000" w:themeColor="text1"/>
              </w:rPr>
              <w:t xml:space="preserve">omplete the </w:t>
            </w:r>
            <w:r w:rsidR="006D3D96" w:rsidRPr="001C3D20">
              <w:rPr>
                <w:rFonts w:eastAsia="Arial"/>
                <w:b/>
                <w:bCs/>
                <w:color w:val="000000" w:themeColor="text1"/>
              </w:rPr>
              <w:t>SMART objectives worksheet</w:t>
            </w:r>
            <w:r w:rsidR="006D3D96">
              <w:rPr>
                <w:rFonts w:eastAsia="Arial"/>
                <w:color w:val="000000" w:themeColor="text1"/>
              </w:rPr>
              <w:t>. Create SMART objectives from those that are given in the worksheet.</w:t>
            </w:r>
          </w:p>
        </w:tc>
      </w:tr>
      <w:tr w:rsidR="006D3D96" w14:paraId="7A80CC97"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3C4C7D58" w14:textId="6D9EDEFA" w:rsidR="006D3D96" w:rsidRDefault="006D3D96" w:rsidP="006D3D96">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72F34578" w14:textId="4340E599" w:rsidR="006D3D96" w:rsidRDefault="003D3543" w:rsidP="006D3D96">
            <w:pPr>
              <w:rPr>
                <w:rFonts w:eastAsia="Arial"/>
                <w:color w:val="000000" w:themeColor="text1"/>
              </w:rPr>
            </w:pPr>
            <w:r>
              <w:rPr>
                <w:rFonts w:eastAsia="Arial"/>
                <w:color w:val="000000" w:themeColor="text1"/>
              </w:rPr>
              <w:t xml:space="preserve">Introduce </w:t>
            </w:r>
            <w:r w:rsidR="007A3168">
              <w:rPr>
                <w:rFonts w:eastAsia="Arial"/>
                <w:color w:val="000000" w:themeColor="text1"/>
              </w:rPr>
              <w:t xml:space="preserve">the </w:t>
            </w:r>
            <w:r>
              <w:rPr>
                <w:rFonts w:eastAsia="Arial"/>
                <w:color w:val="000000" w:themeColor="text1"/>
              </w:rPr>
              <w:t>task.</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3B080E68" w14:textId="6BD5AE6D" w:rsidR="006D3D96" w:rsidRDefault="003D3543" w:rsidP="006D3D96">
            <w:pPr>
              <w:rPr>
                <w:rFonts w:eastAsia="Arial"/>
                <w:color w:val="000000" w:themeColor="text1"/>
              </w:rPr>
            </w:pPr>
            <w:r>
              <w:rPr>
                <w:rFonts w:eastAsia="Arial"/>
                <w:color w:val="000000" w:themeColor="text1"/>
              </w:rPr>
              <w:t xml:space="preserve">Listen. Pass </w:t>
            </w:r>
            <w:r w:rsidR="00E0507C">
              <w:rPr>
                <w:rFonts w:eastAsia="Arial"/>
                <w:color w:val="000000" w:themeColor="text1"/>
              </w:rPr>
              <w:t xml:space="preserve">the </w:t>
            </w:r>
            <w:r>
              <w:rPr>
                <w:rFonts w:eastAsia="Arial"/>
                <w:color w:val="000000" w:themeColor="text1"/>
              </w:rPr>
              <w:t xml:space="preserve">completed </w:t>
            </w:r>
            <w:r w:rsidRPr="00D8175C">
              <w:rPr>
                <w:rFonts w:eastAsia="Arial"/>
                <w:b/>
                <w:bCs/>
                <w:color w:val="000000" w:themeColor="text1"/>
              </w:rPr>
              <w:t xml:space="preserve">SMART objectives worksheet </w:t>
            </w:r>
            <w:r>
              <w:rPr>
                <w:rFonts w:eastAsia="Arial"/>
                <w:color w:val="000000" w:themeColor="text1"/>
              </w:rPr>
              <w:t>to another pair.</w:t>
            </w:r>
          </w:p>
        </w:tc>
      </w:tr>
      <w:tr w:rsidR="004F0F81" w14:paraId="455507F6"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4E00D518" w14:textId="77777777" w:rsidR="004F0F81" w:rsidRPr="6C3D05E1" w:rsidRDefault="004F0F81" w:rsidP="006D3D96">
            <w:pPr>
              <w:rPr>
                <w:rFonts w:eastAsia="Arial"/>
              </w:rPr>
            </w:pP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10FBD044" w14:textId="1C800111" w:rsidR="004F0F81" w:rsidRDefault="004F0F81" w:rsidP="006D3D96">
            <w:pPr>
              <w:rPr>
                <w:rFonts w:eastAsia="Arial"/>
                <w:color w:val="000000" w:themeColor="text1"/>
              </w:rPr>
            </w:pPr>
            <w:r w:rsidRPr="6C3D05E1">
              <w:rPr>
                <w:rFonts w:eastAsia="Arial"/>
              </w:rPr>
              <w:t xml:space="preserve">Floor walking – checking understanding of </w:t>
            </w:r>
            <w:r w:rsidR="007A3168">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7716C50" w14:textId="75B5AF88" w:rsidR="004F0F81" w:rsidRDefault="004F0F81" w:rsidP="006D3D96">
            <w:pPr>
              <w:rPr>
                <w:rFonts w:eastAsia="Arial"/>
                <w:color w:val="000000" w:themeColor="text1"/>
              </w:rPr>
            </w:pPr>
            <w:r>
              <w:rPr>
                <w:rFonts w:eastAsia="Arial"/>
                <w:color w:val="000000" w:themeColor="text1"/>
              </w:rPr>
              <w:t xml:space="preserve">Review the completed </w:t>
            </w:r>
            <w:r w:rsidRPr="00D8175C">
              <w:rPr>
                <w:rFonts w:eastAsia="Arial"/>
                <w:b/>
                <w:bCs/>
                <w:color w:val="000000" w:themeColor="text1"/>
              </w:rPr>
              <w:t xml:space="preserve">SMART objectives worksheet </w:t>
            </w:r>
            <w:r>
              <w:rPr>
                <w:rFonts w:eastAsia="Arial"/>
                <w:color w:val="000000" w:themeColor="text1"/>
              </w:rPr>
              <w:t>to determine whether appropriate SMART objectives have been set. Annotate with any feedback.</w:t>
            </w:r>
          </w:p>
        </w:tc>
      </w:tr>
      <w:tr w:rsidR="006D3D96" w14:paraId="083C759C"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0B28A1D2" w14:textId="5C74F6D3" w:rsidR="006D3D96" w:rsidRDefault="006D3D96" w:rsidP="006D3D96">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42257882" w14:textId="45518AAC" w:rsidR="006D3D96" w:rsidRDefault="003D3504" w:rsidP="006D3D96">
            <w:pPr>
              <w:rPr>
                <w:rFonts w:eastAsia="Arial"/>
                <w:color w:val="000000" w:themeColor="text1"/>
              </w:rPr>
            </w:pPr>
            <w:r>
              <w:rPr>
                <w:rFonts w:eastAsia="Arial"/>
                <w:color w:val="000000" w:themeColor="text1"/>
              </w:rPr>
              <w:t>Introduce the task.</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00617669" w14:textId="54692382" w:rsidR="006D3D96" w:rsidRDefault="003D3504" w:rsidP="006D3D96">
            <w:pPr>
              <w:rPr>
                <w:rFonts w:eastAsia="Arial"/>
                <w:color w:val="000000" w:themeColor="text1"/>
              </w:rPr>
            </w:pPr>
            <w:r>
              <w:rPr>
                <w:rFonts w:eastAsia="Arial"/>
                <w:color w:val="000000" w:themeColor="text1"/>
              </w:rPr>
              <w:t xml:space="preserve">Listen. Return </w:t>
            </w:r>
            <w:r w:rsidR="00E0507C">
              <w:rPr>
                <w:rFonts w:eastAsia="Arial"/>
                <w:color w:val="000000" w:themeColor="text1"/>
              </w:rPr>
              <w:t xml:space="preserve">the </w:t>
            </w:r>
            <w:r>
              <w:rPr>
                <w:rFonts w:eastAsia="Arial"/>
                <w:color w:val="000000" w:themeColor="text1"/>
              </w:rPr>
              <w:t xml:space="preserve">annotated </w:t>
            </w:r>
            <w:r w:rsidRPr="00D8175C">
              <w:rPr>
                <w:rFonts w:eastAsia="Arial"/>
                <w:b/>
                <w:bCs/>
                <w:color w:val="000000" w:themeColor="text1"/>
              </w:rPr>
              <w:t>SMART objectives worksheet</w:t>
            </w:r>
            <w:r>
              <w:rPr>
                <w:rFonts w:eastAsia="Arial"/>
                <w:color w:val="000000" w:themeColor="text1"/>
              </w:rPr>
              <w:t xml:space="preserve"> to the original pair.</w:t>
            </w:r>
          </w:p>
        </w:tc>
      </w:tr>
      <w:tr w:rsidR="003D3504" w14:paraId="7816AE78" w14:textId="77777777" w:rsidTr="00D8175C">
        <w:trPr>
          <w:trHeight w:val="570"/>
        </w:trPr>
        <w:tc>
          <w:tcPr>
            <w:tcW w:w="141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3C71BF54" w14:textId="77777777" w:rsidR="003D3504" w:rsidRPr="6C3D05E1" w:rsidRDefault="003D3504" w:rsidP="006D3D96">
            <w:pPr>
              <w:rPr>
                <w:rFonts w:eastAsia="Arial"/>
              </w:rPr>
            </w:pPr>
          </w:p>
        </w:tc>
        <w:tc>
          <w:tcPr>
            <w:tcW w:w="3756" w:type="dxa"/>
            <w:tcBorders>
              <w:top w:val="nil"/>
              <w:left w:val="single" w:sz="4" w:space="0" w:color="auto"/>
              <w:bottom w:val="nil"/>
              <w:right w:val="single" w:sz="4" w:space="0" w:color="auto"/>
            </w:tcBorders>
            <w:shd w:val="clear" w:color="auto" w:fill="FFFFFF" w:themeFill="background1"/>
            <w:tcMar>
              <w:left w:w="108" w:type="dxa"/>
              <w:right w:w="108" w:type="dxa"/>
            </w:tcMar>
          </w:tcPr>
          <w:p w14:paraId="72C5D35A" w14:textId="3EE138CE" w:rsidR="003D3504" w:rsidRPr="6C3D05E1" w:rsidDel="004F0F81" w:rsidRDefault="00D10B37" w:rsidP="006D3D96">
            <w:pPr>
              <w:rPr>
                <w:rFonts w:eastAsia="Arial"/>
                <w:color w:val="000000" w:themeColor="text1"/>
              </w:rPr>
            </w:pPr>
            <w:r w:rsidRPr="6C3D05E1">
              <w:rPr>
                <w:rFonts w:eastAsia="Arial"/>
              </w:rPr>
              <w:t xml:space="preserve">Floor walking – checking understanding of </w:t>
            </w:r>
            <w:r w:rsidR="007A3168">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FFFFFF" w:themeFill="background1"/>
            <w:tcMar>
              <w:left w:w="108" w:type="dxa"/>
              <w:right w:w="108" w:type="dxa"/>
            </w:tcMar>
          </w:tcPr>
          <w:p w14:paraId="2A4A1BBB" w14:textId="7AADDB2F" w:rsidR="003D3504" w:rsidRPr="6C3D05E1" w:rsidDel="004F0F81" w:rsidRDefault="003D3504" w:rsidP="006D3D96">
            <w:pPr>
              <w:rPr>
                <w:rFonts w:eastAsia="Arial"/>
                <w:color w:val="000000" w:themeColor="text1"/>
              </w:rPr>
            </w:pPr>
            <w:r>
              <w:rPr>
                <w:rFonts w:eastAsia="Arial"/>
                <w:color w:val="000000" w:themeColor="text1"/>
              </w:rPr>
              <w:t>Review the peer feedback.</w:t>
            </w:r>
            <w:r w:rsidR="00D07FFC">
              <w:rPr>
                <w:rFonts w:eastAsia="Arial"/>
                <w:color w:val="000000" w:themeColor="text1"/>
              </w:rPr>
              <w:t xml:space="preserve"> </w:t>
            </w:r>
            <w:r>
              <w:rPr>
                <w:rFonts w:eastAsia="Arial"/>
                <w:color w:val="000000" w:themeColor="text1"/>
              </w:rPr>
              <w:t>Note any changes that need to be made and any errors, misconceptions and difficulties encountered.</w:t>
            </w:r>
          </w:p>
        </w:tc>
      </w:tr>
      <w:tr w:rsidR="006D3D96" w14:paraId="2CD736BF" w14:textId="77777777" w:rsidTr="00D8175C">
        <w:trPr>
          <w:trHeight w:val="570"/>
        </w:trPr>
        <w:tc>
          <w:tcPr>
            <w:tcW w:w="1417"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4CD0066B" w14:textId="62975AED" w:rsidR="006D3D96" w:rsidRDefault="006D3D96" w:rsidP="006D3D96">
            <w:pPr>
              <w:rPr>
                <w:rFonts w:eastAsia="Arial"/>
              </w:rPr>
            </w:pPr>
            <w:r w:rsidRPr="6C3D05E1">
              <w:rPr>
                <w:rFonts w:eastAsia="Arial"/>
              </w:rPr>
              <w:t xml:space="preserve"> </w:t>
            </w:r>
          </w:p>
        </w:tc>
        <w:tc>
          <w:tcPr>
            <w:tcW w:w="3756"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7873D56B" w14:textId="13048A36" w:rsidR="006D3D96" w:rsidRDefault="006D3D96" w:rsidP="006D3D96">
            <w:pPr>
              <w:rPr>
                <w:rFonts w:eastAsia="Arial"/>
                <w:color w:val="000000" w:themeColor="text1"/>
              </w:rPr>
            </w:pPr>
            <w:r w:rsidRPr="6C3D05E1">
              <w:rPr>
                <w:rFonts w:eastAsia="Arial"/>
                <w:color w:val="000000" w:themeColor="text1"/>
              </w:rPr>
              <w:t xml:space="preserve">Facilitate </w:t>
            </w:r>
            <w:r w:rsidR="00796D04">
              <w:rPr>
                <w:rFonts w:eastAsia="Arial"/>
                <w:color w:val="000000" w:themeColor="text1"/>
              </w:rPr>
              <w:t xml:space="preserve">class </w:t>
            </w:r>
            <w:r w:rsidRPr="6C3D05E1">
              <w:rPr>
                <w:rFonts w:eastAsia="Arial"/>
                <w:color w:val="000000" w:themeColor="text1"/>
              </w:rPr>
              <w:t>discussion</w:t>
            </w:r>
            <w:r w:rsidR="00796D04">
              <w:rPr>
                <w:rFonts w:eastAsia="Arial"/>
                <w:color w:val="000000" w:themeColor="text1"/>
              </w:rPr>
              <w:t xml:space="preserve">. Ask one pair to highlight one comment received in feedback that they agree with. </w:t>
            </w:r>
            <w:r w:rsidR="00AC7024">
              <w:rPr>
                <w:rFonts w:eastAsia="Arial"/>
                <w:color w:val="000000" w:themeColor="text1"/>
              </w:rPr>
              <w:t xml:space="preserve">Ask another </w:t>
            </w:r>
            <w:r w:rsidR="00914036">
              <w:rPr>
                <w:rFonts w:eastAsia="Arial"/>
                <w:color w:val="000000" w:themeColor="text1"/>
              </w:rPr>
              <w:t>pair</w:t>
            </w:r>
            <w:r w:rsidR="00AC7024">
              <w:rPr>
                <w:rFonts w:eastAsia="Arial"/>
                <w:color w:val="000000" w:themeColor="text1"/>
              </w:rPr>
              <w:t xml:space="preserve"> if they had feedback on the same point and to comment on</w:t>
            </w:r>
            <w:r w:rsidR="00914036">
              <w:rPr>
                <w:rFonts w:eastAsia="Arial"/>
                <w:color w:val="000000" w:themeColor="text1"/>
              </w:rPr>
              <w:t xml:space="preserve"> the feedback. Ask another pair for a comment that they disagree with</w:t>
            </w:r>
            <w:r w:rsidR="00FE2897">
              <w:rPr>
                <w:rFonts w:eastAsia="Arial"/>
                <w:color w:val="000000" w:themeColor="text1"/>
              </w:rPr>
              <w:t xml:space="preserve"> and why. Ask another pair if they would agree with the argument made. Continue to engage each pair in giving an example of feedback and encouraging other pairs to add to their review.  </w:t>
            </w:r>
          </w:p>
        </w:tc>
        <w:tc>
          <w:tcPr>
            <w:tcW w:w="3757"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5775302A" w14:textId="039EE159" w:rsidR="006D3D96" w:rsidRDefault="006D3D96" w:rsidP="006D3D96">
            <w:pPr>
              <w:rPr>
                <w:rFonts w:eastAsia="Arial"/>
                <w:color w:val="000000" w:themeColor="text1"/>
              </w:rPr>
            </w:pPr>
            <w:r w:rsidRPr="6C3D05E1">
              <w:rPr>
                <w:rFonts w:eastAsia="Arial"/>
                <w:color w:val="000000" w:themeColor="text1"/>
              </w:rPr>
              <w:t xml:space="preserve">Listen. Participate in </w:t>
            </w:r>
            <w:r w:rsidR="00E0507C">
              <w:rPr>
                <w:rFonts w:eastAsia="Arial"/>
                <w:color w:val="000000" w:themeColor="text1"/>
              </w:rPr>
              <w:t xml:space="preserve">the </w:t>
            </w:r>
            <w:r w:rsidRPr="6C3D05E1">
              <w:rPr>
                <w:rFonts w:eastAsia="Arial"/>
                <w:color w:val="000000" w:themeColor="text1"/>
              </w:rPr>
              <w:t>discussion.</w:t>
            </w:r>
            <w:r w:rsidR="00FE2897">
              <w:rPr>
                <w:rFonts w:eastAsia="Arial"/>
                <w:color w:val="000000" w:themeColor="text1"/>
              </w:rPr>
              <w:t xml:space="preserve"> Give details of feedback when asked by the teacher. Contribute to commenting on feedback when asked by the teacher.</w:t>
            </w:r>
            <w:r w:rsidRPr="6C3D05E1">
              <w:rPr>
                <w:rFonts w:eastAsia="Arial"/>
                <w:color w:val="000000" w:themeColor="text1"/>
              </w:rPr>
              <w:t xml:space="preserve"> </w:t>
            </w:r>
          </w:p>
        </w:tc>
      </w:tr>
      <w:tr w:rsidR="00E83AEC" w14:paraId="68538140" w14:textId="77777777" w:rsidTr="00D8175C">
        <w:trPr>
          <w:trHeight w:val="570"/>
        </w:trPr>
        <w:tc>
          <w:tcPr>
            <w:tcW w:w="141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80B40A5" w14:textId="35C3571D" w:rsidR="00E83AEC" w:rsidRDefault="00CF3742" w:rsidP="00E83AEC">
            <w:pPr>
              <w:rPr>
                <w:rFonts w:eastAsia="Arial"/>
                <w:color w:val="000000" w:themeColor="text1"/>
              </w:rPr>
            </w:pPr>
            <w:r>
              <w:rPr>
                <w:rFonts w:eastAsia="Arial"/>
                <w:color w:val="000000" w:themeColor="text1"/>
              </w:rPr>
              <w:t>4</w:t>
            </w:r>
            <w:r w:rsidR="00E83AEC" w:rsidRPr="6C3D05E1">
              <w:rPr>
                <w:rFonts w:eastAsia="Arial"/>
                <w:color w:val="000000" w:themeColor="text1"/>
              </w:rPr>
              <w:t>0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492A8691" w14:textId="7821A540" w:rsidR="00E83AEC" w:rsidRDefault="00E83AEC" w:rsidP="00E83AEC">
            <w:pPr>
              <w:rPr>
                <w:rFonts w:eastAsia="Arial"/>
                <w:color w:val="000000" w:themeColor="text1"/>
              </w:rPr>
            </w:pPr>
            <w:r w:rsidRPr="6C3D05E1">
              <w:rPr>
                <w:rFonts w:eastAsia="Arial"/>
                <w:color w:val="000000" w:themeColor="text1"/>
              </w:rPr>
              <w:t>Introduce</w:t>
            </w:r>
            <w:r w:rsidR="007A3168">
              <w:rPr>
                <w:rFonts w:eastAsia="Arial"/>
                <w:color w:val="000000" w:themeColor="text1"/>
              </w:rPr>
              <w:t xml:space="preserve"> the</w:t>
            </w:r>
            <w:r w:rsidRPr="6C3D05E1">
              <w:rPr>
                <w:rFonts w:eastAsia="Arial"/>
                <w:color w:val="000000" w:themeColor="text1"/>
              </w:rPr>
              <w:t xml:space="preserve"> task. A</w:t>
            </w:r>
            <w:r w:rsidR="00EA4E51">
              <w:rPr>
                <w:rFonts w:eastAsia="Arial"/>
                <w:color w:val="000000" w:themeColor="text1"/>
              </w:rPr>
              <w:t>sk</w:t>
            </w:r>
            <w:r w:rsidRPr="6C3D05E1">
              <w:rPr>
                <w:rFonts w:eastAsia="Arial"/>
                <w:color w:val="000000" w:themeColor="text1"/>
              </w:rPr>
              <w:t xml:space="preserve"> learners </w:t>
            </w:r>
            <w:r w:rsidR="00EA4E51">
              <w:rPr>
                <w:rFonts w:eastAsia="Arial"/>
                <w:color w:val="000000" w:themeColor="text1"/>
              </w:rPr>
              <w:t xml:space="preserve">to organise </w:t>
            </w:r>
            <w:r w:rsidRPr="6C3D05E1">
              <w:rPr>
                <w:rFonts w:eastAsia="Arial"/>
                <w:color w:val="000000" w:themeColor="text1"/>
              </w:rPr>
              <w:t xml:space="preserve">into small groups. Allow learners to work in pairs if preferred. Distribute </w:t>
            </w:r>
            <w:r w:rsidR="00E0507C">
              <w:rPr>
                <w:rFonts w:eastAsia="Arial"/>
                <w:color w:val="000000" w:themeColor="text1"/>
              </w:rPr>
              <w:t xml:space="preserve">the </w:t>
            </w:r>
            <w:r w:rsidR="003D2BBA">
              <w:rPr>
                <w:rFonts w:eastAsia="Arial"/>
                <w:b/>
                <w:bCs/>
                <w:color w:val="000000" w:themeColor="text1"/>
              </w:rPr>
              <w:t>Pulse Performance Fitness Ltd. c</w:t>
            </w:r>
            <w:r w:rsidRPr="6C3D05E1">
              <w:rPr>
                <w:rFonts w:eastAsia="Arial"/>
                <w:b/>
                <w:bCs/>
                <w:color w:val="000000" w:themeColor="text1"/>
              </w:rPr>
              <w:t>ase study.</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6227C7F2" w14:textId="40041510" w:rsidR="00E83AEC" w:rsidRDefault="00E83AEC" w:rsidP="00E83AEC">
            <w:pPr>
              <w:rPr>
                <w:rFonts w:eastAsia="Arial"/>
                <w:color w:val="000000" w:themeColor="text1"/>
              </w:rPr>
            </w:pPr>
            <w:r w:rsidRPr="6C3D05E1">
              <w:rPr>
                <w:rFonts w:eastAsia="Arial"/>
                <w:color w:val="000000" w:themeColor="text1"/>
              </w:rPr>
              <w:t>Listen. Organise into group</w:t>
            </w:r>
            <w:r w:rsidR="00E0507C">
              <w:rPr>
                <w:rFonts w:eastAsia="Arial"/>
                <w:color w:val="000000" w:themeColor="text1"/>
              </w:rPr>
              <w:t>s</w:t>
            </w:r>
            <w:r w:rsidRPr="6C3D05E1">
              <w:rPr>
                <w:rFonts w:eastAsia="Arial"/>
                <w:color w:val="000000" w:themeColor="text1"/>
              </w:rPr>
              <w:t>/pairs.</w:t>
            </w:r>
          </w:p>
        </w:tc>
      </w:tr>
      <w:tr w:rsidR="00E83AEC" w14:paraId="1E2F010D"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97D6886" w14:textId="1FE70B86"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0190352" w14:textId="0137D400" w:rsidR="00E83AEC" w:rsidRDefault="00E83AEC" w:rsidP="00E83AEC">
            <w:pPr>
              <w:rPr>
                <w:rFonts w:eastAsia="Arial"/>
                <w:color w:val="000000" w:themeColor="text1"/>
              </w:rPr>
            </w:pPr>
            <w:r w:rsidRPr="6C3D05E1">
              <w:rPr>
                <w:rFonts w:eastAsia="Arial"/>
                <w:color w:val="000000" w:themeColor="text1"/>
              </w:rPr>
              <w:t xml:space="preserve">Allow learners time to read through the </w:t>
            </w:r>
            <w:r w:rsidR="00BA7FC2">
              <w:rPr>
                <w:rFonts w:eastAsia="Arial"/>
                <w:b/>
                <w:bCs/>
                <w:color w:val="000000" w:themeColor="text1"/>
              </w:rPr>
              <w:t>Pulse Performance Fitness Ltd. c</w:t>
            </w:r>
            <w:r w:rsidR="00BA7FC2" w:rsidRPr="6C3D05E1">
              <w:rPr>
                <w:rFonts w:eastAsia="Arial"/>
                <w:b/>
                <w:bCs/>
                <w:color w:val="000000" w:themeColor="text1"/>
              </w:rPr>
              <w:t>ase study</w:t>
            </w:r>
            <w:r w:rsidR="00BA7FC2">
              <w:rPr>
                <w:rFonts w:eastAsia="Arial"/>
                <w:b/>
                <w:bCs/>
                <w:color w:val="000000" w:themeColor="text1"/>
              </w:rPr>
              <w:t>.</w:t>
            </w:r>
            <w:r w:rsidR="00BA7FC2" w:rsidRPr="6C3D05E1" w:rsidDel="00BA7FC2">
              <w:rPr>
                <w:rFonts w:eastAsia="Arial"/>
                <w:b/>
                <w:bCs/>
                <w:color w:val="000000" w:themeColor="text1"/>
              </w:rPr>
              <w:t xml:space="preserve"> </w:t>
            </w:r>
            <w:r>
              <w:rPr>
                <w:rFonts w:eastAsia="Arial"/>
                <w:color w:val="000000" w:themeColor="text1"/>
              </w:rPr>
              <w:t>Respond to</w:t>
            </w:r>
            <w:r w:rsidRPr="6C3D05E1">
              <w:rPr>
                <w:rFonts w:eastAsia="Arial"/>
                <w:color w:val="000000" w:themeColor="text1"/>
              </w:rPr>
              <w:t xml:space="preserve"> questions </w:t>
            </w:r>
            <w:r w:rsidR="00E0507C">
              <w:rPr>
                <w:rFonts w:eastAsia="Arial"/>
                <w:color w:val="000000" w:themeColor="text1"/>
              </w:rPr>
              <w:t>about</w:t>
            </w:r>
            <w:r w:rsidR="00E0507C" w:rsidRPr="6C3D05E1">
              <w:rPr>
                <w:rFonts w:eastAsia="Arial"/>
                <w:color w:val="000000" w:themeColor="text1"/>
              </w:rPr>
              <w:t xml:space="preserve"> </w:t>
            </w:r>
            <w:r w:rsidRPr="6C3D05E1">
              <w:rPr>
                <w:rFonts w:eastAsia="Arial"/>
                <w:color w:val="000000" w:themeColor="text1"/>
              </w:rPr>
              <w:t xml:space="preserve">any terminology they don’t understand. </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307E65A" w14:textId="3036E66D" w:rsidR="00E83AEC" w:rsidRDefault="00E83AEC" w:rsidP="00E83AEC">
            <w:pPr>
              <w:rPr>
                <w:rFonts w:eastAsia="Arial"/>
                <w:color w:val="000000" w:themeColor="text1"/>
              </w:rPr>
            </w:pPr>
            <w:r w:rsidRPr="6C3D05E1">
              <w:rPr>
                <w:rFonts w:eastAsia="Arial"/>
                <w:color w:val="000000" w:themeColor="text1"/>
              </w:rPr>
              <w:t xml:space="preserve">Read the </w:t>
            </w:r>
            <w:r w:rsidR="003D2BBA">
              <w:rPr>
                <w:rFonts w:eastAsia="Arial"/>
                <w:b/>
                <w:bCs/>
                <w:color w:val="000000" w:themeColor="text1"/>
              </w:rPr>
              <w:t>Pulse Performance Fitness Ltd. c</w:t>
            </w:r>
            <w:r w:rsidR="003D2BBA" w:rsidRPr="6C3D05E1">
              <w:rPr>
                <w:rFonts w:eastAsia="Arial"/>
                <w:b/>
                <w:bCs/>
                <w:color w:val="000000" w:themeColor="text1"/>
              </w:rPr>
              <w:t>ase study</w:t>
            </w:r>
            <w:r w:rsidR="00BA7FC2">
              <w:rPr>
                <w:rFonts w:eastAsia="Arial"/>
                <w:color w:val="000000" w:themeColor="text1"/>
              </w:rPr>
              <w:t xml:space="preserve">. </w:t>
            </w:r>
            <w:r w:rsidRPr="6C3D05E1">
              <w:rPr>
                <w:rFonts w:eastAsia="Arial"/>
                <w:color w:val="000000" w:themeColor="text1"/>
              </w:rPr>
              <w:t>Ask for clarification of any terminology that is unclear.</w:t>
            </w:r>
          </w:p>
        </w:tc>
      </w:tr>
      <w:tr w:rsidR="00E83AEC" w14:paraId="70C84C8A"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3EC1E79" w14:textId="585335E9"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F837C98" w14:textId="25E85F19" w:rsidR="00E83AEC" w:rsidRDefault="00E83AEC" w:rsidP="00E83AEC">
            <w:pPr>
              <w:rPr>
                <w:rFonts w:eastAsia="Arial"/>
                <w:color w:val="000000" w:themeColor="text1"/>
              </w:rPr>
            </w:pPr>
            <w:r w:rsidRPr="6C3D05E1">
              <w:rPr>
                <w:rFonts w:eastAsia="Arial"/>
                <w:color w:val="000000" w:themeColor="text1"/>
              </w:rPr>
              <w:t xml:space="preserve">Floor walking – checking understanding of </w:t>
            </w:r>
            <w:r w:rsidR="00176FB2">
              <w:rPr>
                <w:rFonts w:eastAsia="Arial"/>
                <w:color w:val="000000" w:themeColor="text1"/>
              </w:rPr>
              <w:t xml:space="preserve">the </w:t>
            </w:r>
            <w:r w:rsidRPr="6C3D05E1">
              <w:rPr>
                <w:rFonts w:eastAsia="Arial"/>
                <w:color w:val="000000" w:themeColor="text1"/>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1C5CBA9" w14:textId="7D52DFA1" w:rsidR="00E83AEC" w:rsidRDefault="00EA4E51" w:rsidP="00E83AEC">
            <w:pPr>
              <w:rPr>
                <w:rFonts w:eastAsia="Arial"/>
                <w:color w:val="000000" w:themeColor="text1"/>
              </w:rPr>
            </w:pPr>
            <w:r>
              <w:rPr>
                <w:rFonts w:eastAsia="Arial"/>
                <w:color w:val="000000" w:themeColor="text1"/>
              </w:rPr>
              <w:t xml:space="preserve">In groups, </w:t>
            </w:r>
            <w:r w:rsidR="00CF3742">
              <w:rPr>
                <w:rFonts w:eastAsia="Arial"/>
                <w:color w:val="000000" w:themeColor="text1"/>
              </w:rPr>
              <w:t>w</w:t>
            </w:r>
            <w:r w:rsidR="00E83AEC" w:rsidRPr="6C3D05E1">
              <w:rPr>
                <w:rFonts w:eastAsia="Arial"/>
                <w:color w:val="000000" w:themeColor="text1"/>
              </w:rPr>
              <w:t xml:space="preserve">rite three SMART </w:t>
            </w:r>
            <w:r w:rsidR="000034F2">
              <w:rPr>
                <w:rFonts w:eastAsia="Arial"/>
                <w:color w:val="000000" w:themeColor="text1"/>
              </w:rPr>
              <w:t>objectives</w:t>
            </w:r>
            <w:r w:rsidR="00E83AEC" w:rsidRPr="6C3D05E1">
              <w:rPr>
                <w:rFonts w:eastAsia="Arial"/>
                <w:color w:val="000000" w:themeColor="text1"/>
              </w:rPr>
              <w:t xml:space="preserve"> aligned to business growth.</w:t>
            </w:r>
          </w:p>
        </w:tc>
      </w:tr>
      <w:tr w:rsidR="00E83AEC" w14:paraId="5BA21232"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3D3B998" w14:textId="03964865"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FA15D5C" w14:textId="6F2B30AE" w:rsidR="00E83AEC" w:rsidRDefault="00E83AEC" w:rsidP="00E83AEC">
            <w:pPr>
              <w:rPr>
                <w:rFonts w:eastAsia="Arial"/>
                <w:color w:val="000000" w:themeColor="text1"/>
              </w:rPr>
            </w:pPr>
            <w:r>
              <w:rPr>
                <w:rFonts w:eastAsia="Arial"/>
                <w:color w:val="000000" w:themeColor="text1"/>
              </w:rPr>
              <w:t xml:space="preserve">Introduce </w:t>
            </w:r>
            <w:r w:rsidR="00E0507C">
              <w:rPr>
                <w:rFonts w:eastAsia="Arial"/>
                <w:color w:val="000000" w:themeColor="text1"/>
              </w:rPr>
              <w:t xml:space="preserve">the </w:t>
            </w:r>
            <w:r>
              <w:rPr>
                <w:rFonts w:eastAsia="Arial"/>
                <w:color w:val="000000" w:themeColor="text1"/>
              </w:rPr>
              <w:t xml:space="preserve">next stage of the activity. </w:t>
            </w:r>
            <w:r w:rsidR="00EF1E2E" w:rsidRPr="6C3D05E1">
              <w:rPr>
                <w:rFonts w:eastAsia="Arial"/>
                <w:color w:val="000000" w:themeColor="text1"/>
              </w:rPr>
              <w:t xml:space="preserve">Allocate peers. </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9CA38B1" w14:textId="13C0D70B" w:rsidR="00E83AEC" w:rsidRDefault="00E83AEC" w:rsidP="00E83AEC">
            <w:pPr>
              <w:rPr>
                <w:rFonts w:eastAsia="Arial"/>
                <w:color w:val="000000" w:themeColor="text1"/>
              </w:rPr>
            </w:pPr>
            <w:r>
              <w:rPr>
                <w:rFonts w:eastAsia="Arial"/>
                <w:color w:val="000000" w:themeColor="text1"/>
              </w:rPr>
              <w:t>Pass completed SMART objectives to allocated pee</w:t>
            </w:r>
            <w:r w:rsidR="00EE30E0">
              <w:rPr>
                <w:rFonts w:eastAsia="Arial"/>
                <w:color w:val="000000" w:themeColor="text1"/>
              </w:rPr>
              <w:t>rs</w:t>
            </w:r>
            <w:r>
              <w:rPr>
                <w:rFonts w:eastAsia="Arial"/>
                <w:color w:val="000000" w:themeColor="text1"/>
              </w:rPr>
              <w:t>.</w:t>
            </w:r>
          </w:p>
        </w:tc>
      </w:tr>
      <w:tr w:rsidR="00E83AEC" w14:paraId="5E0E55A3"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2DA017A" w14:textId="77777777" w:rsidR="00E83AEC" w:rsidRPr="6C3D05E1" w:rsidRDefault="00E83AEC" w:rsidP="00E83AEC">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0779CD5" w14:textId="45799138" w:rsidR="00E83AEC" w:rsidRPr="6C3D05E1" w:rsidRDefault="00E83AEC" w:rsidP="00E83AEC">
            <w:pPr>
              <w:rPr>
                <w:rFonts w:eastAsia="Arial"/>
                <w:color w:val="000000" w:themeColor="text1"/>
              </w:rPr>
            </w:pPr>
            <w:r w:rsidRPr="6C3D05E1">
              <w:rPr>
                <w:rFonts w:eastAsia="Arial"/>
                <w:color w:val="000000" w:themeColor="text1"/>
              </w:rPr>
              <w:t xml:space="preserve">Floor walking – checking understanding of </w:t>
            </w:r>
            <w:r w:rsidR="00176FB2">
              <w:rPr>
                <w:rFonts w:eastAsia="Arial"/>
                <w:color w:val="000000" w:themeColor="text1"/>
              </w:rPr>
              <w:t xml:space="preserve">the </w:t>
            </w:r>
            <w:r w:rsidRPr="6C3D05E1">
              <w:rPr>
                <w:rFonts w:eastAsia="Arial"/>
                <w:color w:val="000000" w:themeColor="text1"/>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7C8666D" w14:textId="13B7838F" w:rsidR="00E83AEC" w:rsidRPr="6C3D05E1" w:rsidRDefault="00E83AEC" w:rsidP="00E83AEC">
            <w:pPr>
              <w:rPr>
                <w:rFonts w:eastAsia="Arial"/>
                <w:color w:val="000000" w:themeColor="text1"/>
              </w:rPr>
            </w:pPr>
            <w:r w:rsidRPr="6C3D05E1">
              <w:rPr>
                <w:rFonts w:eastAsia="Arial"/>
                <w:color w:val="000000" w:themeColor="text1"/>
              </w:rPr>
              <w:t xml:space="preserve">Review </w:t>
            </w:r>
            <w:r w:rsidR="00EF1E2E">
              <w:rPr>
                <w:rFonts w:eastAsia="Arial"/>
                <w:color w:val="000000" w:themeColor="text1"/>
              </w:rPr>
              <w:t>the</w:t>
            </w:r>
            <w:r w:rsidRPr="6C3D05E1">
              <w:rPr>
                <w:rFonts w:eastAsia="Arial"/>
                <w:color w:val="000000" w:themeColor="text1"/>
              </w:rPr>
              <w:t xml:space="preserve"> SMART </w:t>
            </w:r>
            <w:r w:rsidR="00CE03DF">
              <w:rPr>
                <w:rFonts w:eastAsia="Arial"/>
                <w:color w:val="000000" w:themeColor="text1"/>
              </w:rPr>
              <w:t xml:space="preserve">objectives.  </w:t>
            </w:r>
            <w:r w:rsidR="00CE03DF">
              <w:rPr>
                <w:rFonts w:eastAsia="Arial"/>
              </w:rPr>
              <w:t xml:space="preserve">Annotate by highlighting where the objective is SMART and adding a comment if any aspect of SMART is not included or unclear. Return SMART objectives to </w:t>
            </w:r>
            <w:r w:rsidR="00E0507C">
              <w:rPr>
                <w:rFonts w:eastAsia="Arial"/>
              </w:rPr>
              <w:t xml:space="preserve">the </w:t>
            </w:r>
            <w:r w:rsidR="00CE03DF">
              <w:rPr>
                <w:rFonts w:eastAsia="Arial"/>
              </w:rPr>
              <w:t>original learner.</w:t>
            </w:r>
          </w:p>
        </w:tc>
      </w:tr>
      <w:tr w:rsidR="00CE03DF" w14:paraId="6AB230E0"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3B09403" w14:textId="77777777" w:rsidR="00CE03DF" w:rsidRPr="6C3D05E1" w:rsidRDefault="00CE03DF" w:rsidP="00CE03DF">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82AF8F3" w14:textId="6948D7A5" w:rsidR="00CE03DF" w:rsidRPr="6C3D05E1" w:rsidRDefault="00CE03DF" w:rsidP="00CE03DF">
            <w:pPr>
              <w:rPr>
                <w:rFonts w:eastAsia="Arial"/>
                <w:color w:val="000000" w:themeColor="text1"/>
              </w:rPr>
            </w:pPr>
            <w:r>
              <w:rPr>
                <w:rFonts w:eastAsia="Arial"/>
              </w:rPr>
              <w:t xml:space="preserve">Introduce </w:t>
            </w:r>
            <w:r w:rsidR="00176FB2">
              <w:rPr>
                <w:rFonts w:eastAsia="Arial"/>
              </w:rPr>
              <w:t xml:space="preserve">the </w:t>
            </w:r>
            <w:r>
              <w:rPr>
                <w:rFonts w:eastAsia="Arial"/>
              </w:rPr>
              <w:t>task.</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39D7585" w14:textId="78521B59" w:rsidR="00CE03DF" w:rsidRPr="6C3D05E1" w:rsidRDefault="00CE03DF" w:rsidP="00CE03DF">
            <w:pPr>
              <w:rPr>
                <w:rFonts w:eastAsia="Arial"/>
                <w:color w:val="000000" w:themeColor="text1"/>
              </w:rPr>
            </w:pPr>
            <w:r>
              <w:rPr>
                <w:rFonts w:eastAsia="Arial"/>
              </w:rPr>
              <w:t>Listen.</w:t>
            </w:r>
          </w:p>
        </w:tc>
      </w:tr>
      <w:tr w:rsidR="00CE03DF" w14:paraId="504FECDE"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103CBA6" w14:textId="77777777" w:rsidR="00CE03DF" w:rsidRPr="6C3D05E1" w:rsidRDefault="00CE03DF" w:rsidP="00CE03DF">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9A863F0" w14:textId="302AC6CC" w:rsidR="00CE03DF" w:rsidRDefault="00CE03DF" w:rsidP="00CE03DF">
            <w:pPr>
              <w:rPr>
                <w:rFonts w:eastAsia="Arial"/>
              </w:rPr>
            </w:pPr>
            <w:r w:rsidRPr="6C3D05E1">
              <w:rPr>
                <w:rFonts w:eastAsia="Arial"/>
              </w:rPr>
              <w:t xml:space="preserve">Floor walking – checking understanding of </w:t>
            </w:r>
            <w:r w:rsidR="00176FB2">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C0ED6B7" w14:textId="656051A1" w:rsidR="00CE03DF" w:rsidRDefault="00CE03DF" w:rsidP="00CE03DF">
            <w:pPr>
              <w:rPr>
                <w:rFonts w:eastAsia="Arial"/>
              </w:rPr>
            </w:pPr>
            <w:r>
              <w:rPr>
                <w:rFonts w:eastAsia="Arial"/>
              </w:rPr>
              <w:t xml:space="preserve">Review the feedback. Select one of the objectives and make </w:t>
            </w:r>
            <w:r w:rsidR="00E0507C">
              <w:rPr>
                <w:rFonts w:eastAsia="Arial"/>
              </w:rPr>
              <w:t xml:space="preserve">the </w:t>
            </w:r>
            <w:r>
              <w:rPr>
                <w:rFonts w:eastAsia="Arial"/>
              </w:rPr>
              <w:t xml:space="preserve">changes needed. On a flip chart paper, </w:t>
            </w:r>
            <w:r w:rsidR="00A2777A">
              <w:rPr>
                <w:rFonts w:eastAsia="Arial"/>
              </w:rPr>
              <w:t xml:space="preserve">use marker pens to </w:t>
            </w:r>
            <w:r>
              <w:rPr>
                <w:rFonts w:eastAsia="Arial"/>
              </w:rPr>
              <w:t xml:space="preserve">write the new SMART objective. </w:t>
            </w:r>
            <w:r w:rsidR="00A2777A">
              <w:rPr>
                <w:rFonts w:eastAsia="Arial"/>
              </w:rPr>
              <w:t>Put the flip chart paper on the wall using reusable adhesive.</w:t>
            </w:r>
          </w:p>
        </w:tc>
      </w:tr>
      <w:tr w:rsidR="00A2777A" w14:paraId="1D7F9233"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391286A" w14:textId="77777777" w:rsidR="00A2777A" w:rsidRPr="6C3D05E1" w:rsidRDefault="00A2777A" w:rsidP="00CE03DF">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2C83657" w14:textId="532398D3" w:rsidR="00A2777A" w:rsidRPr="6C3D05E1" w:rsidRDefault="00A2777A" w:rsidP="00CE03DF">
            <w:pPr>
              <w:rPr>
                <w:rFonts w:eastAsia="Arial"/>
              </w:rPr>
            </w:pPr>
            <w:r>
              <w:rPr>
                <w:rFonts w:eastAsia="Arial"/>
              </w:rPr>
              <w:t>Introduce the task. Allocate each group of learners a starting point for the review</w:t>
            </w:r>
            <w:r w:rsidR="001F19C9">
              <w:rPr>
                <w:rFonts w:eastAsia="Arial"/>
              </w:rPr>
              <w:t xml:space="preserve"> and </w:t>
            </w:r>
            <w:r w:rsidR="00E0507C">
              <w:rPr>
                <w:rFonts w:eastAsia="Arial"/>
              </w:rPr>
              <w:t xml:space="preserve">a </w:t>
            </w:r>
            <w:r w:rsidR="001F19C9">
              <w:rPr>
                <w:rFonts w:eastAsia="Arial"/>
              </w:rPr>
              <w:t>coloured pen to complete the review.</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5D95431" w14:textId="447999CD" w:rsidR="00A2777A" w:rsidRDefault="00A2777A" w:rsidP="00CE03DF">
            <w:pPr>
              <w:rPr>
                <w:rFonts w:eastAsia="Arial"/>
              </w:rPr>
            </w:pPr>
            <w:r>
              <w:rPr>
                <w:rFonts w:eastAsia="Arial"/>
              </w:rPr>
              <w:t>Listen.</w:t>
            </w:r>
          </w:p>
        </w:tc>
      </w:tr>
      <w:tr w:rsidR="00E83AEC" w14:paraId="68EF1404" w14:textId="77777777" w:rsidTr="00D8175C">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BEBFE20" w14:textId="4C56809B"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C1BCF80" w14:textId="742D1D32" w:rsidR="00E83AEC" w:rsidRDefault="00A2777A" w:rsidP="00E83AEC">
            <w:pPr>
              <w:rPr>
                <w:rFonts w:eastAsia="Arial"/>
                <w:color w:val="000000" w:themeColor="text1"/>
              </w:rPr>
            </w:pPr>
            <w:r w:rsidRPr="6C3D05E1">
              <w:rPr>
                <w:rFonts w:eastAsia="Arial"/>
              </w:rPr>
              <w:t xml:space="preserve">Floor walking – checking understanding of </w:t>
            </w:r>
            <w:r w:rsidR="00176FB2">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117725F" w14:textId="007C2343" w:rsidR="00E83AEC" w:rsidRDefault="00A2777A" w:rsidP="00E83AEC">
            <w:pPr>
              <w:rPr>
                <w:rFonts w:eastAsia="Arial"/>
                <w:color w:val="000000" w:themeColor="text1"/>
              </w:rPr>
            </w:pPr>
            <w:r>
              <w:rPr>
                <w:rFonts w:eastAsia="Arial"/>
                <w:color w:val="000000" w:themeColor="text1"/>
              </w:rPr>
              <w:t xml:space="preserve">Review the SMART objective in the flip chart at the starting point allocated. Annotate with any appropriate comments. Move to the next SMART objective when the previous group are finished.  Review that SMART objective and then move to the next flip chart and complete the review for a third time. </w:t>
            </w:r>
          </w:p>
        </w:tc>
      </w:tr>
      <w:tr w:rsidR="001F19C9" w14:paraId="28C1F224" w14:textId="77777777" w:rsidTr="00EF1E2E">
        <w:trPr>
          <w:trHeight w:val="570"/>
        </w:trPr>
        <w:tc>
          <w:tcPr>
            <w:tcW w:w="141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CFED269" w14:textId="77777777" w:rsidR="001F19C9" w:rsidRPr="6C3D05E1" w:rsidRDefault="001F19C9" w:rsidP="00E83AEC">
            <w:pPr>
              <w:rPr>
                <w:rFonts w:eastAsia="Arial"/>
              </w:rPr>
            </w:pPr>
          </w:p>
        </w:tc>
        <w:tc>
          <w:tcPr>
            <w:tcW w:w="3756"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6DAFF3B" w14:textId="11ABF7A9" w:rsidR="001F19C9" w:rsidRPr="6C3D05E1" w:rsidRDefault="001F19C9" w:rsidP="00E83AEC">
            <w:pPr>
              <w:rPr>
                <w:rFonts w:eastAsia="Arial"/>
              </w:rPr>
            </w:pPr>
            <w:r>
              <w:rPr>
                <w:rFonts w:eastAsia="Arial"/>
              </w:rPr>
              <w:t>Introduce the task.</w:t>
            </w:r>
          </w:p>
        </w:tc>
        <w:tc>
          <w:tcPr>
            <w:tcW w:w="3757"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A7E424B" w14:textId="77024947" w:rsidR="001F19C9" w:rsidRPr="6C3D05E1" w:rsidDel="00A2777A" w:rsidRDefault="001F19C9" w:rsidP="00E83AEC">
            <w:pPr>
              <w:rPr>
                <w:rFonts w:eastAsia="Arial"/>
                <w:color w:val="000000" w:themeColor="text1"/>
              </w:rPr>
            </w:pPr>
            <w:r>
              <w:rPr>
                <w:rFonts w:eastAsia="Arial"/>
                <w:color w:val="000000" w:themeColor="text1"/>
              </w:rPr>
              <w:t>One member of the group removes the flip chart from the wall.</w:t>
            </w:r>
          </w:p>
        </w:tc>
      </w:tr>
      <w:tr w:rsidR="00E83AEC" w14:paraId="56E5158D" w14:textId="77777777" w:rsidTr="00D8175C">
        <w:trPr>
          <w:trHeight w:val="570"/>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5A27A0A" w14:textId="1878CA5F" w:rsidR="00E83AEC" w:rsidRDefault="00E83AEC" w:rsidP="00E83AEC">
            <w:pPr>
              <w:rPr>
                <w:rFonts w:eastAsia="Arial"/>
              </w:rPr>
            </w:pPr>
            <w:r w:rsidRPr="6C3D05E1">
              <w:rPr>
                <w:rFonts w:eastAsia="Arial"/>
              </w:rPr>
              <w:t xml:space="preserve"> </w:t>
            </w:r>
          </w:p>
        </w:tc>
        <w:tc>
          <w:tcPr>
            <w:tcW w:w="3756"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DF66CC4" w14:textId="539E91CF" w:rsidR="00E83AEC" w:rsidRDefault="00E83AEC" w:rsidP="00E83AEC">
            <w:pPr>
              <w:rPr>
                <w:rFonts w:eastAsia="Arial"/>
                <w:color w:val="000000" w:themeColor="text1"/>
              </w:rPr>
            </w:pPr>
            <w:r w:rsidRPr="6C3D05E1">
              <w:rPr>
                <w:rFonts w:eastAsia="Arial"/>
                <w:color w:val="000000" w:themeColor="text1"/>
              </w:rPr>
              <w:t xml:space="preserve">Floor walking – checking understanding of </w:t>
            </w:r>
            <w:r w:rsidR="00BA6849">
              <w:rPr>
                <w:rFonts w:eastAsia="Arial"/>
                <w:color w:val="000000" w:themeColor="text1"/>
              </w:rPr>
              <w:t xml:space="preserve">the </w:t>
            </w:r>
            <w:r w:rsidRPr="6C3D05E1">
              <w:rPr>
                <w:rFonts w:eastAsia="Arial"/>
                <w:color w:val="000000" w:themeColor="text1"/>
              </w:rPr>
              <w:t>task requirements. Ask prompting and/or probing questions. Correct any misunderstandings and misconceptions.</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0E381E6" w14:textId="07FEDAA3" w:rsidR="00E83AEC" w:rsidRDefault="004C7553" w:rsidP="00E83AEC">
            <w:pPr>
              <w:rPr>
                <w:rFonts w:eastAsia="Arial"/>
                <w:color w:val="000000" w:themeColor="text1"/>
              </w:rPr>
            </w:pPr>
            <w:r>
              <w:rPr>
                <w:rFonts w:eastAsia="Arial"/>
                <w:color w:val="000000" w:themeColor="text1"/>
              </w:rPr>
              <w:t>In groups, r</w:t>
            </w:r>
            <w:r w:rsidR="00E83AEC" w:rsidRPr="6C3D05E1">
              <w:rPr>
                <w:rFonts w:eastAsia="Arial"/>
                <w:color w:val="000000" w:themeColor="text1"/>
              </w:rPr>
              <w:t>evi</w:t>
            </w:r>
            <w:r w:rsidR="001F19C9">
              <w:rPr>
                <w:rFonts w:eastAsia="Arial"/>
                <w:color w:val="000000" w:themeColor="text1"/>
              </w:rPr>
              <w:t xml:space="preserve">ew the feedback and determine if any further changes </w:t>
            </w:r>
            <w:r w:rsidR="00E0507C">
              <w:rPr>
                <w:rFonts w:eastAsia="Arial"/>
                <w:color w:val="000000" w:themeColor="text1"/>
              </w:rPr>
              <w:t xml:space="preserve">are </w:t>
            </w:r>
            <w:r w:rsidR="001F19C9">
              <w:rPr>
                <w:rFonts w:eastAsia="Arial"/>
                <w:color w:val="000000" w:themeColor="text1"/>
              </w:rPr>
              <w:t xml:space="preserve">needed. Make the changes needed.  </w:t>
            </w:r>
          </w:p>
        </w:tc>
      </w:tr>
      <w:tr w:rsidR="00EF1E2E" w14:paraId="70E30777" w14:textId="77777777" w:rsidTr="00BC2A22">
        <w:trPr>
          <w:trHeight w:val="570"/>
        </w:trPr>
        <w:tc>
          <w:tcPr>
            <w:tcW w:w="1417" w:type="dxa"/>
            <w:tcBorders>
              <w:bottom w:val="nil"/>
            </w:tcBorders>
          </w:tcPr>
          <w:p w14:paraId="57AC7B56" w14:textId="77777777" w:rsidR="00EF1E2E" w:rsidRDefault="00EF1E2E" w:rsidP="001C3D20">
            <w:pPr>
              <w:rPr>
                <w:rFonts w:eastAsia="Arial"/>
              </w:rPr>
            </w:pPr>
            <w:r w:rsidRPr="6C3D05E1">
              <w:rPr>
                <w:rFonts w:eastAsia="Arial"/>
              </w:rPr>
              <w:t>30 minutes</w:t>
            </w:r>
          </w:p>
        </w:tc>
        <w:tc>
          <w:tcPr>
            <w:tcW w:w="3756" w:type="dxa"/>
            <w:tcBorders>
              <w:bottom w:val="nil"/>
            </w:tcBorders>
          </w:tcPr>
          <w:p w14:paraId="0F046737" w14:textId="19AD4701" w:rsidR="00EF1E2E" w:rsidRDefault="00EF1E2E" w:rsidP="001C3D20">
            <w:pPr>
              <w:rPr>
                <w:rFonts w:eastAsia="Arial"/>
              </w:rPr>
            </w:pPr>
            <w:r w:rsidRPr="6C3D05E1">
              <w:rPr>
                <w:rFonts w:eastAsia="Arial"/>
              </w:rPr>
              <w:t xml:space="preserve">Introduce </w:t>
            </w:r>
            <w:r w:rsidR="00BA6849">
              <w:rPr>
                <w:rFonts w:eastAsia="Arial"/>
              </w:rPr>
              <w:t xml:space="preserve">the </w:t>
            </w:r>
            <w:r w:rsidRPr="6C3D05E1">
              <w:rPr>
                <w:rFonts w:eastAsia="Arial"/>
              </w:rPr>
              <w:t>task</w:t>
            </w:r>
            <w:r w:rsidR="00E002BB">
              <w:rPr>
                <w:rFonts w:eastAsia="Arial"/>
              </w:rPr>
              <w:t>.</w:t>
            </w:r>
          </w:p>
        </w:tc>
        <w:tc>
          <w:tcPr>
            <w:tcW w:w="3757" w:type="dxa"/>
            <w:tcBorders>
              <w:bottom w:val="nil"/>
            </w:tcBorders>
          </w:tcPr>
          <w:p w14:paraId="36F85BB5" w14:textId="77777777" w:rsidR="00EF1E2E" w:rsidRDefault="00EF1E2E" w:rsidP="001C3D20">
            <w:pPr>
              <w:rPr>
                <w:rFonts w:eastAsia="Arial"/>
              </w:rPr>
            </w:pPr>
            <w:r w:rsidRPr="6C3D05E1">
              <w:rPr>
                <w:rFonts w:eastAsia="Arial"/>
              </w:rPr>
              <w:t>Listen.</w:t>
            </w:r>
          </w:p>
        </w:tc>
      </w:tr>
      <w:tr w:rsidR="00EF1E2E" w14:paraId="4BFD4626" w14:textId="77777777" w:rsidTr="00BC2A22">
        <w:trPr>
          <w:trHeight w:val="570"/>
        </w:trPr>
        <w:tc>
          <w:tcPr>
            <w:tcW w:w="1417" w:type="dxa"/>
            <w:tcBorders>
              <w:top w:val="nil"/>
              <w:bottom w:val="nil"/>
            </w:tcBorders>
          </w:tcPr>
          <w:p w14:paraId="50A262D4" w14:textId="77777777" w:rsidR="00EF1E2E" w:rsidRDefault="00EF1E2E" w:rsidP="001C3D20">
            <w:pPr>
              <w:rPr>
                <w:rFonts w:eastAsia="Arial"/>
              </w:rPr>
            </w:pPr>
            <w:r w:rsidRPr="6C3D05E1">
              <w:rPr>
                <w:rFonts w:eastAsia="Arial"/>
              </w:rPr>
              <w:t xml:space="preserve"> </w:t>
            </w:r>
          </w:p>
        </w:tc>
        <w:tc>
          <w:tcPr>
            <w:tcW w:w="3756" w:type="dxa"/>
            <w:tcBorders>
              <w:top w:val="nil"/>
              <w:bottom w:val="nil"/>
            </w:tcBorders>
          </w:tcPr>
          <w:p w14:paraId="00B64FF0" w14:textId="0852B9BE" w:rsidR="00EF1E2E" w:rsidRDefault="00EF1E2E" w:rsidP="001C3D20">
            <w:pPr>
              <w:rPr>
                <w:rFonts w:eastAsia="Arial"/>
              </w:rPr>
            </w:pPr>
            <w:r w:rsidRPr="6C3D05E1">
              <w:rPr>
                <w:rFonts w:eastAsia="Arial"/>
              </w:rPr>
              <w:t xml:space="preserve">Floor walking – checking understanding of </w:t>
            </w:r>
            <w:r w:rsidR="00BA6849">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bottom w:val="nil"/>
            </w:tcBorders>
          </w:tcPr>
          <w:p w14:paraId="6D255365" w14:textId="42B9EFF6" w:rsidR="00EF1E2E" w:rsidRDefault="00EF1E2E" w:rsidP="001C3D20">
            <w:pPr>
              <w:rPr>
                <w:rFonts w:eastAsia="Arial"/>
              </w:rPr>
            </w:pPr>
            <w:r>
              <w:rPr>
                <w:rFonts w:eastAsia="Arial"/>
              </w:rPr>
              <w:t>Individually refer to the completed homework task. For each of the three ideas for improvement, create a SMART objective.</w:t>
            </w:r>
          </w:p>
        </w:tc>
      </w:tr>
      <w:tr w:rsidR="00EF1E2E" w14:paraId="6DC344A2" w14:textId="77777777" w:rsidTr="00BC2A22">
        <w:trPr>
          <w:trHeight w:val="570"/>
        </w:trPr>
        <w:tc>
          <w:tcPr>
            <w:tcW w:w="1417" w:type="dxa"/>
            <w:tcBorders>
              <w:top w:val="nil"/>
              <w:bottom w:val="nil"/>
            </w:tcBorders>
          </w:tcPr>
          <w:p w14:paraId="4E78F9F1" w14:textId="77777777" w:rsidR="00EF1E2E" w:rsidRPr="6C3D05E1" w:rsidRDefault="00EF1E2E" w:rsidP="001C3D20">
            <w:pPr>
              <w:rPr>
                <w:rFonts w:eastAsia="Arial"/>
              </w:rPr>
            </w:pPr>
          </w:p>
        </w:tc>
        <w:tc>
          <w:tcPr>
            <w:tcW w:w="3756" w:type="dxa"/>
            <w:tcBorders>
              <w:top w:val="nil"/>
              <w:bottom w:val="nil"/>
            </w:tcBorders>
          </w:tcPr>
          <w:p w14:paraId="12198019" w14:textId="0ABD45E3" w:rsidR="00EF1E2E" w:rsidRPr="6C3D05E1" w:rsidRDefault="00EF1E2E" w:rsidP="001C3D20">
            <w:pPr>
              <w:rPr>
                <w:rFonts w:eastAsia="Arial"/>
              </w:rPr>
            </w:pPr>
            <w:r>
              <w:rPr>
                <w:rFonts w:eastAsia="Arial"/>
              </w:rPr>
              <w:t xml:space="preserve">Introduce </w:t>
            </w:r>
            <w:r w:rsidR="00BA6849">
              <w:rPr>
                <w:rFonts w:eastAsia="Arial"/>
              </w:rPr>
              <w:t xml:space="preserve">the </w:t>
            </w:r>
            <w:r>
              <w:rPr>
                <w:rFonts w:eastAsia="Arial"/>
              </w:rPr>
              <w:t>task. Allocate peers for review.</w:t>
            </w:r>
          </w:p>
        </w:tc>
        <w:tc>
          <w:tcPr>
            <w:tcW w:w="3757" w:type="dxa"/>
            <w:tcBorders>
              <w:top w:val="nil"/>
              <w:bottom w:val="nil"/>
            </w:tcBorders>
          </w:tcPr>
          <w:p w14:paraId="775407FC" w14:textId="27CADF08" w:rsidR="00EF1E2E" w:rsidRDefault="00EF1E2E" w:rsidP="001C3D20">
            <w:pPr>
              <w:rPr>
                <w:rFonts w:eastAsia="Arial"/>
              </w:rPr>
            </w:pPr>
            <w:r>
              <w:rPr>
                <w:rFonts w:eastAsia="Arial"/>
              </w:rPr>
              <w:t xml:space="preserve">Listen. Pass SMART objectives to </w:t>
            </w:r>
            <w:r w:rsidR="00E0507C">
              <w:rPr>
                <w:rFonts w:eastAsia="Arial"/>
              </w:rPr>
              <w:t xml:space="preserve">the </w:t>
            </w:r>
            <w:r>
              <w:rPr>
                <w:rFonts w:eastAsia="Arial"/>
              </w:rPr>
              <w:t>allocated peer for review.</w:t>
            </w:r>
          </w:p>
        </w:tc>
      </w:tr>
      <w:tr w:rsidR="00EF1E2E" w14:paraId="78EE9064" w14:textId="77777777" w:rsidTr="00BC2A22">
        <w:trPr>
          <w:trHeight w:val="570"/>
        </w:trPr>
        <w:tc>
          <w:tcPr>
            <w:tcW w:w="1417" w:type="dxa"/>
            <w:tcBorders>
              <w:top w:val="nil"/>
              <w:bottom w:val="nil"/>
            </w:tcBorders>
          </w:tcPr>
          <w:p w14:paraId="772CDEE1" w14:textId="77777777" w:rsidR="00EF1E2E" w:rsidRPr="6C3D05E1" w:rsidRDefault="00EF1E2E" w:rsidP="001C3D20">
            <w:pPr>
              <w:rPr>
                <w:rFonts w:eastAsia="Arial"/>
              </w:rPr>
            </w:pPr>
          </w:p>
        </w:tc>
        <w:tc>
          <w:tcPr>
            <w:tcW w:w="3756" w:type="dxa"/>
            <w:tcBorders>
              <w:top w:val="nil"/>
              <w:bottom w:val="nil"/>
            </w:tcBorders>
          </w:tcPr>
          <w:p w14:paraId="0F6F4A76" w14:textId="02CF5B43" w:rsidR="00EF1E2E" w:rsidRPr="6C3D05E1" w:rsidRDefault="00EF1E2E" w:rsidP="001C3D20">
            <w:pPr>
              <w:rPr>
                <w:rFonts w:eastAsia="Arial"/>
              </w:rPr>
            </w:pPr>
            <w:r w:rsidRPr="6C3D05E1">
              <w:rPr>
                <w:rFonts w:eastAsia="Arial"/>
              </w:rPr>
              <w:t xml:space="preserve">Floor walking – checking understanding of </w:t>
            </w:r>
            <w:r w:rsidR="00BA6849">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bottom w:val="nil"/>
            </w:tcBorders>
          </w:tcPr>
          <w:p w14:paraId="3B8859EC" w14:textId="4BE5A911" w:rsidR="00EF1E2E" w:rsidRDefault="00EF1E2E" w:rsidP="001C3D20">
            <w:pPr>
              <w:rPr>
                <w:rFonts w:eastAsia="Arial"/>
              </w:rPr>
            </w:pPr>
            <w:r>
              <w:rPr>
                <w:rFonts w:eastAsia="Arial"/>
              </w:rPr>
              <w:t xml:space="preserve">Review the SMART objectives.  Annotate by highlighting where the objective is SMART and adding a comment if any aspect of SMART is not included or unclear. Return SMART objectives to </w:t>
            </w:r>
            <w:r w:rsidR="00E0507C">
              <w:rPr>
                <w:rFonts w:eastAsia="Arial"/>
              </w:rPr>
              <w:t xml:space="preserve">the </w:t>
            </w:r>
            <w:r>
              <w:rPr>
                <w:rFonts w:eastAsia="Arial"/>
              </w:rPr>
              <w:t>original learner.</w:t>
            </w:r>
          </w:p>
        </w:tc>
      </w:tr>
      <w:tr w:rsidR="00EF1E2E" w14:paraId="39D8694A" w14:textId="77777777" w:rsidTr="00BC2A22">
        <w:trPr>
          <w:trHeight w:val="570"/>
        </w:trPr>
        <w:tc>
          <w:tcPr>
            <w:tcW w:w="1417" w:type="dxa"/>
            <w:tcBorders>
              <w:top w:val="nil"/>
              <w:bottom w:val="nil"/>
            </w:tcBorders>
          </w:tcPr>
          <w:p w14:paraId="73264E7A" w14:textId="77777777" w:rsidR="00EF1E2E" w:rsidRDefault="00EF1E2E" w:rsidP="001C3D20">
            <w:pPr>
              <w:rPr>
                <w:rFonts w:eastAsia="Arial"/>
              </w:rPr>
            </w:pPr>
            <w:r w:rsidRPr="6C3D05E1">
              <w:rPr>
                <w:rFonts w:eastAsia="Arial"/>
              </w:rPr>
              <w:t xml:space="preserve"> </w:t>
            </w:r>
          </w:p>
        </w:tc>
        <w:tc>
          <w:tcPr>
            <w:tcW w:w="3756" w:type="dxa"/>
            <w:tcBorders>
              <w:top w:val="nil"/>
              <w:bottom w:val="nil"/>
            </w:tcBorders>
          </w:tcPr>
          <w:p w14:paraId="1F9D8BCB" w14:textId="00C8592A" w:rsidR="00EF1E2E" w:rsidRDefault="00EF1E2E" w:rsidP="001C3D20">
            <w:pPr>
              <w:rPr>
                <w:rFonts w:eastAsia="Arial"/>
              </w:rPr>
            </w:pPr>
            <w:r>
              <w:rPr>
                <w:rFonts w:eastAsia="Arial"/>
              </w:rPr>
              <w:t xml:space="preserve">Introduce </w:t>
            </w:r>
            <w:r w:rsidR="00BE36C7">
              <w:rPr>
                <w:rFonts w:eastAsia="Arial"/>
              </w:rPr>
              <w:t xml:space="preserve">the </w:t>
            </w:r>
            <w:r>
              <w:rPr>
                <w:rFonts w:eastAsia="Arial"/>
              </w:rPr>
              <w:t>task.</w:t>
            </w:r>
          </w:p>
        </w:tc>
        <w:tc>
          <w:tcPr>
            <w:tcW w:w="3757" w:type="dxa"/>
            <w:tcBorders>
              <w:top w:val="nil"/>
              <w:bottom w:val="nil"/>
            </w:tcBorders>
          </w:tcPr>
          <w:p w14:paraId="7A08ACC1" w14:textId="77777777" w:rsidR="00EF1E2E" w:rsidRDefault="00EF1E2E" w:rsidP="001C3D20">
            <w:pPr>
              <w:rPr>
                <w:rFonts w:eastAsia="Arial"/>
              </w:rPr>
            </w:pPr>
            <w:r>
              <w:rPr>
                <w:rFonts w:eastAsia="Arial"/>
              </w:rPr>
              <w:t>Listen.</w:t>
            </w:r>
          </w:p>
        </w:tc>
      </w:tr>
      <w:tr w:rsidR="00EF1E2E" w14:paraId="0CC4FFA1" w14:textId="77777777" w:rsidTr="00BC2A22">
        <w:trPr>
          <w:trHeight w:val="570"/>
        </w:trPr>
        <w:tc>
          <w:tcPr>
            <w:tcW w:w="1417" w:type="dxa"/>
            <w:tcBorders>
              <w:top w:val="nil"/>
            </w:tcBorders>
          </w:tcPr>
          <w:p w14:paraId="3E4C1B6B" w14:textId="77777777" w:rsidR="00EF1E2E" w:rsidRDefault="00EF1E2E" w:rsidP="001C3D20">
            <w:pPr>
              <w:rPr>
                <w:rFonts w:eastAsia="Arial"/>
              </w:rPr>
            </w:pPr>
            <w:r w:rsidRPr="6C3D05E1">
              <w:rPr>
                <w:rFonts w:eastAsia="Arial"/>
              </w:rPr>
              <w:t xml:space="preserve"> </w:t>
            </w:r>
          </w:p>
        </w:tc>
        <w:tc>
          <w:tcPr>
            <w:tcW w:w="3756" w:type="dxa"/>
            <w:tcBorders>
              <w:top w:val="nil"/>
            </w:tcBorders>
          </w:tcPr>
          <w:p w14:paraId="08C4A20E" w14:textId="227F6F2F" w:rsidR="00EF1E2E" w:rsidRDefault="00EF1E2E" w:rsidP="001C3D20">
            <w:pPr>
              <w:rPr>
                <w:rFonts w:eastAsia="Arial"/>
                <w:b/>
                <w:bCs/>
              </w:rPr>
            </w:pPr>
            <w:r w:rsidRPr="6C3D05E1">
              <w:rPr>
                <w:rFonts w:eastAsia="Arial"/>
              </w:rPr>
              <w:t xml:space="preserve">Floor walking – checking understanding of </w:t>
            </w:r>
            <w:r w:rsidR="00BE36C7">
              <w:rPr>
                <w:rFonts w:eastAsia="Arial"/>
              </w:rPr>
              <w:t xml:space="preserve">the </w:t>
            </w:r>
            <w:r w:rsidRPr="6C3D05E1">
              <w:rPr>
                <w:rFonts w:eastAsia="Arial"/>
              </w:rPr>
              <w:t>task requirements. Ask prompting and/or probing questions. Correct any misunderstandings and misconceptions.</w:t>
            </w:r>
          </w:p>
        </w:tc>
        <w:tc>
          <w:tcPr>
            <w:tcW w:w="3757" w:type="dxa"/>
            <w:tcBorders>
              <w:top w:val="nil"/>
            </w:tcBorders>
          </w:tcPr>
          <w:p w14:paraId="7A899FD1" w14:textId="02C030CF" w:rsidR="00EF1E2E" w:rsidRDefault="00EF1E2E" w:rsidP="001C3D20">
            <w:pPr>
              <w:rPr>
                <w:rFonts w:eastAsia="Arial"/>
                <w:b/>
                <w:bCs/>
              </w:rPr>
            </w:pPr>
            <w:r>
              <w:rPr>
                <w:rFonts w:eastAsia="Arial"/>
              </w:rPr>
              <w:t xml:space="preserve">Review the feedback. Select one of the objectives and make </w:t>
            </w:r>
            <w:r w:rsidR="00E0507C">
              <w:rPr>
                <w:rFonts w:eastAsia="Arial"/>
              </w:rPr>
              <w:t xml:space="preserve">the </w:t>
            </w:r>
            <w:r>
              <w:rPr>
                <w:rFonts w:eastAsia="Arial"/>
              </w:rPr>
              <w:t xml:space="preserve">changes needed. Hand </w:t>
            </w:r>
            <w:r w:rsidR="00E0507C">
              <w:rPr>
                <w:rFonts w:eastAsia="Arial"/>
              </w:rPr>
              <w:t xml:space="preserve">it </w:t>
            </w:r>
            <w:r>
              <w:rPr>
                <w:rFonts w:eastAsia="Arial"/>
              </w:rPr>
              <w:t>in to the teacher.</w:t>
            </w:r>
          </w:p>
        </w:tc>
      </w:tr>
      <w:tr w:rsidR="00EF1E2E" w14:paraId="6E27ACA4" w14:textId="77777777" w:rsidTr="00D8175C">
        <w:trPr>
          <w:trHeight w:val="570"/>
        </w:trPr>
        <w:tc>
          <w:tcPr>
            <w:tcW w:w="1417" w:type="dxa"/>
            <w:tcBorders>
              <w:bottom w:val="nil"/>
            </w:tcBorders>
            <w:shd w:val="clear" w:color="auto" w:fill="D9D9D9" w:themeFill="background1" w:themeFillShade="D9"/>
          </w:tcPr>
          <w:p w14:paraId="0DCCC049" w14:textId="298EC1B2" w:rsidR="00EF1E2E" w:rsidRDefault="00EE0EB9" w:rsidP="001C3D20">
            <w:pPr>
              <w:rPr>
                <w:rFonts w:eastAsia="Arial"/>
              </w:rPr>
            </w:pPr>
            <w:r>
              <w:rPr>
                <w:rFonts w:eastAsia="Arial"/>
              </w:rPr>
              <w:t>1</w:t>
            </w:r>
            <w:r w:rsidR="00EF1E2E" w:rsidRPr="6C3D05E1">
              <w:rPr>
                <w:rFonts w:eastAsia="Arial"/>
              </w:rPr>
              <w:t>0 minutes</w:t>
            </w:r>
          </w:p>
        </w:tc>
        <w:tc>
          <w:tcPr>
            <w:tcW w:w="3756" w:type="dxa"/>
            <w:tcBorders>
              <w:bottom w:val="nil"/>
            </w:tcBorders>
            <w:shd w:val="clear" w:color="auto" w:fill="D9D9D9" w:themeFill="background1" w:themeFillShade="D9"/>
          </w:tcPr>
          <w:p w14:paraId="02F97203" w14:textId="49D7E56B" w:rsidR="00EF1E2E" w:rsidRDefault="00EF1E2E" w:rsidP="001C3D20">
            <w:pPr>
              <w:rPr>
                <w:rFonts w:eastAsia="Arial"/>
              </w:rPr>
            </w:pPr>
            <w:r w:rsidRPr="6C3D05E1">
              <w:rPr>
                <w:rFonts w:eastAsia="Arial"/>
              </w:rPr>
              <w:t xml:space="preserve">Introduce </w:t>
            </w:r>
            <w:r w:rsidR="001E4C7C">
              <w:rPr>
                <w:rFonts w:eastAsia="Arial"/>
              </w:rPr>
              <w:t xml:space="preserve">the </w:t>
            </w:r>
            <w:r w:rsidRPr="6C3D05E1">
              <w:rPr>
                <w:rFonts w:eastAsia="Arial"/>
              </w:rPr>
              <w:t>task.</w:t>
            </w:r>
            <w:r w:rsidR="006D012F">
              <w:rPr>
                <w:rFonts w:eastAsia="Arial"/>
              </w:rPr>
              <w:t xml:space="preserve"> Direct learners to the </w:t>
            </w:r>
            <w:hyperlink r:id="rId23" w:history="1">
              <w:r w:rsidR="00A86D29" w:rsidRPr="001C3D20">
                <w:rPr>
                  <w:rStyle w:val="Hyperlink"/>
                  <w:rFonts w:eastAsia="Arial" w:cstheme="minorBidi"/>
                  <w:b/>
                  <w:bCs/>
                  <w:kern w:val="0"/>
                  <w:lang w:eastAsia="ja-JP"/>
                  <w14:ligatures w14:val="none"/>
                </w:rPr>
                <w:t>Poll application</w:t>
              </w:r>
              <w:r w:rsidR="00A86D29" w:rsidRPr="00A86D29">
                <w:rPr>
                  <w:rStyle w:val="Hyperlink"/>
                  <w:rFonts w:eastAsia="Arial" w:cstheme="minorBidi"/>
                  <w:kern w:val="0"/>
                  <w:lang w:eastAsia="ja-JP"/>
                  <w14:ligatures w14:val="none"/>
                </w:rPr>
                <w:t>.</w:t>
              </w:r>
            </w:hyperlink>
          </w:p>
        </w:tc>
        <w:tc>
          <w:tcPr>
            <w:tcW w:w="3757" w:type="dxa"/>
            <w:tcBorders>
              <w:bottom w:val="nil"/>
            </w:tcBorders>
            <w:shd w:val="clear" w:color="auto" w:fill="D9D9D9" w:themeFill="background1" w:themeFillShade="D9"/>
          </w:tcPr>
          <w:p w14:paraId="36978720" w14:textId="77777777" w:rsidR="00EF1E2E" w:rsidRDefault="00EF1E2E" w:rsidP="001C3D20">
            <w:pPr>
              <w:rPr>
                <w:rFonts w:eastAsia="Arial"/>
              </w:rPr>
            </w:pPr>
            <w:r w:rsidRPr="6C3D05E1">
              <w:rPr>
                <w:rFonts w:eastAsia="Arial"/>
              </w:rPr>
              <w:t>Listen.</w:t>
            </w:r>
          </w:p>
        </w:tc>
      </w:tr>
      <w:tr w:rsidR="00D53337" w14:paraId="504BBC8C" w14:textId="77777777" w:rsidTr="00D8175C">
        <w:trPr>
          <w:trHeight w:val="570"/>
        </w:trPr>
        <w:tc>
          <w:tcPr>
            <w:tcW w:w="1417" w:type="dxa"/>
            <w:tcBorders>
              <w:top w:val="nil"/>
              <w:bottom w:val="nil"/>
            </w:tcBorders>
            <w:shd w:val="clear" w:color="auto" w:fill="D9D9D9" w:themeFill="background1" w:themeFillShade="D9"/>
          </w:tcPr>
          <w:p w14:paraId="5CC41102" w14:textId="77777777" w:rsidR="00D53337" w:rsidRPr="6C3D05E1" w:rsidRDefault="00D53337" w:rsidP="00D53337">
            <w:pPr>
              <w:rPr>
                <w:rFonts w:eastAsia="Arial"/>
              </w:rPr>
            </w:pPr>
          </w:p>
        </w:tc>
        <w:tc>
          <w:tcPr>
            <w:tcW w:w="3756" w:type="dxa"/>
            <w:tcBorders>
              <w:top w:val="nil"/>
              <w:bottom w:val="nil"/>
            </w:tcBorders>
            <w:shd w:val="clear" w:color="auto" w:fill="D9D9D9" w:themeFill="background1" w:themeFillShade="D9"/>
          </w:tcPr>
          <w:p w14:paraId="68CD50F1" w14:textId="4AE64D9C" w:rsidR="00D53337" w:rsidRPr="6C3D05E1" w:rsidRDefault="00D53337" w:rsidP="00D53337">
            <w:pPr>
              <w:rPr>
                <w:rFonts w:eastAsia="Arial"/>
              </w:rPr>
            </w:pPr>
            <w:r w:rsidRPr="6C3D05E1">
              <w:rPr>
                <w:rFonts w:eastAsia="Arial"/>
              </w:rPr>
              <w:t xml:space="preserve">Floor walking – checking understanding of </w:t>
            </w:r>
            <w:r w:rsidR="00BE36C7">
              <w:rPr>
                <w:rFonts w:eastAsia="Arial"/>
              </w:rPr>
              <w:t xml:space="preserve">the </w:t>
            </w:r>
            <w:r w:rsidRPr="6C3D05E1">
              <w:rPr>
                <w:rFonts w:eastAsia="Arial"/>
              </w:rPr>
              <w:t xml:space="preserve">task requirements. </w:t>
            </w:r>
            <w:r>
              <w:rPr>
                <w:rFonts w:eastAsia="Arial"/>
              </w:rPr>
              <w:t>Provide technical support if required.</w:t>
            </w:r>
          </w:p>
        </w:tc>
        <w:tc>
          <w:tcPr>
            <w:tcW w:w="3757" w:type="dxa"/>
            <w:tcBorders>
              <w:top w:val="nil"/>
              <w:bottom w:val="nil"/>
            </w:tcBorders>
            <w:shd w:val="clear" w:color="auto" w:fill="D9D9D9" w:themeFill="background1" w:themeFillShade="D9"/>
          </w:tcPr>
          <w:p w14:paraId="27A717E0" w14:textId="68E768AD" w:rsidR="00D53337" w:rsidRPr="6C3D05E1" w:rsidRDefault="00D53337" w:rsidP="00D53337">
            <w:pPr>
              <w:rPr>
                <w:rFonts w:eastAsia="Arial"/>
              </w:rPr>
            </w:pPr>
            <w:r>
              <w:rPr>
                <w:rFonts w:eastAsia="Arial"/>
              </w:rPr>
              <w:t xml:space="preserve">Access the </w:t>
            </w:r>
            <w:hyperlink r:id="rId24" w:history="1">
              <w:r w:rsidRPr="001C3D20">
                <w:rPr>
                  <w:rStyle w:val="Hyperlink"/>
                  <w:rFonts w:eastAsia="Arial" w:cstheme="minorBidi"/>
                  <w:b/>
                  <w:bCs/>
                  <w:kern w:val="0"/>
                  <w:lang w:eastAsia="ja-JP"/>
                  <w14:ligatures w14:val="none"/>
                </w:rPr>
                <w:t>Poll application</w:t>
              </w:r>
              <w:r w:rsidRPr="00A86D29">
                <w:rPr>
                  <w:rStyle w:val="Hyperlink"/>
                  <w:rFonts w:eastAsia="Arial" w:cstheme="minorBidi"/>
                  <w:kern w:val="0"/>
                  <w:lang w:eastAsia="ja-JP"/>
                  <w14:ligatures w14:val="none"/>
                </w:rPr>
                <w:t>.</w:t>
              </w:r>
            </w:hyperlink>
            <w:r>
              <w:rPr>
                <w:rFonts w:eastAsia="Arial"/>
              </w:rPr>
              <w:t xml:space="preserve"> Select which aspect of SMART was the most difficult to include in a SMART objective.  </w:t>
            </w:r>
          </w:p>
        </w:tc>
      </w:tr>
      <w:tr w:rsidR="00D53337" w14:paraId="75575192" w14:textId="77777777" w:rsidTr="00D53337">
        <w:trPr>
          <w:trHeight w:val="570"/>
        </w:trPr>
        <w:tc>
          <w:tcPr>
            <w:tcW w:w="1417" w:type="dxa"/>
            <w:tcBorders>
              <w:top w:val="nil"/>
              <w:bottom w:val="nil"/>
            </w:tcBorders>
            <w:shd w:val="clear" w:color="auto" w:fill="D9D9D9" w:themeFill="background1" w:themeFillShade="D9"/>
          </w:tcPr>
          <w:p w14:paraId="7E973358" w14:textId="77777777" w:rsidR="00D53337" w:rsidRPr="6C3D05E1" w:rsidRDefault="00D53337" w:rsidP="00D53337">
            <w:pPr>
              <w:rPr>
                <w:rFonts w:eastAsia="Arial"/>
              </w:rPr>
            </w:pPr>
          </w:p>
        </w:tc>
        <w:tc>
          <w:tcPr>
            <w:tcW w:w="3756" w:type="dxa"/>
            <w:tcBorders>
              <w:top w:val="nil"/>
              <w:bottom w:val="nil"/>
            </w:tcBorders>
            <w:shd w:val="clear" w:color="auto" w:fill="D9D9D9" w:themeFill="background1" w:themeFillShade="D9"/>
          </w:tcPr>
          <w:p w14:paraId="0999B4ED" w14:textId="55CCAE1C" w:rsidR="00D53337" w:rsidRPr="6C3D05E1" w:rsidRDefault="00D53337" w:rsidP="00D53337">
            <w:pPr>
              <w:rPr>
                <w:rFonts w:eastAsia="Arial"/>
              </w:rPr>
            </w:pPr>
            <w:r>
              <w:rPr>
                <w:rFonts w:eastAsia="Arial"/>
              </w:rPr>
              <w:t xml:space="preserve">Share the results of the poll.  Use this to provide further input and clarification on any aspect of SMART that learners had identified </w:t>
            </w:r>
            <w:r w:rsidR="00E0507C">
              <w:rPr>
                <w:rFonts w:eastAsia="Arial"/>
              </w:rPr>
              <w:t xml:space="preserve">as presenting </w:t>
            </w:r>
            <w:r>
              <w:rPr>
                <w:rFonts w:eastAsia="Arial"/>
              </w:rPr>
              <w:t>difficulties.</w:t>
            </w:r>
          </w:p>
        </w:tc>
        <w:tc>
          <w:tcPr>
            <w:tcW w:w="3757" w:type="dxa"/>
            <w:tcBorders>
              <w:top w:val="nil"/>
              <w:bottom w:val="nil"/>
            </w:tcBorders>
            <w:shd w:val="clear" w:color="auto" w:fill="D9D9D9" w:themeFill="background1" w:themeFillShade="D9"/>
          </w:tcPr>
          <w:p w14:paraId="68BEA89C" w14:textId="76B7CAF1" w:rsidR="00D53337" w:rsidRDefault="00D53337" w:rsidP="00D53337">
            <w:pPr>
              <w:rPr>
                <w:rFonts w:eastAsia="Arial"/>
              </w:rPr>
            </w:pPr>
            <w:r>
              <w:rPr>
                <w:rFonts w:eastAsia="Arial"/>
              </w:rPr>
              <w:t xml:space="preserve">View the shared results of the poll. </w:t>
            </w:r>
            <w:r w:rsidR="005608B3">
              <w:rPr>
                <w:rFonts w:eastAsia="Arial"/>
              </w:rPr>
              <w:t>Respond to teacher questions if asked. Ask questions for clarification if needed.</w:t>
            </w:r>
          </w:p>
        </w:tc>
      </w:tr>
      <w:tr w:rsidR="00D53337" w14:paraId="78217210" w14:textId="77777777" w:rsidTr="00D8175C">
        <w:trPr>
          <w:trHeight w:val="570"/>
        </w:trPr>
        <w:tc>
          <w:tcPr>
            <w:tcW w:w="1417" w:type="dxa"/>
            <w:tcBorders>
              <w:top w:val="nil"/>
            </w:tcBorders>
            <w:shd w:val="clear" w:color="auto" w:fill="D9D9D9" w:themeFill="background1" w:themeFillShade="D9"/>
          </w:tcPr>
          <w:p w14:paraId="03171481" w14:textId="77777777" w:rsidR="00D53337" w:rsidRDefault="00D53337" w:rsidP="00D53337">
            <w:pPr>
              <w:rPr>
                <w:rFonts w:eastAsia="Arial"/>
              </w:rPr>
            </w:pPr>
            <w:r w:rsidRPr="6C3D05E1">
              <w:rPr>
                <w:rFonts w:eastAsia="Arial"/>
              </w:rPr>
              <w:t xml:space="preserve"> </w:t>
            </w:r>
          </w:p>
        </w:tc>
        <w:tc>
          <w:tcPr>
            <w:tcW w:w="3756" w:type="dxa"/>
            <w:tcBorders>
              <w:top w:val="nil"/>
            </w:tcBorders>
            <w:shd w:val="clear" w:color="auto" w:fill="D9D9D9" w:themeFill="background1" w:themeFillShade="D9"/>
          </w:tcPr>
          <w:p w14:paraId="277A5555" w14:textId="6BEE4C8E" w:rsidR="00D53337" w:rsidRDefault="00D53337" w:rsidP="00D53337">
            <w:pPr>
              <w:rPr>
                <w:rFonts w:eastAsia="Arial"/>
              </w:rPr>
            </w:pPr>
            <w:r>
              <w:rPr>
                <w:rFonts w:eastAsia="Arial"/>
              </w:rPr>
              <w:t>Provide input on the relationship between objectives and project planning and the need for effective planning tools.</w:t>
            </w:r>
          </w:p>
        </w:tc>
        <w:tc>
          <w:tcPr>
            <w:tcW w:w="3757" w:type="dxa"/>
            <w:tcBorders>
              <w:top w:val="nil"/>
            </w:tcBorders>
            <w:shd w:val="clear" w:color="auto" w:fill="D9D9D9" w:themeFill="background1" w:themeFillShade="D9"/>
          </w:tcPr>
          <w:p w14:paraId="1B2867C3" w14:textId="556612A2" w:rsidR="00D53337" w:rsidRDefault="00D53337" w:rsidP="00D53337">
            <w:pPr>
              <w:rPr>
                <w:rFonts w:eastAsia="Arial"/>
              </w:rPr>
            </w:pPr>
            <w:r>
              <w:rPr>
                <w:rFonts w:eastAsia="Arial"/>
              </w:rPr>
              <w:t>Listen.</w:t>
            </w:r>
          </w:p>
        </w:tc>
      </w:tr>
    </w:tbl>
    <w:p w14:paraId="37E32F0B" w14:textId="071E58E2" w:rsidR="00A62BD7" w:rsidRPr="0072637F" w:rsidRDefault="00A62BD7" w:rsidP="00A62BD7">
      <w:r>
        <w:br w:type="page"/>
      </w:r>
    </w:p>
    <w:p w14:paraId="219077CA" w14:textId="1D4A8F2C" w:rsidR="00A62BD7" w:rsidRPr="0072637F" w:rsidRDefault="00A62BD7" w:rsidP="00A62BD7">
      <w:pPr>
        <w:pStyle w:val="Heading2"/>
      </w:pPr>
      <w:r w:rsidRPr="0072637F">
        <w:t>Lesson 5</w:t>
      </w:r>
    </w:p>
    <w:p w14:paraId="7765FC33" w14:textId="6912E68C" w:rsidR="29DEFFD9" w:rsidRDefault="29DEFFD9">
      <w:pPr>
        <w:rPr>
          <w:rFonts w:eastAsia="Arial" w:cs="Arial"/>
        </w:rPr>
      </w:pPr>
      <w:r w:rsidRPr="4D60ED06">
        <w:rPr>
          <w:rFonts w:eastAsia="Arial" w:cs="Arial"/>
          <w:b/>
          <w:bCs/>
        </w:rPr>
        <w:t xml:space="preserve">Lesson title: </w:t>
      </w:r>
      <w:r w:rsidRPr="4D60ED06">
        <w:rPr>
          <w:rFonts w:eastAsia="Arial" w:cs="Arial"/>
        </w:rPr>
        <w:t>Planning tools – Gantt charts</w:t>
      </w:r>
    </w:p>
    <w:p w14:paraId="07A0166A" w14:textId="7EA1520B" w:rsidR="29DEFFD9" w:rsidRDefault="29DEFFD9">
      <w:pPr>
        <w:rPr>
          <w:rFonts w:eastAsia="Arial" w:cs="Arial"/>
        </w:rPr>
      </w:pPr>
      <w:r w:rsidRPr="4D60ED06">
        <w:rPr>
          <w:rFonts w:eastAsia="Arial" w:cs="Arial"/>
          <w:b/>
          <w:bCs/>
        </w:rPr>
        <w:t xml:space="preserve">Lesson time: </w:t>
      </w:r>
      <w:r w:rsidRPr="4D60ED06">
        <w:rPr>
          <w:rFonts w:eastAsia="Arial" w:cs="Arial"/>
        </w:rPr>
        <w:t>2 hours</w:t>
      </w:r>
    </w:p>
    <w:p w14:paraId="7F65669B" w14:textId="23CDE923" w:rsidR="29DEFFD9" w:rsidRDefault="29DEFFD9">
      <w:pPr>
        <w:rPr>
          <w:rFonts w:eastAsia="Arial" w:cs="Arial"/>
        </w:rPr>
      </w:pPr>
      <w:r w:rsidRPr="4D60ED06">
        <w:rPr>
          <w:rFonts w:eastAsia="Arial" w:cs="Arial"/>
          <w:b/>
          <w:bCs/>
        </w:rPr>
        <w:t>Targeted content:</w:t>
      </w:r>
      <w:r w:rsidRPr="4D60ED06">
        <w:rPr>
          <w:rFonts w:eastAsia="Arial" w:cs="Arial"/>
        </w:rPr>
        <w:t xml:space="preserve"> </w:t>
      </w:r>
      <w:r w:rsidR="00214744">
        <w:t>CK6.1, OSBS2.1</w:t>
      </w:r>
    </w:p>
    <w:p w14:paraId="0375510B" w14:textId="1A224A75" w:rsidR="29DEFFD9" w:rsidRDefault="29DEFFD9">
      <w:pPr>
        <w:rPr>
          <w:rFonts w:eastAsia="Arial" w:cs="Arial"/>
          <w:b/>
          <w:bCs/>
        </w:rPr>
      </w:pPr>
      <w:r w:rsidRPr="4D60ED06">
        <w:rPr>
          <w:rFonts w:eastAsia="Arial" w:cs="Arial"/>
          <w:b/>
          <w:bCs/>
        </w:rPr>
        <w:t xml:space="preserve">Resources needed: </w:t>
      </w:r>
    </w:p>
    <w:p w14:paraId="3910CA7B" w14:textId="6585E212" w:rsidR="29DEFFD9" w:rsidRDefault="29DEFFD9" w:rsidP="0001048F">
      <w:pPr>
        <w:pStyle w:val="ListParagraph"/>
        <w:numPr>
          <w:ilvl w:val="0"/>
          <w:numId w:val="2"/>
        </w:numPr>
        <w:spacing w:after="0"/>
        <w:rPr>
          <w:rFonts w:eastAsia="Arial" w:cs="Arial"/>
          <w:b/>
          <w:bCs/>
        </w:rPr>
      </w:pPr>
      <w:r w:rsidRPr="4D60ED06">
        <w:rPr>
          <w:rFonts w:eastAsia="Arial" w:cs="Arial"/>
          <w:b/>
          <w:bCs/>
        </w:rPr>
        <w:t>Support materials</w:t>
      </w:r>
    </w:p>
    <w:p w14:paraId="2CA691E7" w14:textId="003C2654" w:rsidR="00027C26" w:rsidRDefault="00027C26" w:rsidP="0001048F">
      <w:pPr>
        <w:pStyle w:val="ListParagraph"/>
        <w:numPr>
          <w:ilvl w:val="1"/>
          <w:numId w:val="2"/>
        </w:numPr>
        <w:spacing w:after="0"/>
        <w:rPr>
          <w:rFonts w:eastAsia="Arial" w:cs="Arial"/>
        </w:rPr>
      </w:pPr>
      <w:r>
        <w:rPr>
          <w:rFonts w:eastAsia="Arial" w:cs="Arial"/>
        </w:rPr>
        <w:t>Sunrise Café actions cards</w:t>
      </w:r>
      <w:r w:rsidR="00BE36C7">
        <w:rPr>
          <w:rFonts w:eastAsia="Arial" w:cs="Arial"/>
        </w:rPr>
        <w:t>.</w:t>
      </w:r>
    </w:p>
    <w:p w14:paraId="79C67636" w14:textId="1E971107" w:rsidR="00FB2104" w:rsidRDefault="00FB2104" w:rsidP="0001048F">
      <w:pPr>
        <w:pStyle w:val="ListParagraph"/>
        <w:numPr>
          <w:ilvl w:val="1"/>
          <w:numId w:val="2"/>
        </w:numPr>
        <w:spacing w:after="0"/>
        <w:rPr>
          <w:rFonts w:eastAsia="Arial" w:cs="Arial"/>
        </w:rPr>
      </w:pPr>
      <w:r>
        <w:rPr>
          <w:rFonts w:eastAsia="Arial" w:cs="Arial"/>
        </w:rPr>
        <w:t>How to make Gantt chart in Excel video transcript</w:t>
      </w:r>
      <w:r w:rsidR="00BE36C7">
        <w:rPr>
          <w:rFonts w:eastAsia="Arial" w:cs="Arial"/>
        </w:rPr>
        <w:t>.</w:t>
      </w:r>
    </w:p>
    <w:p w14:paraId="7FCFFEBF" w14:textId="2474E8FA" w:rsidR="29DEFFD9" w:rsidRPr="00BC2A22" w:rsidRDefault="29DEFFD9" w:rsidP="0001048F">
      <w:pPr>
        <w:pStyle w:val="ListParagraph"/>
        <w:numPr>
          <w:ilvl w:val="1"/>
          <w:numId w:val="2"/>
        </w:numPr>
        <w:spacing w:after="0"/>
        <w:rPr>
          <w:rFonts w:eastAsia="Arial"/>
          <w:b/>
          <w:bCs/>
        </w:rPr>
      </w:pPr>
      <w:r w:rsidRPr="4D60ED06">
        <w:rPr>
          <w:rFonts w:eastAsia="Arial" w:cs="Arial"/>
        </w:rPr>
        <w:t xml:space="preserve">The Riverside Café – </w:t>
      </w:r>
      <w:r w:rsidR="006E48EE">
        <w:rPr>
          <w:rFonts w:eastAsia="Arial" w:cs="Arial"/>
        </w:rPr>
        <w:t>e</w:t>
      </w:r>
      <w:r w:rsidRPr="4D60ED06">
        <w:rPr>
          <w:rFonts w:eastAsia="Arial" w:cs="Arial"/>
        </w:rPr>
        <w:t xml:space="preserve">xpanding into </w:t>
      </w:r>
      <w:r w:rsidR="006E48EE">
        <w:rPr>
          <w:rFonts w:eastAsia="Arial" w:cs="Arial"/>
        </w:rPr>
        <w:t>e</w:t>
      </w:r>
      <w:r w:rsidRPr="4D60ED06">
        <w:rPr>
          <w:rFonts w:eastAsia="Arial" w:cs="Arial"/>
        </w:rPr>
        <w:t>venings</w:t>
      </w:r>
      <w:r w:rsidR="00BE36C7">
        <w:rPr>
          <w:rFonts w:eastAsia="Arial" w:cs="Arial"/>
        </w:rPr>
        <w:t>.</w:t>
      </w:r>
    </w:p>
    <w:p w14:paraId="21F9AFD5" w14:textId="18C0FCA9" w:rsidR="0027540C" w:rsidRPr="00BC2A22" w:rsidRDefault="0027540C" w:rsidP="0001048F">
      <w:pPr>
        <w:pStyle w:val="ListParagraph"/>
        <w:numPr>
          <w:ilvl w:val="0"/>
          <w:numId w:val="2"/>
        </w:numPr>
        <w:spacing w:after="0"/>
        <w:rPr>
          <w:rFonts w:eastAsia="Arial"/>
          <w:b/>
          <w:bCs/>
        </w:rPr>
      </w:pPr>
      <w:r w:rsidRPr="00BC2A22">
        <w:rPr>
          <w:rFonts w:eastAsia="Arial" w:cs="Arial"/>
          <w:b/>
          <w:bCs/>
        </w:rPr>
        <w:t>Equipment</w:t>
      </w:r>
    </w:p>
    <w:p w14:paraId="73BF6796" w14:textId="341A7FDC" w:rsidR="0027540C" w:rsidRPr="00D8175C" w:rsidRDefault="0027540C" w:rsidP="0001048F">
      <w:pPr>
        <w:pStyle w:val="ListParagraph"/>
        <w:numPr>
          <w:ilvl w:val="1"/>
          <w:numId w:val="2"/>
        </w:numPr>
        <w:spacing w:after="0"/>
        <w:rPr>
          <w:rFonts w:eastAsia="Arial"/>
          <w:b/>
          <w:bCs/>
        </w:rPr>
      </w:pPr>
      <w:r>
        <w:rPr>
          <w:rFonts w:eastAsia="Arial" w:cs="Arial"/>
        </w:rPr>
        <w:t>Headphones</w:t>
      </w:r>
      <w:r w:rsidR="00BE36C7">
        <w:rPr>
          <w:rFonts w:eastAsia="Arial" w:cs="Arial"/>
        </w:rPr>
        <w:t>.</w:t>
      </w:r>
    </w:p>
    <w:p w14:paraId="5CA6CE9C" w14:textId="52D8BFD8" w:rsidR="29DEFFD9" w:rsidRDefault="29DEFFD9" w:rsidP="0001048F">
      <w:pPr>
        <w:pStyle w:val="ListParagraph"/>
        <w:numPr>
          <w:ilvl w:val="0"/>
          <w:numId w:val="2"/>
        </w:numPr>
        <w:spacing w:after="0"/>
        <w:rPr>
          <w:rFonts w:eastAsia="Arial" w:cs="Arial"/>
          <w:b/>
          <w:bCs/>
        </w:rPr>
      </w:pPr>
      <w:r w:rsidRPr="4D60ED06">
        <w:rPr>
          <w:rFonts w:eastAsia="Arial" w:cs="Arial"/>
          <w:b/>
          <w:bCs/>
        </w:rPr>
        <w:t>Web links</w:t>
      </w:r>
    </w:p>
    <w:p w14:paraId="09262654" w14:textId="77A7E7DF" w:rsidR="29DEFFD9" w:rsidRDefault="29DEFFD9" w:rsidP="0001048F">
      <w:pPr>
        <w:pStyle w:val="ListParagraph"/>
        <w:numPr>
          <w:ilvl w:val="1"/>
          <w:numId w:val="2"/>
        </w:numPr>
        <w:ind w:left="1434" w:hanging="357"/>
        <w:contextualSpacing w:val="0"/>
        <w:rPr>
          <w:rFonts w:eastAsia="Arial" w:cs="Arial"/>
        </w:rPr>
      </w:pPr>
      <w:hyperlink r:id="rId25" w:history="1">
        <w:r w:rsidRPr="4D60ED06">
          <w:rPr>
            <w:rStyle w:val="Hyperlink"/>
            <w:rFonts w:eastAsia="Arial" w:cs="Arial"/>
            <w:color w:val="467886"/>
          </w:rPr>
          <w:t>How to Make Gantt Chart in Excel</w:t>
        </w:r>
      </w:hyperlink>
      <w:r w:rsidRPr="4D60ED06">
        <w:rPr>
          <w:rFonts w:eastAsia="Arial" w:cs="Arial"/>
        </w:rPr>
        <w:t xml:space="preserve"> </w:t>
      </w:r>
      <w:r w:rsidR="00015222">
        <w:rPr>
          <w:rFonts w:eastAsia="Arial" w:cs="Arial"/>
        </w:rPr>
        <w:t>video</w:t>
      </w:r>
      <w:r w:rsidR="00BE36C7">
        <w:rPr>
          <w:rFonts w:eastAsia="Arial" w:cs="Arial"/>
        </w:rPr>
        <w:t>.</w:t>
      </w:r>
    </w:p>
    <w:p w14:paraId="031AC506" w14:textId="0429EC34" w:rsidR="29DEFFD9" w:rsidRDefault="29DEFFD9" w:rsidP="00D8175C">
      <w:pPr>
        <w:rPr>
          <w:rFonts w:eastAsia="Arial" w:cs="Arial"/>
          <w:b/>
          <w:bCs/>
        </w:rPr>
      </w:pPr>
      <w:r w:rsidRPr="4D60ED06">
        <w:rPr>
          <w:rFonts w:eastAsia="Arial" w:cs="Arial"/>
          <w:b/>
          <w:bCs/>
        </w:rPr>
        <w:t xml:space="preserve">Learning activities included in this lesson to develop EMD skills: </w:t>
      </w:r>
    </w:p>
    <w:p w14:paraId="2425DA78" w14:textId="00B78487" w:rsidR="29DEFFD9" w:rsidRDefault="29DEFFD9">
      <w:pPr>
        <w:rPr>
          <w:rFonts w:eastAsia="Arial" w:cs="Arial"/>
        </w:rPr>
      </w:pPr>
      <w:r w:rsidRPr="4D60ED06">
        <w:rPr>
          <w:rFonts w:eastAsia="Arial" w:cs="Arial"/>
        </w:rPr>
        <w:t>Maths: Learners will develop skills through working with dates, durations and sequencing to build their Gantt charts, using logical reasoning to calculate timelines and interpret task order. They also apply numerical thinking when analysing how delays impact dependent tasks and adjusting their project plans accordingly.</w:t>
      </w:r>
    </w:p>
    <w:p w14:paraId="003B8383" w14:textId="4986C3DA" w:rsidR="29DEFFD9" w:rsidRDefault="29DEFFD9">
      <w:pPr>
        <w:rPr>
          <w:rFonts w:eastAsia="Arial" w:cs="Arial"/>
        </w:rPr>
      </w:pPr>
      <w:r w:rsidRPr="4D60ED06">
        <w:rPr>
          <w:rFonts w:eastAsia="Arial" w:cs="Arial"/>
        </w:rPr>
        <w:t xml:space="preserve">Digital: Learners will develop skills through </w:t>
      </w:r>
      <w:r w:rsidR="00AC208D">
        <w:rPr>
          <w:rFonts w:eastAsia="Arial" w:cs="Arial"/>
        </w:rPr>
        <w:t xml:space="preserve">the </w:t>
      </w:r>
      <w:r w:rsidRPr="4D60ED06">
        <w:rPr>
          <w:rFonts w:eastAsia="Arial" w:cs="Arial"/>
        </w:rPr>
        <w:t xml:space="preserve">use of spreadsheet software, where learners input data, use formulas and create Gantt </w:t>
      </w:r>
      <w:r w:rsidR="000338F2">
        <w:rPr>
          <w:rFonts w:eastAsia="Arial" w:cs="Arial"/>
        </w:rPr>
        <w:t>chart</w:t>
      </w:r>
      <w:r w:rsidRPr="4D60ED06">
        <w:rPr>
          <w:rFonts w:eastAsia="Arial" w:cs="Arial"/>
        </w:rPr>
        <w:t>s through conditional formatting</w:t>
      </w:r>
      <w:r w:rsidR="00AC208D">
        <w:rPr>
          <w:rFonts w:eastAsia="Arial" w:cs="Arial"/>
        </w:rPr>
        <w:t>.</w:t>
      </w:r>
      <w:r w:rsidRPr="4D60ED06">
        <w:rPr>
          <w:rFonts w:eastAsia="Arial" w:cs="Arial"/>
        </w:rPr>
        <w:t xml:space="preserve"> </w:t>
      </w:r>
      <w:r w:rsidR="00AC208D">
        <w:rPr>
          <w:rFonts w:eastAsia="Arial" w:cs="Arial"/>
        </w:rPr>
        <w:t>T</w:t>
      </w:r>
      <w:r w:rsidRPr="4D60ED06">
        <w:rPr>
          <w:rFonts w:eastAsia="Arial" w:cs="Arial"/>
        </w:rPr>
        <w:t>hey further develop digital confidence by following a video tutorial, troubleshooting errors and submitting their completed project electronically.</w:t>
      </w:r>
    </w:p>
    <w:p w14:paraId="2CCF09AA" w14:textId="7B1B3B06" w:rsidR="29DEFFD9" w:rsidRDefault="29DEFFD9">
      <w:pPr>
        <w:rPr>
          <w:rFonts w:eastAsia="Arial" w:cs="Arial"/>
          <w:b/>
          <w:bCs/>
        </w:rPr>
      </w:pPr>
      <w:r w:rsidRPr="4D60ED06">
        <w:rPr>
          <w:rFonts w:eastAsia="Arial" w:cs="Arial"/>
          <w:b/>
          <w:bCs/>
        </w:rPr>
        <w:t xml:space="preserve">SEND support: </w:t>
      </w:r>
    </w:p>
    <w:p w14:paraId="05699242" w14:textId="4944F74F" w:rsidR="29DEFFD9" w:rsidRDefault="29DEFFD9">
      <w:pPr>
        <w:rPr>
          <w:rFonts w:eastAsia="Arial" w:cs="Arial"/>
        </w:rPr>
      </w:pPr>
      <w:r w:rsidRPr="4D60ED06">
        <w:rPr>
          <w:rFonts w:eastAsia="Arial" w:cs="Arial"/>
        </w:rPr>
        <w:t xml:space="preserve">Learners </w:t>
      </w:r>
      <w:r w:rsidR="000338F2">
        <w:rPr>
          <w:rFonts w:eastAsia="Arial" w:cs="Arial"/>
        </w:rPr>
        <w:t xml:space="preserve">are supported with cognitive processing through the use of cue cards </w:t>
      </w:r>
      <w:r w:rsidR="00C1171F">
        <w:rPr>
          <w:rFonts w:eastAsia="Arial" w:cs="Arial"/>
        </w:rPr>
        <w:t xml:space="preserve">for them to see relationships between different areas of content. There are opportunities for self-assessment and peer assessment. Peer assessment gives </w:t>
      </w:r>
      <w:r w:rsidR="00BF0AFA">
        <w:rPr>
          <w:rFonts w:eastAsia="Arial" w:cs="Arial"/>
        </w:rPr>
        <w:t>learners the</w:t>
      </w:r>
      <w:r w:rsidR="00C1171F">
        <w:rPr>
          <w:rFonts w:eastAsia="Arial" w:cs="Arial"/>
        </w:rPr>
        <w:t xml:space="preserve"> opportunity to see </w:t>
      </w:r>
      <w:r w:rsidR="00553896">
        <w:rPr>
          <w:rFonts w:eastAsia="Arial" w:cs="Arial"/>
        </w:rPr>
        <w:t>others’</w:t>
      </w:r>
      <w:r w:rsidR="00C1171F">
        <w:rPr>
          <w:rFonts w:eastAsia="Arial" w:cs="Arial"/>
        </w:rPr>
        <w:t xml:space="preserve"> ideas and thinking and </w:t>
      </w:r>
      <w:r w:rsidR="005E1E64">
        <w:rPr>
          <w:rFonts w:eastAsia="Arial" w:cs="Arial"/>
        </w:rPr>
        <w:t xml:space="preserve">broaden their own understanding and perspectives. </w:t>
      </w:r>
      <w:r w:rsidR="00553896">
        <w:rPr>
          <w:rFonts w:eastAsia="Arial" w:cs="Arial"/>
        </w:rPr>
        <w:t>Self-assessment</w:t>
      </w:r>
      <w:r w:rsidR="005E1E64">
        <w:rPr>
          <w:rFonts w:eastAsia="Arial" w:cs="Arial"/>
        </w:rPr>
        <w:t xml:space="preserve"> allows time for review and reflection</w:t>
      </w:r>
      <w:r w:rsidR="00AC208D">
        <w:rPr>
          <w:rFonts w:eastAsia="Arial" w:cs="Arial"/>
        </w:rPr>
        <w:t>,</w:t>
      </w:r>
      <w:r w:rsidR="005E1E64">
        <w:rPr>
          <w:rFonts w:eastAsia="Arial" w:cs="Arial"/>
        </w:rPr>
        <w:t xml:space="preserve"> and </w:t>
      </w:r>
      <w:r w:rsidR="00AC208D">
        <w:rPr>
          <w:rFonts w:eastAsia="Arial" w:cs="Arial"/>
        </w:rPr>
        <w:t xml:space="preserve">for </w:t>
      </w:r>
      <w:r w:rsidR="005E1E64">
        <w:rPr>
          <w:rFonts w:eastAsia="Arial" w:cs="Arial"/>
        </w:rPr>
        <w:t>identifying any issues that they need support with</w:t>
      </w:r>
      <w:r w:rsidR="0027540C">
        <w:rPr>
          <w:rFonts w:eastAsia="Arial" w:cs="Arial"/>
        </w:rPr>
        <w:t xml:space="preserve">. </w:t>
      </w:r>
      <w:r w:rsidR="00BF0AFA">
        <w:rPr>
          <w:rFonts w:eastAsia="Arial" w:cs="Arial"/>
        </w:rPr>
        <w:t>T</w:t>
      </w:r>
      <w:r w:rsidR="0027540C">
        <w:rPr>
          <w:rFonts w:eastAsia="Arial" w:cs="Arial"/>
        </w:rPr>
        <w:t xml:space="preserve">he teacher in this lesson uses </w:t>
      </w:r>
      <w:r w:rsidRPr="4D60ED06">
        <w:rPr>
          <w:rFonts w:eastAsia="Arial" w:cs="Arial"/>
        </w:rPr>
        <w:t>visual modelling and repeated demonstration, which reduce</w:t>
      </w:r>
      <w:r w:rsidR="00AC208D">
        <w:rPr>
          <w:rFonts w:eastAsia="Arial" w:cs="Arial"/>
        </w:rPr>
        <w:t>s</w:t>
      </w:r>
      <w:r w:rsidRPr="4D60ED06">
        <w:rPr>
          <w:rFonts w:eastAsia="Arial" w:cs="Arial"/>
        </w:rPr>
        <w:t xml:space="preserve"> cognitive load and help</w:t>
      </w:r>
      <w:r w:rsidR="00AC208D">
        <w:rPr>
          <w:rFonts w:eastAsia="Arial" w:cs="Arial"/>
        </w:rPr>
        <w:t>s</w:t>
      </w:r>
      <w:r w:rsidRPr="4D60ED06">
        <w:rPr>
          <w:rFonts w:eastAsia="Arial" w:cs="Arial"/>
        </w:rPr>
        <w:t xml:space="preserve"> learners with processing or memory difficulties access the content more easily. </w:t>
      </w:r>
      <w:r w:rsidR="0027540C">
        <w:rPr>
          <w:rFonts w:eastAsia="Arial" w:cs="Arial"/>
        </w:rPr>
        <w:t>Learners are also supported with video clips to guide them through activities</w:t>
      </w:r>
      <w:r w:rsidR="00AC208D">
        <w:rPr>
          <w:rFonts w:eastAsia="Arial" w:cs="Arial"/>
        </w:rPr>
        <w:t>,</w:t>
      </w:r>
      <w:r w:rsidR="0027540C">
        <w:rPr>
          <w:rFonts w:eastAsia="Arial" w:cs="Arial"/>
        </w:rPr>
        <w:t xml:space="preserve"> allowing the teacher to provide additional support if needed. There are transcripts available for the videos for those </w:t>
      </w:r>
      <w:r w:rsidR="00AC208D">
        <w:rPr>
          <w:rFonts w:eastAsia="Arial" w:cs="Arial"/>
        </w:rPr>
        <w:t xml:space="preserve">who </w:t>
      </w:r>
      <w:r w:rsidR="0027540C">
        <w:rPr>
          <w:rFonts w:eastAsia="Arial" w:cs="Arial"/>
        </w:rPr>
        <w:t>have difficulty following the spoken word at pace. It therefore allows them time to stop and reflect. It also means that they can use headphones to reduce the distraction of others.</w:t>
      </w:r>
    </w:p>
    <w:p w14:paraId="2719EBB8" w14:textId="0D68F56C" w:rsidR="4D60ED06" w:rsidRDefault="4D60ED06" w:rsidP="4D60ED06"/>
    <w:p w14:paraId="0C04F9DC" w14:textId="77777777" w:rsidR="00A62BD7" w:rsidRPr="0072637F" w:rsidRDefault="00A62BD7" w:rsidP="00A62BD7">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599"/>
        <w:gridCol w:w="3699"/>
        <w:gridCol w:w="3718"/>
      </w:tblGrid>
      <w:tr w:rsidR="00C305E8" w:rsidRPr="0072637F" w14:paraId="786E3EDD" w14:textId="77777777" w:rsidTr="00D8175C">
        <w:trPr>
          <w:trHeight w:val="567"/>
        </w:trPr>
        <w:tc>
          <w:tcPr>
            <w:tcW w:w="1599" w:type="dxa"/>
            <w:tcBorders>
              <w:bottom w:val="single" w:sz="4" w:space="0" w:color="auto"/>
            </w:tcBorders>
          </w:tcPr>
          <w:p w14:paraId="1429B33B" w14:textId="77777777" w:rsidR="00C305E8" w:rsidRPr="0072637F" w:rsidRDefault="00C305E8" w:rsidP="004B012A">
            <w:r w:rsidRPr="0072637F">
              <w:rPr>
                <w:b/>
                <w:bCs/>
              </w:rPr>
              <w:t>Timing</w:t>
            </w:r>
          </w:p>
        </w:tc>
        <w:tc>
          <w:tcPr>
            <w:tcW w:w="3699" w:type="dxa"/>
            <w:tcBorders>
              <w:bottom w:val="single" w:sz="4" w:space="0" w:color="auto"/>
            </w:tcBorders>
          </w:tcPr>
          <w:p w14:paraId="1ECD9D87" w14:textId="77777777" w:rsidR="00C305E8" w:rsidRPr="0072637F" w:rsidRDefault="00C305E8" w:rsidP="004B012A">
            <w:r w:rsidRPr="0072637F">
              <w:rPr>
                <w:b/>
                <w:bCs/>
              </w:rPr>
              <w:t>Teacher activity</w:t>
            </w:r>
          </w:p>
        </w:tc>
        <w:tc>
          <w:tcPr>
            <w:tcW w:w="3718" w:type="dxa"/>
            <w:tcBorders>
              <w:bottom w:val="single" w:sz="4" w:space="0" w:color="auto"/>
            </w:tcBorders>
          </w:tcPr>
          <w:p w14:paraId="5120F545" w14:textId="77777777" w:rsidR="00C305E8" w:rsidRPr="0072637F" w:rsidRDefault="00C305E8" w:rsidP="004B012A">
            <w:r w:rsidRPr="0072637F">
              <w:rPr>
                <w:b/>
                <w:bCs/>
              </w:rPr>
              <w:t xml:space="preserve">Learner activity </w:t>
            </w:r>
          </w:p>
        </w:tc>
      </w:tr>
      <w:tr w:rsidR="4D60ED06" w14:paraId="6354D745" w14:textId="77777777" w:rsidTr="00D8175C">
        <w:trPr>
          <w:trHeight w:val="570"/>
        </w:trPr>
        <w:tc>
          <w:tcPr>
            <w:tcW w:w="15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9A5B696" w14:textId="7E2945CB" w:rsidR="4D60ED06" w:rsidRDefault="4D60ED06">
            <w:pPr>
              <w:rPr>
                <w:rFonts w:eastAsia="Arial"/>
                <w:color w:val="000000" w:themeColor="text1"/>
              </w:rPr>
            </w:pPr>
            <w:r w:rsidRPr="4D60ED06">
              <w:rPr>
                <w:rFonts w:eastAsia="Arial"/>
                <w:color w:val="000000" w:themeColor="text1"/>
              </w:rPr>
              <w:t>1</w:t>
            </w:r>
            <w:r w:rsidR="00F94F2B">
              <w:rPr>
                <w:rFonts w:eastAsia="Arial"/>
                <w:color w:val="000000" w:themeColor="text1"/>
              </w:rPr>
              <w:t>5</w:t>
            </w:r>
            <w:r w:rsidRPr="4D60ED06">
              <w:rPr>
                <w:rFonts w:eastAsia="Arial"/>
                <w:color w:val="000000" w:themeColor="text1"/>
              </w:rPr>
              <w:t xml:space="preserve"> minutes</w:t>
            </w:r>
          </w:p>
        </w:tc>
        <w:tc>
          <w:tcPr>
            <w:tcW w:w="36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6AFC3D8C" w14:textId="3F39BA3D" w:rsidR="4D60ED06" w:rsidRDefault="4D60ED06">
            <w:pPr>
              <w:rPr>
                <w:rFonts w:eastAsia="Arial"/>
                <w:color w:val="000000" w:themeColor="text1"/>
              </w:rPr>
            </w:pPr>
            <w:r w:rsidRPr="4D60ED06">
              <w:rPr>
                <w:rFonts w:eastAsia="Arial"/>
                <w:color w:val="000000" w:themeColor="text1"/>
              </w:rPr>
              <w:t xml:space="preserve">Introduce </w:t>
            </w:r>
            <w:r w:rsidR="00BF0AFA">
              <w:rPr>
                <w:rFonts w:eastAsia="Arial"/>
                <w:color w:val="000000" w:themeColor="text1"/>
              </w:rPr>
              <w:t xml:space="preserve">the </w:t>
            </w:r>
            <w:r w:rsidR="00DA44BB">
              <w:rPr>
                <w:rFonts w:eastAsia="Arial"/>
                <w:color w:val="000000" w:themeColor="text1"/>
              </w:rPr>
              <w:t>lesson</w:t>
            </w:r>
            <w:r w:rsidR="00DA44BB" w:rsidRPr="4D60ED06">
              <w:rPr>
                <w:rFonts w:eastAsia="Arial"/>
                <w:color w:val="000000" w:themeColor="text1"/>
              </w:rPr>
              <w:t xml:space="preserve"> </w:t>
            </w:r>
            <w:r w:rsidRPr="4D60ED06">
              <w:rPr>
                <w:rFonts w:eastAsia="Arial"/>
                <w:color w:val="000000" w:themeColor="text1"/>
              </w:rPr>
              <w:t>aims.</w:t>
            </w:r>
          </w:p>
        </w:tc>
        <w:tc>
          <w:tcPr>
            <w:tcW w:w="3718"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28119B0" w14:textId="2CAC2B33" w:rsidR="4D60ED06" w:rsidRDefault="4D60ED06">
            <w:pPr>
              <w:rPr>
                <w:rFonts w:eastAsia="Arial"/>
                <w:color w:val="000000" w:themeColor="text1"/>
              </w:rPr>
            </w:pPr>
            <w:r w:rsidRPr="4D60ED06">
              <w:rPr>
                <w:rFonts w:eastAsia="Arial"/>
                <w:color w:val="000000" w:themeColor="text1"/>
              </w:rPr>
              <w:t>Listen.</w:t>
            </w:r>
          </w:p>
        </w:tc>
      </w:tr>
      <w:tr w:rsidR="4D60ED06" w14:paraId="41636BE7" w14:textId="77777777" w:rsidTr="00D8175C">
        <w:trPr>
          <w:trHeight w:val="570"/>
        </w:trPr>
        <w:tc>
          <w:tcPr>
            <w:tcW w:w="15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10F7A45" w14:textId="615F84EB" w:rsidR="4D60ED06" w:rsidRDefault="4D60ED06">
            <w:pPr>
              <w:rPr>
                <w:rFonts w:eastAsia="Arial"/>
              </w:rPr>
            </w:pPr>
            <w:r w:rsidRPr="4D60ED06">
              <w:rPr>
                <w:rFonts w:eastAsia="Arial"/>
              </w:rPr>
              <w:t xml:space="preserve"> </w:t>
            </w:r>
          </w:p>
        </w:tc>
        <w:tc>
          <w:tcPr>
            <w:tcW w:w="36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64953451" w14:textId="3BE2C196" w:rsidR="4D60ED06" w:rsidRDefault="4D60ED06">
            <w:pPr>
              <w:rPr>
                <w:rFonts w:eastAsia="Arial"/>
                <w:color w:val="000000" w:themeColor="text1"/>
              </w:rPr>
            </w:pPr>
            <w:r w:rsidRPr="4D60ED06">
              <w:rPr>
                <w:rFonts w:eastAsia="Arial"/>
                <w:color w:val="000000" w:themeColor="text1"/>
              </w:rPr>
              <w:t xml:space="preserve">Introduce </w:t>
            </w:r>
            <w:r w:rsidR="00D33B3F">
              <w:rPr>
                <w:rFonts w:eastAsia="Arial"/>
                <w:color w:val="000000" w:themeColor="text1"/>
              </w:rPr>
              <w:t xml:space="preserve">the </w:t>
            </w:r>
            <w:r w:rsidRPr="4D60ED06">
              <w:rPr>
                <w:rFonts w:eastAsia="Arial"/>
                <w:color w:val="000000" w:themeColor="text1"/>
              </w:rPr>
              <w:t>task</w:t>
            </w:r>
            <w:r w:rsidR="00D33B3F">
              <w:rPr>
                <w:rFonts w:eastAsia="Arial"/>
                <w:color w:val="000000" w:themeColor="text1"/>
              </w:rPr>
              <w:t xml:space="preserve">.  Ask learners to select a partner to work with.  </w:t>
            </w:r>
            <w:r w:rsidR="00027C26">
              <w:rPr>
                <w:rFonts w:eastAsia="Arial"/>
                <w:color w:val="000000" w:themeColor="text1"/>
              </w:rPr>
              <w:t xml:space="preserve">Show the scenario on the slide deck. Distribute the </w:t>
            </w:r>
            <w:r w:rsidR="00027C26" w:rsidRPr="00D8175C">
              <w:rPr>
                <w:rFonts w:eastAsia="Arial"/>
                <w:b/>
                <w:bCs/>
                <w:color w:val="000000" w:themeColor="text1"/>
              </w:rPr>
              <w:t xml:space="preserve">Sunrise </w:t>
            </w:r>
            <w:r w:rsidR="00027C26">
              <w:rPr>
                <w:rFonts w:eastAsia="Arial"/>
                <w:b/>
                <w:bCs/>
                <w:color w:val="000000" w:themeColor="text1"/>
              </w:rPr>
              <w:t>C</w:t>
            </w:r>
            <w:r w:rsidR="00027C26" w:rsidRPr="00D8175C">
              <w:rPr>
                <w:rFonts w:eastAsia="Arial"/>
                <w:b/>
                <w:bCs/>
                <w:color w:val="000000" w:themeColor="text1"/>
              </w:rPr>
              <w:t>afé actions cards</w:t>
            </w:r>
            <w:r w:rsidR="00027C26">
              <w:rPr>
                <w:rFonts w:eastAsia="Arial"/>
                <w:color w:val="000000" w:themeColor="text1"/>
              </w:rPr>
              <w:t>.</w:t>
            </w:r>
          </w:p>
        </w:tc>
        <w:tc>
          <w:tcPr>
            <w:tcW w:w="3718"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30DC59C6" w14:textId="05295C5B" w:rsidR="4D60ED06" w:rsidRDefault="4D60ED06">
            <w:pPr>
              <w:rPr>
                <w:rFonts w:eastAsia="Arial"/>
                <w:color w:val="000000" w:themeColor="text1"/>
              </w:rPr>
            </w:pPr>
            <w:r w:rsidRPr="4D60ED06">
              <w:rPr>
                <w:rFonts w:eastAsia="Arial"/>
                <w:color w:val="000000" w:themeColor="text1"/>
              </w:rPr>
              <w:t xml:space="preserve">Listen. </w:t>
            </w:r>
            <w:r w:rsidR="00027C26">
              <w:rPr>
                <w:rFonts w:eastAsia="Arial"/>
                <w:color w:val="000000" w:themeColor="text1"/>
              </w:rPr>
              <w:t>Move into pairs.</w:t>
            </w:r>
          </w:p>
        </w:tc>
      </w:tr>
      <w:tr w:rsidR="00A200B9" w14:paraId="79E114D4" w14:textId="77777777" w:rsidTr="00D8175C">
        <w:trPr>
          <w:trHeight w:val="570"/>
        </w:trPr>
        <w:tc>
          <w:tcPr>
            <w:tcW w:w="15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2CC0969D" w14:textId="77777777" w:rsidR="00A200B9" w:rsidRPr="4D60ED06" w:rsidRDefault="00A200B9">
            <w:pPr>
              <w:rPr>
                <w:rFonts w:eastAsia="Arial"/>
              </w:rPr>
            </w:pPr>
          </w:p>
        </w:tc>
        <w:tc>
          <w:tcPr>
            <w:tcW w:w="36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735ED295" w14:textId="3AAD9755" w:rsidR="00A200B9" w:rsidRPr="4D60ED06" w:rsidRDefault="00027C26">
            <w:pPr>
              <w:rPr>
                <w:rFonts w:eastAsia="Arial"/>
                <w:color w:val="000000" w:themeColor="text1"/>
              </w:rPr>
            </w:pPr>
            <w:r w:rsidRPr="6C3D05E1">
              <w:rPr>
                <w:rFonts w:eastAsia="Arial"/>
              </w:rPr>
              <w:t xml:space="preserve">Floor walking – checking understanding of </w:t>
            </w:r>
            <w:r w:rsidR="006F3D5F">
              <w:rPr>
                <w:rFonts w:eastAsia="Arial"/>
              </w:rPr>
              <w:t xml:space="preserve">the </w:t>
            </w:r>
            <w:r w:rsidRPr="6C3D05E1">
              <w:rPr>
                <w:rFonts w:eastAsia="Arial"/>
              </w:rPr>
              <w:t>task requirements. Ask prompting and/or probing questions. Correct any misunderstandings and misconceptions.</w:t>
            </w:r>
          </w:p>
        </w:tc>
        <w:tc>
          <w:tcPr>
            <w:tcW w:w="3718"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17C19E42" w14:textId="75D06DC8" w:rsidR="00A200B9" w:rsidRPr="4D60ED06" w:rsidRDefault="00027C26">
            <w:pPr>
              <w:rPr>
                <w:rFonts w:eastAsia="Arial"/>
                <w:color w:val="000000" w:themeColor="text1"/>
              </w:rPr>
            </w:pPr>
            <w:r>
              <w:rPr>
                <w:rFonts w:eastAsia="Arial"/>
                <w:color w:val="000000" w:themeColor="text1"/>
              </w:rPr>
              <w:t xml:space="preserve">Organise the </w:t>
            </w:r>
            <w:r w:rsidRPr="00D8175C">
              <w:rPr>
                <w:rFonts w:eastAsia="Arial"/>
                <w:b/>
                <w:bCs/>
                <w:color w:val="000000" w:themeColor="text1"/>
              </w:rPr>
              <w:t xml:space="preserve">Sunrise Café actions cards </w:t>
            </w:r>
            <w:r>
              <w:rPr>
                <w:rFonts w:eastAsia="Arial"/>
                <w:color w:val="000000" w:themeColor="text1"/>
              </w:rPr>
              <w:t>in the order each action needs to take place.</w:t>
            </w:r>
          </w:p>
        </w:tc>
      </w:tr>
      <w:tr w:rsidR="006474E1" w14:paraId="1328536A" w14:textId="77777777" w:rsidTr="00D8175C">
        <w:trPr>
          <w:trHeight w:val="570"/>
        </w:trPr>
        <w:tc>
          <w:tcPr>
            <w:tcW w:w="15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0C016E2" w14:textId="1F612977" w:rsidR="006474E1" w:rsidRDefault="006474E1" w:rsidP="006474E1">
            <w:pPr>
              <w:rPr>
                <w:rFonts w:eastAsia="Arial"/>
              </w:rPr>
            </w:pPr>
            <w:r w:rsidRPr="4D60ED06">
              <w:rPr>
                <w:rFonts w:eastAsia="Arial"/>
              </w:rPr>
              <w:t xml:space="preserve"> </w:t>
            </w:r>
          </w:p>
        </w:tc>
        <w:tc>
          <w:tcPr>
            <w:tcW w:w="36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6526FB7" w14:textId="7C0F9CDF" w:rsidR="006474E1" w:rsidRDefault="006474E1" w:rsidP="006474E1">
            <w:pPr>
              <w:rPr>
                <w:rFonts w:eastAsia="Arial"/>
                <w:color w:val="000000" w:themeColor="text1"/>
              </w:rPr>
            </w:pPr>
            <w:r>
              <w:rPr>
                <w:rFonts w:eastAsia="Arial"/>
              </w:rPr>
              <w:t>Share with learners the expected order of each action.  Ask pairs questions about the order and how it compares with what they produced. Encourage learners to comment on potential dependencies and overlaps of activities. Use prompts and probing questions to engage all learners.</w:t>
            </w:r>
          </w:p>
        </w:tc>
        <w:tc>
          <w:tcPr>
            <w:tcW w:w="3718"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EE1788A" w14:textId="7D9A2BEC" w:rsidR="006474E1" w:rsidRDefault="006474E1" w:rsidP="006474E1">
            <w:pPr>
              <w:rPr>
                <w:rFonts w:eastAsia="Arial"/>
                <w:color w:val="000000" w:themeColor="text1"/>
              </w:rPr>
            </w:pPr>
            <w:r>
              <w:rPr>
                <w:rFonts w:eastAsia="Arial"/>
                <w:color w:val="000000" w:themeColor="text1"/>
              </w:rPr>
              <w:t xml:space="preserve">Listen. Review </w:t>
            </w:r>
            <w:r w:rsidR="00AC208D">
              <w:rPr>
                <w:rFonts w:eastAsia="Arial"/>
                <w:color w:val="000000" w:themeColor="text1"/>
              </w:rPr>
              <w:t xml:space="preserve">your </w:t>
            </w:r>
            <w:r>
              <w:rPr>
                <w:rFonts w:eastAsia="Arial"/>
                <w:color w:val="000000" w:themeColor="text1"/>
              </w:rPr>
              <w:t>own order against that shown on the slide deck. Contribute with answers to teacher questions or broader discussion</w:t>
            </w:r>
            <w:r w:rsidR="00AC208D">
              <w:rPr>
                <w:rFonts w:eastAsia="Arial"/>
                <w:color w:val="000000" w:themeColor="text1"/>
              </w:rPr>
              <w:t>s</w:t>
            </w:r>
            <w:r>
              <w:rPr>
                <w:rFonts w:eastAsia="Arial"/>
                <w:color w:val="000000" w:themeColor="text1"/>
              </w:rPr>
              <w:t xml:space="preserve"> about planning and dependencies.</w:t>
            </w:r>
          </w:p>
        </w:tc>
      </w:tr>
      <w:tr w:rsidR="006474E1" w14:paraId="7A737419" w14:textId="77777777" w:rsidTr="00D8175C">
        <w:trPr>
          <w:trHeight w:val="570"/>
        </w:trPr>
        <w:tc>
          <w:tcPr>
            <w:tcW w:w="1599" w:type="dxa"/>
            <w:tcBorders>
              <w:top w:val="single" w:sz="4" w:space="0" w:color="auto"/>
              <w:left w:val="single" w:sz="4" w:space="0" w:color="auto"/>
              <w:bottom w:val="nil"/>
              <w:right w:val="single" w:sz="4" w:space="0" w:color="auto"/>
            </w:tcBorders>
            <w:tcMar>
              <w:left w:w="108" w:type="dxa"/>
              <w:right w:w="108" w:type="dxa"/>
            </w:tcMar>
          </w:tcPr>
          <w:p w14:paraId="3B3C40B2" w14:textId="50D0A120" w:rsidR="006474E1" w:rsidRDefault="006474E1" w:rsidP="006474E1">
            <w:pPr>
              <w:rPr>
                <w:rFonts w:eastAsia="Arial"/>
              </w:rPr>
            </w:pPr>
            <w:r w:rsidRPr="4D60ED06">
              <w:rPr>
                <w:rFonts w:eastAsia="Arial"/>
              </w:rPr>
              <w:t>15 minutes</w:t>
            </w:r>
          </w:p>
        </w:tc>
        <w:tc>
          <w:tcPr>
            <w:tcW w:w="3699" w:type="dxa"/>
            <w:tcBorders>
              <w:top w:val="single" w:sz="4" w:space="0" w:color="auto"/>
              <w:left w:val="single" w:sz="4" w:space="0" w:color="auto"/>
              <w:bottom w:val="nil"/>
              <w:right w:val="single" w:sz="4" w:space="0" w:color="auto"/>
            </w:tcBorders>
            <w:tcMar>
              <w:left w:w="108" w:type="dxa"/>
              <w:right w:w="108" w:type="dxa"/>
            </w:tcMar>
          </w:tcPr>
          <w:p w14:paraId="64B31DAD" w14:textId="6CA46772" w:rsidR="006474E1" w:rsidRDefault="006474E1" w:rsidP="006474E1">
            <w:pPr>
              <w:rPr>
                <w:rFonts w:eastAsia="Arial"/>
              </w:rPr>
            </w:pPr>
            <w:r>
              <w:rPr>
                <w:rFonts w:eastAsia="Arial"/>
              </w:rPr>
              <w:t>Interactive presentation on the need for structured planning</w:t>
            </w:r>
            <w:r w:rsidR="00D73A66">
              <w:rPr>
                <w:rFonts w:eastAsia="Arial"/>
              </w:rPr>
              <w:t xml:space="preserve"> to achieve objectives, types and relevance of dependencies </w:t>
            </w:r>
            <w:r>
              <w:rPr>
                <w:rFonts w:eastAsia="Arial"/>
              </w:rPr>
              <w:t>using an example of a growth project. Use the slide deck to present key concepts and encourage learners to engage and give their perspectives and experiences of planning and working on projects.</w:t>
            </w:r>
          </w:p>
        </w:tc>
        <w:tc>
          <w:tcPr>
            <w:tcW w:w="3718" w:type="dxa"/>
            <w:tcBorders>
              <w:top w:val="single" w:sz="4" w:space="0" w:color="auto"/>
              <w:left w:val="single" w:sz="4" w:space="0" w:color="auto"/>
              <w:bottom w:val="nil"/>
              <w:right w:val="single" w:sz="4" w:space="0" w:color="auto"/>
            </w:tcBorders>
            <w:tcMar>
              <w:left w:w="108" w:type="dxa"/>
              <w:right w:w="108" w:type="dxa"/>
            </w:tcMar>
          </w:tcPr>
          <w:p w14:paraId="40CA1CCD" w14:textId="05B65E21" w:rsidR="006474E1" w:rsidRDefault="006474E1" w:rsidP="006474E1">
            <w:pPr>
              <w:rPr>
                <w:rFonts w:eastAsia="Arial"/>
              </w:rPr>
            </w:pPr>
            <w:r w:rsidRPr="4D60ED06">
              <w:rPr>
                <w:rFonts w:eastAsia="Arial"/>
              </w:rPr>
              <w:t>Listen</w:t>
            </w:r>
            <w:r>
              <w:rPr>
                <w:rFonts w:eastAsia="Arial"/>
              </w:rPr>
              <w:t xml:space="preserve">. Take notes. Ask questions. Contribute to </w:t>
            </w:r>
            <w:r w:rsidR="00AC208D">
              <w:rPr>
                <w:rFonts w:eastAsia="Arial"/>
              </w:rPr>
              <w:t xml:space="preserve">an </w:t>
            </w:r>
            <w:r>
              <w:rPr>
                <w:rFonts w:eastAsia="Arial"/>
              </w:rPr>
              <w:t>interactive presentation.</w:t>
            </w:r>
          </w:p>
        </w:tc>
      </w:tr>
      <w:tr w:rsidR="006474E1" w14:paraId="361BD489" w14:textId="77777777" w:rsidTr="00D8175C">
        <w:trPr>
          <w:trHeight w:val="570"/>
        </w:trPr>
        <w:tc>
          <w:tcPr>
            <w:tcW w:w="1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59493E9" w14:textId="4B95EF68" w:rsidR="006474E1" w:rsidRDefault="006474E1" w:rsidP="006474E1">
            <w:pPr>
              <w:rPr>
                <w:rFonts w:eastAsia="Arial"/>
                <w:color w:val="000000" w:themeColor="text1"/>
              </w:rPr>
            </w:pPr>
            <w:r w:rsidRPr="4D60ED06">
              <w:rPr>
                <w:rFonts w:eastAsia="Arial"/>
                <w:color w:val="000000" w:themeColor="text1"/>
              </w:rPr>
              <w:t>1</w:t>
            </w:r>
            <w:r w:rsidR="00F94F2B">
              <w:rPr>
                <w:rFonts w:eastAsia="Arial"/>
                <w:color w:val="000000" w:themeColor="text1"/>
              </w:rPr>
              <w:t>5</w:t>
            </w:r>
            <w:r w:rsidRPr="4D60ED06">
              <w:rPr>
                <w:rFonts w:eastAsia="Arial"/>
                <w:color w:val="000000" w:themeColor="text1"/>
              </w:rPr>
              <w:t xml:space="preserve"> minutes</w:t>
            </w:r>
          </w:p>
        </w:tc>
        <w:tc>
          <w:tcPr>
            <w:tcW w:w="3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436D30C" w14:textId="6124C632" w:rsidR="006474E1" w:rsidRPr="00D8175C" w:rsidRDefault="006064C4" w:rsidP="00981B70">
            <w:pPr>
              <w:rPr>
                <w:rFonts w:eastAsia="Arial"/>
                <w:color w:val="000000" w:themeColor="text1"/>
              </w:rPr>
            </w:pPr>
            <w:r w:rsidRPr="4D60ED06">
              <w:rPr>
                <w:rFonts w:eastAsia="Arial"/>
              </w:rPr>
              <w:t>Introduce</w:t>
            </w:r>
            <w:r w:rsidR="00D96DE9">
              <w:rPr>
                <w:rFonts w:eastAsia="Arial"/>
              </w:rPr>
              <w:t xml:space="preserve"> information on</w:t>
            </w:r>
            <w:r w:rsidRPr="4D60ED06">
              <w:rPr>
                <w:rFonts w:eastAsia="Arial"/>
              </w:rPr>
              <w:t xml:space="preserve"> Gantt charts as a tool to visualise </w:t>
            </w:r>
            <w:r>
              <w:rPr>
                <w:rFonts w:eastAsia="Arial"/>
              </w:rPr>
              <w:t>a structured plan</w:t>
            </w:r>
            <w:r w:rsidRPr="4D60ED06">
              <w:rPr>
                <w:rFonts w:eastAsia="Arial"/>
              </w:rPr>
              <w:t xml:space="preserve">. </w:t>
            </w:r>
            <w:r w:rsidR="006474E1" w:rsidRPr="4D60ED06">
              <w:rPr>
                <w:rFonts w:eastAsia="Arial"/>
                <w:color w:val="000000" w:themeColor="text1"/>
              </w:rPr>
              <w:t xml:space="preserve">Show </w:t>
            </w:r>
            <w:r w:rsidR="00D96DE9">
              <w:rPr>
                <w:rFonts w:eastAsia="Arial"/>
                <w:color w:val="000000" w:themeColor="text1"/>
              </w:rPr>
              <w:t>an example Gantt chart using the slide deck. Highlight key parts of the Gantt chart</w:t>
            </w:r>
            <w:r w:rsidR="00AC208D">
              <w:rPr>
                <w:rFonts w:eastAsia="Arial"/>
                <w:color w:val="000000" w:themeColor="text1"/>
              </w:rPr>
              <w:t>,</w:t>
            </w:r>
            <w:r w:rsidR="00D96DE9">
              <w:rPr>
                <w:rFonts w:eastAsia="Arial"/>
                <w:color w:val="000000" w:themeColor="text1"/>
              </w:rPr>
              <w:t xml:space="preserve"> such as duration, milestones, </w:t>
            </w:r>
            <w:r w:rsidR="00BF0AFA">
              <w:rPr>
                <w:rFonts w:eastAsia="Arial"/>
                <w:color w:val="000000" w:themeColor="text1"/>
              </w:rPr>
              <w:t xml:space="preserve">and </w:t>
            </w:r>
            <w:r w:rsidR="00D96DE9">
              <w:rPr>
                <w:rFonts w:eastAsia="Arial"/>
                <w:color w:val="000000" w:themeColor="text1"/>
              </w:rPr>
              <w:t>dependencies</w:t>
            </w:r>
            <w:r w:rsidR="006474E1" w:rsidRPr="4D60ED06">
              <w:rPr>
                <w:rFonts w:eastAsia="Arial"/>
                <w:color w:val="000000" w:themeColor="text1"/>
              </w:rPr>
              <w:t xml:space="preserve">. </w:t>
            </w:r>
          </w:p>
        </w:tc>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FFAFDFC" w14:textId="101446F3" w:rsidR="006474E1" w:rsidRDefault="006474E1" w:rsidP="006474E1">
            <w:pPr>
              <w:rPr>
                <w:rFonts w:eastAsia="Arial"/>
                <w:color w:val="000000" w:themeColor="text1"/>
              </w:rPr>
            </w:pPr>
            <w:r w:rsidRPr="4D60ED06">
              <w:rPr>
                <w:rFonts w:eastAsia="Arial"/>
                <w:color w:val="000000" w:themeColor="text1"/>
              </w:rPr>
              <w:t>Listen</w:t>
            </w:r>
            <w:r w:rsidR="00D96DE9">
              <w:rPr>
                <w:rFonts w:eastAsia="Arial"/>
                <w:color w:val="000000" w:themeColor="text1"/>
              </w:rPr>
              <w:t>. Take notes. Ask questions</w:t>
            </w:r>
            <w:r w:rsidR="00AC208D">
              <w:rPr>
                <w:rFonts w:eastAsia="Arial"/>
                <w:color w:val="000000" w:themeColor="text1"/>
              </w:rPr>
              <w:t>,</w:t>
            </w:r>
            <w:r w:rsidR="00AC208D" w:rsidRPr="4D60ED06">
              <w:rPr>
                <w:rFonts w:eastAsia="Arial"/>
                <w:color w:val="000000" w:themeColor="text1"/>
              </w:rPr>
              <w:t xml:space="preserve"> </w:t>
            </w:r>
            <w:r w:rsidRPr="4D60ED06">
              <w:rPr>
                <w:rFonts w:eastAsia="Arial"/>
                <w:color w:val="000000" w:themeColor="text1"/>
              </w:rPr>
              <w:t>and make notes.</w:t>
            </w:r>
          </w:p>
        </w:tc>
      </w:tr>
      <w:tr w:rsidR="006474E1" w14:paraId="584C39E2" w14:textId="77777777" w:rsidTr="00D8175C">
        <w:trPr>
          <w:trHeight w:val="570"/>
        </w:trPr>
        <w:tc>
          <w:tcPr>
            <w:tcW w:w="15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C3E537E" w14:textId="5DA47C49" w:rsidR="006474E1" w:rsidRDefault="006474E1" w:rsidP="006474E1">
            <w:pPr>
              <w:rPr>
                <w:rFonts w:eastAsia="Arial"/>
              </w:rPr>
            </w:pPr>
            <w:r w:rsidRPr="4D60ED06">
              <w:rPr>
                <w:rFonts w:eastAsia="Arial"/>
              </w:rPr>
              <w:t xml:space="preserve"> </w:t>
            </w:r>
          </w:p>
        </w:tc>
        <w:tc>
          <w:tcPr>
            <w:tcW w:w="36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D7151A2" w14:textId="7175B109" w:rsidR="006474E1" w:rsidRDefault="006474E1" w:rsidP="006474E1">
            <w:pPr>
              <w:rPr>
                <w:rFonts w:eastAsia="Arial"/>
                <w:color w:val="000000" w:themeColor="text1"/>
              </w:rPr>
            </w:pPr>
            <w:r w:rsidRPr="4D60ED06">
              <w:rPr>
                <w:rFonts w:eastAsia="Arial"/>
                <w:color w:val="000000" w:themeColor="text1"/>
              </w:rPr>
              <w:t xml:space="preserve">Show </w:t>
            </w:r>
            <w:hyperlink r:id="rId26" w:history="1">
              <w:r w:rsidRPr="00D8175C">
                <w:rPr>
                  <w:rStyle w:val="Hyperlink"/>
                  <w:rFonts w:eastAsia="Arial"/>
                  <w:b/>
                  <w:bCs/>
                  <w:color w:val="EE0000"/>
                </w:rPr>
                <w:t xml:space="preserve">How to </w:t>
              </w:r>
              <w:r w:rsidR="00981B70" w:rsidRPr="00981B70">
                <w:rPr>
                  <w:rStyle w:val="Hyperlink"/>
                  <w:rFonts w:eastAsia="Arial"/>
                  <w:b/>
                  <w:bCs/>
                  <w:color w:val="EE0000"/>
                </w:rPr>
                <w:t>ma</w:t>
              </w:r>
              <w:r w:rsidRPr="00D8175C">
                <w:rPr>
                  <w:rStyle w:val="Hyperlink"/>
                  <w:rFonts w:eastAsia="Arial"/>
                  <w:b/>
                  <w:bCs/>
                  <w:color w:val="EE0000"/>
                </w:rPr>
                <w:t xml:space="preserve">ke Gantt </w:t>
              </w:r>
              <w:r w:rsidR="00981B70">
                <w:rPr>
                  <w:rStyle w:val="Hyperlink"/>
                  <w:rFonts w:eastAsia="Arial"/>
                  <w:b/>
                  <w:bCs/>
                  <w:color w:val="EE0000"/>
                </w:rPr>
                <w:t>c</w:t>
              </w:r>
              <w:r w:rsidRPr="00D8175C">
                <w:rPr>
                  <w:rStyle w:val="Hyperlink"/>
                  <w:rFonts w:eastAsia="Arial"/>
                  <w:b/>
                  <w:bCs/>
                  <w:color w:val="EE0000"/>
                </w:rPr>
                <w:t>hart in Excel</w:t>
              </w:r>
            </w:hyperlink>
            <w:r w:rsidRPr="00D8175C">
              <w:rPr>
                <w:rFonts w:eastAsia="Arial"/>
                <w:b/>
                <w:bCs/>
                <w:color w:val="EE0000"/>
              </w:rPr>
              <w:t xml:space="preserve"> </w:t>
            </w:r>
            <w:r>
              <w:rPr>
                <w:rFonts w:eastAsia="Arial"/>
                <w:color w:val="000000" w:themeColor="text1"/>
              </w:rPr>
              <w:t>video</w:t>
            </w:r>
            <w:r w:rsidRPr="4D60ED06">
              <w:rPr>
                <w:rFonts w:eastAsia="Arial"/>
                <w:color w:val="000000" w:themeColor="text1"/>
              </w:rPr>
              <w:t>.</w:t>
            </w:r>
            <w:r w:rsidR="00981B70">
              <w:rPr>
                <w:rFonts w:eastAsia="Arial"/>
                <w:color w:val="000000" w:themeColor="text1"/>
              </w:rPr>
              <w:t xml:space="preserve"> Inform learners that there is a </w:t>
            </w:r>
            <w:r w:rsidR="00981B70" w:rsidRPr="00D8175C">
              <w:rPr>
                <w:rFonts w:eastAsia="Arial"/>
                <w:b/>
                <w:bCs/>
                <w:color w:val="000000" w:themeColor="text1"/>
              </w:rPr>
              <w:t xml:space="preserve">How to make a Gantt chart in Excel video transcript </w:t>
            </w:r>
            <w:r w:rsidR="00981B70">
              <w:rPr>
                <w:rFonts w:eastAsia="Arial"/>
                <w:color w:val="000000" w:themeColor="text1"/>
              </w:rPr>
              <w:t>if needed.  Provide learners with details of the video location if they prefer to watch independently. Make headphones available for those watching independent</w:t>
            </w:r>
            <w:r w:rsidR="00AC208D">
              <w:rPr>
                <w:rFonts w:eastAsia="Arial"/>
                <w:color w:val="000000" w:themeColor="text1"/>
              </w:rPr>
              <w:t>ly</w:t>
            </w:r>
            <w:r w:rsidR="00981B70">
              <w:rPr>
                <w:rFonts w:eastAsia="Arial"/>
                <w:color w:val="000000" w:themeColor="text1"/>
              </w:rPr>
              <w:t>.</w:t>
            </w:r>
          </w:p>
        </w:tc>
        <w:tc>
          <w:tcPr>
            <w:tcW w:w="3718"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318E1E2" w14:textId="74F28B60" w:rsidR="006474E1" w:rsidRDefault="006474E1" w:rsidP="006474E1">
            <w:pPr>
              <w:rPr>
                <w:rFonts w:eastAsia="Arial"/>
                <w:color w:val="000000" w:themeColor="text1"/>
              </w:rPr>
            </w:pPr>
            <w:r>
              <w:rPr>
                <w:rFonts w:eastAsia="Arial"/>
                <w:color w:val="000000" w:themeColor="text1"/>
              </w:rPr>
              <w:t xml:space="preserve">Watch the </w:t>
            </w:r>
            <w:hyperlink r:id="rId27" w:history="1">
              <w:r w:rsidRPr="00D8175C">
                <w:rPr>
                  <w:rStyle w:val="Hyperlink"/>
                  <w:rFonts w:eastAsia="Arial"/>
                  <w:b/>
                  <w:bCs/>
                  <w:color w:val="EE0000"/>
                </w:rPr>
                <w:t xml:space="preserve">How to </w:t>
              </w:r>
              <w:r w:rsidR="00981B70">
                <w:rPr>
                  <w:rStyle w:val="Hyperlink"/>
                  <w:rFonts w:eastAsia="Arial"/>
                  <w:b/>
                  <w:bCs/>
                  <w:color w:val="EE0000"/>
                </w:rPr>
                <w:t>m</w:t>
              </w:r>
              <w:r w:rsidRPr="00D8175C">
                <w:rPr>
                  <w:rStyle w:val="Hyperlink"/>
                  <w:rFonts w:eastAsia="Arial"/>
                  <w:b/>
                  <w:bCs/>
                  <w:color w:val="EE0000"/>
                </w:rPr>
                <w:t xml:space="preserve">ake Gantt </w:t>
              </w:r>
              <w:r w:rsidR="00981B70">
                <w:rPr>
                  <w:rStyle w:val="Hyperlink"/>
                  <w:rFonts w:eastAsia="Arial"/>
                  <w:b/>
                  <w:bCs/>
                  <w:color w:val="EE0000"/>
                </w:rPr>
                <w:t>c</w:t>
              </w:r>
              <w:r w:rsidRPr="00D8175C">
                <w:rPr>
                  <w:rStyle w:val="Hyperlink"/>
                  <w:rFonts w:eastAsia="Arial"/>
                  <w:b/>
                  <w:bCs/>
                  <w:color w:val="EE0000"/>
                </w:rPr>
                <w:t>hart in Excel</w:t>
              </w:r>
            </w:hyperlink>
            <w:r>
              <w:rPr>
                <w:rFonts w:eastAsia="Arial"/>
                <w:color w:val="000000" w:themeColor="text1"/>
              </w:rPr>
              <w:t xml:space="preserve"> video</w:t>
            </w:r>
            <w:r w:rsidRPr="4D60ED06">
              <w:rPr>
                <w:rFonts w:eastAsia="Arial"/>
                <w:color w:val="000000" w:themeColor="text1"/>
              </w:rPr>
              <w:t xml:space="preserve"> and make notes.</w:t>
            </w:r>
            <w:r w:rsidR="00F94F2B">
              <w:rPr>
                <w:rFonts w:eastAsia="Arial"/>
                <w:color w:val="000000" w:themeColor="text1"/>
              </w:rPr>
              <w:t xml:space="preserve"> Ask for </w:t>
            </w:r>
            <w:r w:rsidR="00AC208D">
              <w:rPr>
                <w:rFonts w:eastAsia="Arial"/>
                <w:color w:val="000000" w:themeColor="text1"/>
              </w:rPr>
              <w:t xml:space="preserve">the </w:t>
            </w:r>
            <w:r w:rsidR="00F94F2B">
              <w:rPr>
                <w:rFonts w:eastAsia="Arial"/>
                <w:color w:val="000000" w:themeColor="text1"/>
              </w:rPr>
              <w:t xml:space="preserve">weblink if </w:t>
            </w:r>
            <w:r w:rsidR="00AC208D">
              <w:rPr>
                <w:rFonts w:eastAsia="Arial"/>
                <w:color w:val="000000" w:themeColor="text1"/>
              </w:rPr>
              <w:t xml:space="preserve">you </w:t>
            </w:r>
            <w:r w:rsidR="00F94F2B">
              <w:rPr>
                <w:rFonts w:eastAsia="Arial"/>
                <w:color w:val="000000" w:themeColor="text1"/>
              </w:rPr>
              <w:t xml:space="preserve">prefer to watch independently or go back to a specific part of the video. Use headphones if watching independently. Ask for the </w:t>
            </w:r>
            <w:r w:rsidR="00F94F2B" w:rsidRPr="003F22F1">
              <w:rPr>
                <w:rFonts w:eastAsia="Arial"/>
                <w:b/>
                <w:bCs/>
                <w:color w:val="000000" w:themeColor="text1"/>
              </w:rPr>
              <w:t>How to make a Gantt chart in Excel video transcript</w:t>
            </w:r>
            <w:r w:rsidR="00F94F2B">
              <w:rPr>
                <w:rFonts w:eastAsia="Arial"/>
                <w:b/>
                <w:bCs/>
                <w:color w:val="000000" w:themeColor="text1"/>
              </w:rPr>
              <w:t xml:space="preserve"> </w:t>
            </w:r>
            <w:r w:rsidR="00F94F2B" w:rsidRPr="00D8175C">
              <w:rPr>
                <w:rFonts w:eastAsia="Arial"/>
                <w:color w:val="000000" w:themeColor="text1"/>
              </w:rPr>
              <w:t>to assist if needed.</w:t>
            </w:r>
          </w:p>
        </w:tc>
      </w:tr>
      <w:tr w:rsidR="006474E1" w14:paraId="4219022C" w14:textId="77777777" w:rsidTr="00D8175C">
        <w:trPr>
          <w:trHeight w:val="570"/>
        </w:trPr>
        <w:tc>
          <w:tcPr>
            <w:tcW w:w="1599" w:type="dxa"/>
            <w:tcBorders>
              <w:top w:val="single" w:sz="4" w:space="0" w:color="auto"/>
              <w:left w:val="single" w:sz="4" w:space="0" w:color="auto"/>
              <w:bottom w:val="nil"/>
              <w:right w:val="single" w:sz="4" w:space="0" w:color="auto"/>
            </w:tcBorders>
            <w:tcMar>
              <w:left w:w="108" w:type="dxa"/>
              <w:right w:w="108" w:type="dxa"/>
            </w:tcMar>
          </w:tcPr>
          <w:p w14:paraId="40ACC822" w14:textId="1001364D" w:rsidR="006474E1" w:rsidRDefault="0085188D" w:rsidP="006474E1">
            <w:pPr>
              <w:rPr>
                <w:rFonts w:eastAsia="Arial"/>
              </w:rPr>
            </w:pPr>
            <w:r>
              <w:rPr>
                <w:rFonts w:eastAsia="Arial"/>
              </w:rPr>
              <w:t>4</w:t>
            </w:r>
            <w:r w:rsidR="006474E1" w:rsidRPr="4D60ED06">
              <w:rPr>
                <w:rFonts w:eastAsia="Arial"/>
              </w:rPr>
              <w:t>5 minutes</w:t>
            </w:r>
          </w:p>
        </w:tc>
        <w:tc>
          <w:tcPr>
            <w:tcW w:w="3699" w:type="dxa"/>
            <w:tcBorders>
              <w:top w:val="single" w:sz="4" w:space="0" w:color="auto"/>
              <w:left w:val="single" w:sz="4" w:space="0" w:color="auto"/>
              <w:bottom w:val="nil"/>
              <w:right w:val="single" w:sz="4" w:space="0" w:color="auto"/>
            </w:tcBorders>
            <w:tcMar>
              <w:left w:w="108" w:type="dxa"/>
              <w:right w:w="108" w:type="dxa"/>
            </w:tcMar>
          </w:tcPr>
          <w:p w14:paraId="19D2D5B4" w14:textId="5CC52EF0" w:rsidR="006474E1" w:rsidRDefault="006474E1" w:rsidP="006474E1">
            <w:pPr>
              <w:rPr>
                <w:rFonts w:eastAsia="Arial"/>
              </w:rPr>
            </w:pPr>
            <w:r w:rsidRPr="4D60ED06">
              <w:rPr>
                <w:rFonts w:eastAsia="Arial"/>
              </w:rPr>
              <w:t>Introduce</w:t>
            </w:r>
            <w:r w:rsidR="00CE169A">
              <w:rPr>
                <w:rFonts w:eastAsia="Arial"/>
              </w:rPr>
              <w:t xml:space="preserve"> </w:t>
            </w:r>
            <w:r w:rsidR="00CE169A">
              <w:t>the</w:t>
            </w:r>
            <w:r w:rsidRPr="4D60ED06">
              <w:rPr>
                <w:rFonts w:eastAsia="Arial"/>
              </w:rPr>
              <w:t xml:space="preserve"> task.</w:t>
            </w:r>
            <w:r w:rsidR="00CE169A">
              <w:rPr>
                <w:rFonts w:eastAsia="Arial"/>
              </w:rPr>
              <w:t xml:space="preserve"> </w:t>
            </w:r>
            <w:r w:rsidR="00CE169A" w:rsidRPr="4D60ED06">
              <w:rPr>
                <w:rFonts w:eastAsia="Arial"/>
              </w:rPr>
              <w:t xml:space="preserve">Hand out </w:t>
            </w:r>
            <w:r w:rsidR="00CE169A" w:rsidRPr="4D60ED06">
              <w:rPr>
                <w:rFonts w:eastAsia="Arial"/>
                <w:b/>
                <w:bCs/>
              </w:rPr>
              <w:t xml:space="preserve">The Riverside Café – </w:t>
            </w:r>
            <w:r w:rsidR="00CE169A">
              <w:rPr>
                <w:rFonts w:eastAsia="Arial"/>
                <w:b/>
                <w:bCs/>
              </w:rPr>
              <w:t>e</w:t>
            </w:r>
            <w:r w:rsidR="00CE169A" w:rsidRPr="4D60ED06">
              <w:rPr>
                <w:rFonts w:eastAsia="Arial"/>
                <w:b/>
                <w:bCs/>
              </w:rPr>
              <w:t xml:space="preserve">xpanding into </w:t>
            </w:r>
            <w:r w:rsidR="00CE169A">
              <w:rPr>
                <w:rFonts w:eastAsia="Arial"/>
                <w:b/>
                <w:bCs/>
              </w:rPr>
              <w:t>e</w:t>
            </w:r>
            <w:r w:rsidR="00CE169A" w:rsidRPr="4D60ED06">
              <w:rPr>
                <w:rFonts w:eastAsia="Arial"/>
                <w:b/>
                <w:bCs/>
              </w:rPr>
              <w:t>venings.</w:t>
            </w:r>
          </w:p>
        </w:tc>
        <w:tc>
          <w:tcPr>
            <w:tcW w:w="3718" w:type="dxa"/>
            <w:tcBorders>
              <w:top w:val="single" w:sz="4" w:space="0" w:color="auto"/>
              <w:left w:val="single" w:sz="4" w:space="0" w:color="auto"/>
              <w:bottom w:val="nil"/>
              <w:right w:val="single" w:sz="4" w:space="0" w:color="auto"/>
            </w:tcBorders>
            <w:tcMar>
              <w:left w:w="108" w:type="dxa"/>
              <w:right w:w="108" w:type="dxa"/>
            </w:tcMar>
          </w:tcPr>
          <w:p w14:paraId="1ADEE74C" w14:textId="3EB407C6" w:rsidR="006474E1" w:rsidRDefault="006474E1" w:rsidP="006474E1">
            <w:pPr>
              <w:rPr>
                <w:rFonts w:eastAsia="Arial"/>
              </w:rPr>
            </w:pPr>
            <w:r w:rsidRPr="4D60ED06">
              <w:rPr>
                <w:rFonts w:eastAsia="Arial"/>
              </w:rPr>
              <w:t>Listen.</w:t>
            </w:r>
          </w:p>
        </w:tc>
      </w:tr>
      <w:tr w:rsidR="00CE169A" w14:paraId="7E7A18B2" w14:textId="77777777" w:rsidTr="00D8175C">
        <w:trPr>
          <w:trHeight w:val="570"/>
        </w:trPr>
        <w:tc>
          <w:tcPr>
            <w:tcW w:w="1599" w:type="dxa"/>
            <w:tcBorders>
              <w:top w:val="nil"/>
              <w:left w:val="single" w:sz="4" w:space="0" w:color="auto"/>
              <w:bottom w:val="nil"/>
              <w:right w:val="single" w:sz="4" w:space="0" w:color="auto"/>
            </w:tcBorders>
            <w:tcMar>
              <w:left w:w="108" w:type="dxa"/>
              <w:right w:w="108" w:type="dxa"/>
            </w:tcMar>
          </w:tcPr>
          <w:p w14:paraId="4462CE5E" w14:textId="77777777" w:rsidR="00CE169A" w:rsidRPr="4D60ED06" w:rsidRDefault="00CE169A" w:rsidP="00CE169A">
            <w:pPr>
              <w:rPr>
                <w:rFonts w:eastAsia="Arial"/>
              </w:rPr>
            </w:pPr>
          </w:p>
        </w:tc>
        <w:tc>
          <w:tcPr>
            <w:tcW w:w="3699" w:type="dxa"/>
            <w:tcBorders>
              <w:top w:val="nil"/>
              <w:left w:val="single" w:sz="4" w:space="0" w:color="auto"/>
              <w:bottom w:val="nil"/>
              <w:right w:val="single" w:sz="4" w:space="0" w:color="auto"/>
            </w:tcBorders>
            <w:tcMar>
              <w:left w:w="108" w:type="dxa"/>
              <w:right w:w="108" w:type="dxa"/>
            </w:tcMar>
          </w:tcPr>
          <w:p w14:paraId="1D93B61B" w14:textId="24D5223A" w:rsidR="00CE169A" w:rsidRPr="4D60ED06" w:rsidRDefault="00CE169A" w:rsidP="00CE169A">
            <w:pPr>
              <w:rPr>
                <w:rFonts w:eastAsia="Arial"/>
              </w:rPr>
            </w:pPr>
            <w:r w:rsidRPr="4D60ED06">
              <w:rPr>
                <w:rFonts w:eastAsia="Arial"/>
              </w:rPr>
              <w:t xml:space="preserve">Floor walking – checking understanding of </w:t>
            </w:r>
            <w:r w:rsidR="006F3D5F">
              <w:rPr>
                <w:rFonts w:eastAsia="Arial"/>
              </w:rPr>
              <w:t xml:space="preserve">the </w:t>
            </w:r>
            <w:r w:rsidRPr="4D60ED06">
              <w:rPr>
                <w:rFonts w:eastAsia="Arial"/>
              </w:rPr>
              <w:t>task requirements. Ask prompting and/or probing questions. Correct any misunderstandings and misconceptions. Assist with formulas and layout where necessary.</w:t>
            </w:r>
          </w:p>
        </w:tc>
        <w:tc>
          <w:tcPr>
            <w:tcW w:w="3718" w:type="dxa"/>
            <w:tcBorders>
              <w:top w:val="nil"/>
              <w:left w:val="single" w:sz="4" w:space="0" w:color="auto"/>
              <w:bottom w:val="nil"/>
              <w:right w:val="single" w:sz="4" w:space="0" w:color="auto"/>
            </w:tcBorders>
            <w:tcMar>
              <w:left w:w="108" w:type="dxa"/>
              <w:right w:w="108" w:type="dxa"/>
            </w:tcMar>
          </w:tcPr>
          <w:p w14:paraId="46BDE800" w14:textId="17D9DD6F" w:rsidR="00CE169A" w:rsidRPr="4D60ED06" w:rsidRDefault="00CE169A" w:rsidP="00CE169A">
            <w:pPr>
              <w:rPr>
                <w:rFonts w:eastAsia="Arial"/>
              </w:rPr>
            </w:pPr>
            <w:r>
              <w:rPr>
                <w:rFonts w:eastAsia="Arial"/>
              </w:rPr>
              <w:t>Individually re</w:t>
            </w:r>
            <w:r w:rsidRPr="4D60ED06">
              <w:rPr>
                <w:rFonts w:eastAsia="Arial"/>
              </w:rPr>
              <w:t xml:space="preserve">ad </w:t>
            </w:r>
            <w:r w:rsidRPr="4D60ED06">
              <w:rPr>
                <w:rFonts w:eastAsia="Arial"/>
                <w:b/>
                <w:bCs/>
              </w:rPr>
              <w:t xml:space="preserve">The Riverside Café – </w:t>
            </w:r>
            <w:r>
              <w:rPr>
                <w:rFonts w:eastAsia="Arial"/>
                <w:b/>
                <w:bCs/>
              </w:rPr>
              <w:t>e</w:t>
            </w:r>
            <w:r w:rsidRPr="4D60ED06">
              <w:rPr>
                <w:rFonts w:eastAsia="Arial"/>
                <w:b/>
                <w:bCs/>
              </w:rPr>
              <w:t xml:space="preserve">xpanding into </w:t>
            </w:r>
            <w:r>
              <w:rPr>
                <w:rFonts w:eastAsia="Arial"/>
                <w:b/>
                <w:bCs/>
              </w:rPr>
              <w:t>e</w:t>
            </w:r>
            <w:r w:rsidRPr="4D60ED06">
              <w:rPr>
                <w:rFonts w:eastAsia="Arial"/>
                <w:b/>
                <w:bCs/>
              </w:rPr>
              <w:t>venings.</w:t>
            </w:r>
            <w:r>
              <w:rPr>
                <w:rFonts w:eastAsia="Arial"/>
                <w:b/>
                <w:bCs/>
              </w:rPr>
              <w:t xml:space="preserve"> </w:t>
            </w:r>
            <w:r w:rsidRPr="4D60ED06">
              <w:rPr>
                <w:rFonts w:eastAsia="Arial"/>
              </w:rPr>
              <w:t xml:space="preserve">Create a Gantt chart in </w:t>
            </w:r>
            <w:r>
              <w:rPr>
                <w:rFonts w:eastAsia="Arial"/>
              </w:rPr>
              <w:t>Excel to enable the café to meet its growth objectives.</w:t>
            </w:r>
            <w:r w:rsidR="00060A18">
              <w:rPr>
                <w:rFonts w:eastAsia="Arial"/>
              </w:rPr>
              <w:t xml:space="preserve">  Upload the spreadsheet to the shared area, including </w:t>
            </w:r>
            <w:r w:rsidR="00AC208D">
              <w:rPr>
                <w:rFonts w:eastAsia="Arial"/>
              </w:rPr>
              <w:t xml:space="preserve">your </w:t>
            </w:r>
            <w:r w:rsidR="00060A18">
              <w:rPr>
                <w:rFonts w:eastAsia="Arial"/>
              </w:rPr>
              <w:t>name in the file name for ease of access.</w:t>
            </w:r>
          </w:p>
        </w:tc>
      </w:tr>
      <w:tr w:rsidR="00CE169A" w14:paraId="3D49FC57" w14:textId="77777777" w:rsidTr="00CE169A">
        <w:trPr>
          <w:trHeight w:val="570"/>
        </w:trPr>
        <w:tc>
          <w:tcPr>
            <w:tcW w:w="1599" w:type="dxa"/>
            <w:tcBorders>
              <w:top w:val="nil"/>
              <w:left w:val="single" w:sz="4" w:space="0" w:color="auto"/>
              <w:bottom w:val="nil"/>
              <w:right w:val="single" w:sz="4" w:space="0" w:color="auto"/>
            </w:tcBorders>
            <w:tcMar>
              <w:left w:w="108" w:type="dxa"/>
              <w:right w:w="108" w:type="dxa"/>
            </w:tcMar>
          </w:tcPr>
          <w:p w14:paraId="5965A84C" w14:textId="77777777" w:rsidR="00CE169A" w:rsidRPr="4D60ED06" w:rsidRDefault="00CE169A" w:rsidP="00CE169A">
            <w:pPr>
              <w:rPr>
                <w:rFonts w:eastAsia="Arial"/>
              </w:rPr>
            </w:pPr>
          </w:p>
        </w:tc>
        <w:tc>
          <w:tcPr>
            <w:tcW w:w="3699" w:type="dxa"/>
            <w:tcBorders>
              <w:top w:val="nil"/>
              <w:left w:val="single" w:sz="4" w:space="0" w:color="auto"/>
              <w:bottom w:val="nil"/>
              <w:right w:val="single" w:sz="4" w:space="0" w:color="auto"/>
            </w:tcBorders>
            <w:tcMar>
              <w:left w:w="108" w:type="dxa"/>
              <w:right w:w="108" w:type="dxa"/>
            </w:tcMar>
          </w:tcPr>
          <w:p w14:paraId="2BF64347" w14:textId="4E20D655" w:rsidR="00CE169A" w:rsidRPr="4D60ED06" w:rsidRDefault="00060A18" w:rsidP="00CE169A">
            <w:pPr>
              <w:rPr>
                <w:rFonts w:eastAsia="Arial"/>
              </w:rPr>
            </w:pPr>
            <w:r>
              <w:rPr>
                <w:rFonts w:eastAsia="Arial"/>
              </w:rPr>
              <w:t>Introduce the task. Ask learners to work in small groups of no more than four.</w:t>
            </w:r>
          </w:p>
        </w:tc>
        <w:tc>
          <w:tcPr>
            <w:tcW w:w="3718" w:type="dxa"/>
            <w:tcBorders>
              <w:top w:val="nil"/>
              <w:left w:val="single" w:sz="4" w:space="0" w:color="auto"/>
              <w:bottom w:val="nil"/>
              <w:right w:val="single" w:sz="4" w:space="0" w:color="auto"/>
            </w:tcBorders>
            <w:tcMar>
              <w:left w:w="108" w:type="dxa"/>
              <w:right w:w="108" w:type="dxa"/>
            </w:tcMar>
          </w:tcPr>
          <w:p w14:paraId="217FC234" w14:textId="774C8896" w:rsidR="00CE169A" w:rsidRDefault="00060A18" w:rsidP="00CE169A">
            <w:pPr>
              <w:rPr>
                <w:rFonts w:eastAsia="Arial"/>
              </w:rPr>
            </w:pPr>
            <w:r>
              <w:rPr>
                <w:rFonts w:eastAsia="Arial"/>
              </w:rPr>
              <w:t>Listen. Move into groups.</w:t>
            </w:r>
          </w:p>
        </w:tc>
      </w:tr>
      <w:tr w:rsidR="00060A18" w14:paraId="1BC15912" w14:textId="77777777" w:rsidTr="00CE169A">
        <w:trPr>
          <w:trHeight w:val="570"/>
        </w:trPr>
        <w:tc>
          <w:tcPr>
            <w:tcW w:w="1599" w:type="dxa"/>
            <w:tcBorders>
              <w:top w:val="nil"/>
              <w:left w:val="single" w:sz="4" w:space="0" w:color="auto"/>
              <w:bottom w:val="nil"/>
              <w:right w:val="single" w:sz="4" w:space="0" w:color="auto"/>
            </w:tcBorders>
            <w:tcMar>
              <w:left w:w="108" w:type="dxa"/>
              <w:right w:w="108" w:type="dxa"/>
            </w:tcMar>
          </w:tcPr>
          <w:p w14:paraId="2694EFC8" w14:textId="77777777" w:rsidR="00060A18" w:rsidRPr="4D60ED06" w:rsidRDefault="00060A18" w:rsidP="00CE169A">
            <w:pPr>
              <w:rPr>
                <w:rFonts w:eastAsia="Arial"/>
              </w:rPr>
            </w:pPr>
          </w:p>
        </w:tc>
        <w:tc>
          <w:tcPr>
            <w:tcW w:w="3699" w:type="dxa"/>
            <w:tcBorders>
              <w:top w:val="nil"/>
              <w:left w:val="single" w:sz="4" w:space="0" w:color="auto"/>
              <w:bottom w:val="nil"/>
              <w:right w:val="single" w:sz="4" w:space="0" w:color="auto"/>
            </w:tcBorders>
            <w:tcMar>
              <w:left w:w="108" w:type="dxa"/>
              <w:right w:w="108" w:type="dxa"/>
            </w:tcMar>
          </w:tcPr>
          <w:p w14:paraId="3ABF98D5" w14:textId="2FB1FDD6" w:rsidR="00060A18" w:rsidRDefault="00060A18" w:rsidP="00CE169A">
            <w:pPr>
              <w:rPr>
                <w:rFonts w:eastAsia="Arial"/>
              </w:rPr>
            </w:pPr>
            <w:r w:rsidRPr="4D60ED06">
              <w:rPr>
                <w:rFonts w:eastAsia="Arial"/>
              </w:rPr>
              <w:t xml:space="preserve">Floor walking – checking understanding of </w:t>
            </w:r>
            <w:r w:rsidR="00E05604">
              <w:rPr>
                <w:rFonts w:eastAsia="Arial"/>
              </w:rPr>
              <w:t xml:space="preserve">the </w:t>
            </w:r>
            <w:r w:rsidRPr="4D60ED06">
              <w:rPr>
                <w:rFonts w:eastAsia="Arial"/>
              </w:rPr>
              <w:t xml:space="preserve">task requirements. Ask prompting and/or probing questions. </w:t>
            </w:r>
            <w:r>
              <w:rPr>
                <w:rFonts w:eastAsia="Arial"/>
              </w:rPr>
              <w:t>Note</w:t>
            </w:r>
            <w:r w:rsidRPr="4D60ED06">
              <w:rPr>
                <w:rFonts w:eastAsia="Arial"/>
              </w:rPr>
              <w:t xml:space="preserve"> any misunderstandings and misconceptions</w:t>
            </w:r>
            <w:r w:rsidR="00160119">
              <w:rPr>
                <w:rFonts w:eastAsia="Arial"/>
              </w:rPr>
              <w:t>.</w:t>
            </w:r>
          </w:p>
        </w:tc>
        <w:tc>
          <w:tcPr>
            <w:tcW w:w="3718" w:type="dxa"/>
            <w:tcBorders>
              <w:top w:val="nil"/>
              <w:left w:val="single" w:sz="4" w:space="0" w:color="auto"/>
              <w:bottom w:val="nil"/>
              <w:right w:val="single" w:sz="4" w:space="0" w:color="auto"/>
            </w:tcBorders>
            <w:tcMar>
              <w:left w:w="108" w:type="dxa"/>
              <w:right w:w="108" w:type="dxa"/>
            </w:tcMar>
          </w:tcPr>
          <w:p w14:paraId="635700AA" w14:textId="7E757469" w:rsidR="00060A18" w:rsidRDefault="00060A18" w:rsidP="00CE169A">
            <w:pPr>
              <w:rPr>
                <w:rFonts w:eastAsia="Arial"/>
              </w:rPr>
            </w:pPr>
            <w:r>
              <w:rPr>
                <w:rFonts w:eastAsia="Arial"/>
              </w:rPr>
              <w:t>Individually access the spreadsheets of group members from the shared area. Split the screen so that all can be seen at the same time. Discuss the different Gantt charts and any similarities and differences seen.</w:t>
            </w:r>
          </w:p>
        </w:tc>
      </w:tr>
      <w:tr w:rsidR="00CE169A" w14:paraId="63FA7DD3" w14:textId="77777777" w:rsidTr="00D8175C">
        <w:trPr>
          <w:trHeight w:val="570"/>
        </w:trPr>
        <w:tc>
          <w:tcPr>
            <w:tcW w:w="1599" w:type="dxa"/>
            <w:tcBorders>
              <w:top w:val="nil"/>
              <w:left w:val="single" w:sz="4" w:space="0" w:color="auto"/>
              <w:bottom w:val="single" w:sz="4" w:space="0" w:color="auto"/>
              <w:right w:val="single" w:sz="4" w:space="0" w:color="auto"/>
            </w:tcBorders>
            <w:tcMar>
              <w:left w:w="108" w:type="dxa"/>
              <w:right w:w="108" w:type="dxa"/>
            </w:tcMar>
          </w:tcPr>
          <w:p w14:paraId="5C732AE4" w14:textId="6FACDF51" w:rsidR="00CE169A" w:rsidRDefault="00CE169A" w:rsidP="00CE169A">
            <w:pPr>
              <w:rPr>
                <w:rFonts w:eastAsia="Arial"/>
              </w:rPr>
            </w:pPr>
            <w:r w:rsidRPr="4D60ED06">
              <w:rPr>
                <w:rFonts w:eastAsia="Arial"/>
              </w:rPr>
              <w:t xml:space="preserve"> </w:t>
            </w:r>
          </w:p>
        </w:tc>
        <w:tc>
          <w:tcPr>
            <w:tcW w:w="3699" w:type="dxa"/>
            <w:tcBorders>
              <w:top w:val="nil"/>
              <w:left w:val="single" w:sz="4" w:space="0" w:color="auto"/>
              <w:bottom w:val="single" w:sz="4" w:space="0" w:color="auto"/>
              <w:right w:val="single" w:sz="4" w:space="0" w:color="auto"/>
            </w:tcBorders>
            <w:tcMar>
              <w:left w:w="108" w:type="dxa"/>
              <w:right w:w="108" w:type="dxa"/>
            </w:tcMar>
          </w:tcPr>
          <w:p w14:paraId="03D39AB3" w14:textId="1C10B308" w:rsidR="00CE169A" w:rsidRDefault="00160119" w:rsidP="00CE169A">
            <w:pPr>
              <w:rPr>
                <w:rFonts w:eastAsia="Arial"/>
              </w:rPr>
            </w:pPr>
            <w:r>
              <w:rPr>
                <w:rFonts w:eastAsia="Arial"/>
              </w:rPr>
              <w:t>Present details of observations from floor walking. Highlight where differences occurred and use these to select learners to comment on their own discussions and reasons for differences. Encourage wide participation in the discussion.</w:t>
            </w:r>
          </w:p>
        </w:tc>
        <w:tc>
          <w:tcPr>
            <w:tcW w:w="3718" w:type="dxa"/>
            <w:tcBorders>
              <w:top w:val="nil"/>
              <w:left w:val="single" w:sz="4" w:space="0" w:color="auto"/>
              <w:bottom w:val="single" w:sz="4" w:space="0" w:color="auto"/>
              <w:right w:val="single" w:sz="4" w:space="0" w:color="auto"/>
            </w:tcBorders>
            <w:tcMar>
              <w:left w:w="108" w:type="dxa"/>
              <w:right w:w="108" w:type="dxa"/>
            </w:tcMar>
          </w:tcPr>
          <w:p w14:paraId="0F3A0253" w14:textId="7E336644" w:rsidR="00CE169A" w:rsidRDefault="00160119" w:rsidP="00CE169A">
            <w:pPr>
              <w:rPr>
                <w:rFonts w:eastAsia="Arial"/>
              </w:rPr>
            </w:pPr>
            <w:r>
              <w:rPr>
                <w:rFonts w:eastAsia="Arial"/>
              </w:rPr>
              <w:t xml:space="preserve">Listen. Respond to teacher questions when asked.  Contribute to </w:t>
            </w:r>
            <w:r w:rsidR="00AC208D">
              <w:rPr>
                <w:rFonts w:eastAsia="Arial"/>
              </w:rPr>
              <w:t xml:space="preserve">the </w:t>
            </w:r>
            <w:r>
              <w:rPr>
                <w:rFonts w:eastAsia="Arial"/>
              </w:rPr>
              <w:t xml:space="preserve">discussion with examples of </w:t>
            </w:r>
            <w:r w:rsidR="00AC208D">
              <w:rPr>
                <w:rFonts w:eastAsia="Arial"/>
              </w:rPr>
              <w:t xml:space="preserve">your </w:t>
            </w:r>
            <w:r>
              <w:rPr>
                <w:rFonts w:eastAsia="Arial"/>
              </w:rPr>
              <w:t>own group review.</w:t>
            </w:r>
          </w:p>
        </w:tc>
      </w:tr>
      <w:tr w:rsidR="0021246D" w14:paraId="273E7AAA" w14:textId="77777777" w:rsidTr="0021246D">
        <w:trPr>
          <w:trHeight w:val="570"/>
        </w:trPr>
        <w:tc>
          <w:tcPr>
            <w:tcW w:w="15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40139917" w14:textId="5120049C" w:rsidR="00CE169A" w:rsidRDefault="0085188D" w:rsidP="00CE169A">
            <w:pPr>
              <w:rPr>
                <w:rFonts w:eastAsia="Arial"/>
                <w:color w:val="000000" w:themeColor="text1"/>
              </w:rPr>
            </w:pPr>
            <w:r>
              <w:rPr>
                <w:rFonts w:eastAsia="Arial"/>
                <w:color w:val="000000" w:themeColor="text1"/>
              </w:rPr>
              <w:t>20</w:t>
            </w:r>
            <w:r w:rsidR="00CE169A" w:rsidRPr="4D60ED06">
              <w:rPr>
                <w:rFonts w:eastAsia="Arial"/>
                <w:color w:val="000000" w:themeColor="text1"/>
              </w:rPr>
              <w:t xml:space="preserve"> minutes</w:t>
            </w:r>
          </w:p>
        </w:tc>
        <w:tc>
          <w:tcPr>
            <w:tcW w:w="3699"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7D2E8AAC" w14:textId="5BA73F33" w:rsidR="00CE169A" w:rsidRDefault="0021246D" w:rsidP="0021246D">
            <w:pPr>
              <w:rPr>
                <w:rFonts w:eastAsia="Arial"/>
                <w:color w:val="000000" w:themeColor="text1"/>
              </w:rPr>
            </w:pPr>
            <w:r>
              <w:rPr>
                <w:rFonts w:eastAsia="Arial"/>
                <w:color w:val="000000" w:themeColor="text1"/>
              </w:rPr>
              <w:t>Present information on possible reasons for changes to a Gantt chart and project plan</w:t>
            </w:r>
            <w:r w:rsidR="00AC208D">
              <w:rPr>
                <w:rFonts w:eastAsia="Arial"/>
                <w:color w:val="000000" w:themeColor="text1"/>
              </w:rPr>
              <w:t>,</w:t>
            </w:r>
            <w:r>
              <w:rPr>
                <w:rFonts w:eastAsia="Arial"/>
                <w:color w:val="000000" w:themeColor="text1"/>
              </w:rPr>
              <w:t xml:space="preserve"> and the need for </w:t>
            </w:r>
            <w:r w:rsidRPr="4D60ED06">
              <w:rPr>
                <w:rFonts w:eastAsia="Arial"/>
                <w:color w:val="000000" w:themeColor="text1"/>
              </w:rPr>
              <w:t>timeline shifts</w:t>
            </w:r>
            <w:r>
              <w:rPr>
                <w:rFonts w:eastAsia="Arial"/>
                <w:color w:val="000000" w:themeColor="text1"/>
              </w:rPr>
              <w:t>.</w:t>
            </w:r>
          </w:p>
        </w:tc>
        <w:tc>
          <w:tcPr>
            <w:tcW w:w="3718" w:type="dxa"/>
            <w:tcBorders>
              <w:top w:val="single" w:sz="4" w:space="0" w:color="auto"/>
              <w:left w:val="single" w:sz="4" w:space="0" w:color="auto"/>
              <w:bottom w:val="nil"/>
              <w:right w:val="single" w:sz="4" w:space="0" w:color="auto"/>
            </w:tcBorders>
            <w:shd w:val="clear" w:color="auto" w:fill="D9D9D9" w:themeFill="background1" w:themeFillShade="D9"/>
            <w:tcMar>
              <w:left w:w="108" w:type="dxa"/>
              <w:right w:w="108" w:type="dxa"/>
            </w:tcMar>
          </w:tcPr>
          <w:p w14:paraId="3887B3F5" w14:textId="4A397A1A" w:rsidR="00CE169A" w:rsidRDefault="00642D46" w:rsidP="00D8175C">
            <w:pPr>
              <w:rPr>
                <w:rFonts w:eastAsia="Arial"/>
                <w:color w:val="000000" w:themeColor="text1"/>
              </w:rPr>
            </w:pPr>
            <w:r>
              <w:rPr>
                <w:rFonts w:eastAsia="Arial"/>
                <w:color w:val="000000" w:themeColor="text1"/>
              </w:rPr>
              <w:t>Listen. Take notes. Ask questions.</w:t>
            </w:r>
          </w:p>
        </w:tc>
      </w:tr>
      <w:tr w:rsidR="0021246D" w14:paraId="50B86385" w14:textId="77777777" w:rsidTr="00D8175C">
        <w:trPr>
          <w:trHeight w:val="570"/>
        </w:trPr>
        <w:tc>
          <w:tcPr>
            <w:tcW w:w="15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07655746" w14:textId="77777777" w:rsidR="0021246D" w:rsidRPr="4D60ED06" w:rsidRDefault="0021246D" w:rsidP="00CE169A">
            <w:pPr>
              <w:rPr>
                <w:rFonts w:eastAsia="Arial"/>
                <w:color w:val="000000" w:themeColor="text1"/>
              </w:rPr>
            </w:pPr>
          </w:p>
        </w:tc>
        <w:tc>
          <w:tcPr>
            <w:tcW w:w="3699"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55D1D738" w14:textId="1A0E0227" w:rsidR="0021246D" w:rsidRDefault="00642D46" w:rsidP="0021246D">
            <w:pPr>
              <w:rPr>
                <w:rFonts w:eastAsia="Arial"/>
                <w:color w:val="000000" w:themeColor="text1"/>
              </w:rPr>
            </w:pPr>
            <w:r>
              <w:rPr>
                <w:rFonts w:eastAsia="Arial"/>
                <w:color w:val="000000" w:themeColor="text1"/>
              </w:rPr>
              <w:t>Introduce the task. Learners stay in their groups.</w:t>
            </w:r>
          </w:p>
        </w:tc>
        <w:tc>
          <w:tcPr>
            <w:tcW w:w="3718" w:type="dxa"/>
            <w:tcBorders>
              <w:top w:val="nil"/>
              <w:left w:val="single" w:sz="4" w:space="0" w:color="auto"/>
              <w:bottom w:val="nil"/>
              <w:right w:val="single" w:sz="4" w:space="0" w:color="auto"/>
            </w:tcBorders>
            <w:shd w:val="clear" w:color="auto" w:fill="D9D9D9" w:themeFill="background1" w:themeFillShade="D9"/>
            <w:tcMar>
              <w:left w:w="108" w:type="dxa"/>
              <w:right w:w="108" w:type="dxa"/>
            </w:tcMar>
          </w:tcPr>
          <w:p w14:paraId="6E3A616C" w14:textId="2489C37B" w:rsidR="0021246D" w:rsidRPr="4D60ED06" w:rsidDel="0021246D" w:rsidRDefault="00642D46" w:rsidP="00CE169A">
            <w:pPr>
              <w:rPr>
                <w:rFonts w:eastAsia="Arial"/>
                <w:color w:val="000000" w:themeColor="text1"/>
              </w:rPr>
            </w:pPr>
            <w:r>
              <w:rPr>
                <w:rFonts w:eastAsia="Arial"/>
                <w:color w:val="000000" w:themeColor="text1"/>
              </w:rPr>
              <w:t>Listen.</w:t>
            </w:r>
          </w:p>
        </w:tc>
      </w:tr>
      <w:tr w:rsidR="00D067C9" w14:paraId="4A4C59E6" w14:textId="77777777" w:rsidTr="00D8175C">
        <w:trPr>
          <w:trHeight w:val="570"/>
        </w:trPr>
        <w:tc>
          <w:tcPr>
            <w:tcW w:w="15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BA186C9" w14:textId="77777777" w:rsidR="00D067C9" w:rsidRPr="4D60ED06" w:rsidRDefault="00D067C9" w:rsidP="00D067C9">
            <w:pPr>
              <w:rPr>
                <w:rFonts w:eastAsia="Arial"/>
                <w:color w:val="000000" w:themeColor="text1"/>
              </w:rPr>
            </w:pPr>
          </w:p>
        </w:tc>
        <w:tc>
          <w:tcPr>
            <w:tcW w:w="369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EBC9BB3" w14:textId="60648CDE" w:rsidR="00D067C9" w:rsidRDefault="00D067C9" w:rsidP="00D067C9">
            <w:pPr>
              <w:rPr>
                <w:rFonts w:eastAsia="Arial"/>
                <w:color w:val="000000" w:themeColor="text1"/>
              </w:rPr>
            </w:pPr>
            <w:r w:rsidRPr="4D60ED06">
              <w:rPr>
                <w:rFonts w:eastAsia="Arial"/>
              </w:rPr>
              <w:t xml:space="preserve">Floor walking – checking understanding of </w:t>
            </w:r>
            <w:r w:rsidR="00E05604">
              <w:rPr>
                <w:rFonts w:eastAsia="Arial"/>
              </w:rPr>
              <w:t xml:space="preserve">the </w:t>
            </w:r>
            <w:r w:rsidRPr="4D60ED06">
              <w:rPr>
                <w:rFonts w:eastAsia="Arial"/>
              </w:rPr>
              <w:t>task requirements. Ask prompting and/or probing questions.</w:t>
            </w:r>
            <w:r w:rsidR="00A34B74">
              <w:rPr>
                <w:rFonts w:eastAsia="Arial"/>
              </w:rPr>
              <w:t xml:space="preserve"> </w:t>
            </w:r>
            <w:r>
              <w:rPr>
                <w:rFonts w:eastAsia="Arial"/>
              </w:rPr>
              <w:t>Note</w:t>
            </w:r>
            <w:r w:rsidRPr="4D60ED06">
              <w:rPr>
                <w:rFonts w:eastAsia="Arial"/>
              </w:rPr>
              <w:t xml:space="preserve"> any misunderstandings and misconceptions</w:t>
            </w:r>
            <w:r>
              <w:rPr>
                <w:rFonts w:eastAsia="Arial"/>
              </w:rPr>
              <w:t>.</w:t>
            </w:r>
          </w:p>
        </w:tc>
        <w:tc>
          <w:tcPr>
            <w:tcW w:w="3718"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6E5ECC0" w14:textId="797AD9E8" w:rsidR="00D067C9" w:rsidRPr="00990DCE" w:rsidRDefault="00D067C9" w:rsidP="00D067C9">
            <w:pPr>
              <w:spacing w:after="0"/>
              <w:rPr>
                <w:rFonts w:eastAsia="Arial"/>
              </w:rPr>
            </w:pPr>
            <w:r w:rsidRPr="00990DCE">
              <w:rPr>
                <w:rFonts w:eastAsia="Arial"/>
                <w:color w:val="000000" w:themeColor="text1"/>
              </w:rPr>
              <w:t>Review the information on the slide deck. Discuss the implications of the issues highlighted on the timelines and the Gantt chart. Answer the questions:</w:t>
            </w:r>
            <w:r w:rsidRPr="00990DCE">
              <w:rPr>
                <w:rFonts w:eastAsia="Arial"/>
              </w:rPr>
              <w:t xml:space="preserve"> </w:t>
            </w:r>
          </w:p>
          <w:p w14:paraId="2DB85838" w14:textId="167D997F" w:rsidR="00D067C9" w:rsidRDefault="00D067C9" w:rsidP="0001048F">
            <w:pPr>
              <w:pStyle w:val="ListParagraph"/>
              <w:numPr>
                <w:ilvl w:val="0"/>
                <w:numId w:val="1"/>
              </w:numPr>
              <w:spacing w:after="0"/>
              <w:rPr>
                <w:rFonts w:eastAsia="Arial"/>
              </w:rPr>
            </w:pPr>
            <w:r w:rsidRPr="4D60ED06">
              <w:rPr>
                <w:rFonts w:eastAsia="Arial"/>
              </w:rPr>
              <w:t xml:space="preserve">Which </w:t>
            </w:r>
            <w:r w:rsidR="00997B9D">
              <w:rPr>
                <w:rFonts w:eastAsia="Arial"/>
              </w:rPr>
              <w:t>issue</w:t>
            </w:r>
            <w:r w:rsidRPr="4D60ED06">
              <w:rPr>
                <w:rFonts w:eastAsia="Arial"/>
              </w:rPr>
              <w:t xml:space="preserve"> </w:t>
            </w:r>
            <w:r w:rsidR="00997B9D">
              <w:rPr>
                <w:rFonts w:eastAsia="Arial"/>
              </w:rPr>
              <w:t>is most likely to c</w:t>
            </w:r>
            <w:r w:rsidRPr="4D60ED06">
              <w:rPr>
                <w:rFonts w:eastAsia="Arial"/>
              </w:rPr>
              <w:t>ause the biggest impact?</w:t>
            </w:r>
          </w:p>
          <w:p w14:paraId="141D35BC" w14:textId="77777777" w:rsidR="00D067C9" w:rsidRDefault="00D067C9" w:rsidP="0001048F">
            <w:pPr>
              <w:pStyle w:val="ListParagraph"/>
              <w:numPr>
                <w:ilvl w:val="0"/>
                <w:numId w:val="1"/>
              </w:numPr>
              <w:spacing w:after="0"/>
              <w:rPr>
                <w:rFonts w:eastAsia="Arial"/>
              </w:rPr>
            </w:pPr>
            <w:r w:rsidRPr="4D60ED06">
              <w:rPr>
                <w:rFonts w:eastAsia="Arial"/>
              </w:rPr>
              <w:t>Could any delays be mitigated with contingency planning?</w:t>
            </w:r>
          </w:p>
          <w:p w14:paraId="74ADCADC" w14:textId="3FA33B86" w:rsidR="00D067C9" w:rsidRPr="00D8175C" w:rsidDel="0021246D" w:rsidRDefault="00D067C9" w:rsidP="0001048F">
            <w:pPr>
              <w:pStyle w:val="ListParagraph"/>
              <w:numPr>
                <w:ilvl w:val="0"/>
                <w:numId w:val="1"/>
              </w:numPr>
              <w:spacing w:after="0"/>
              <w:rPr>
                <w:rFonts w:eastAsia="Arial"/>
              </w:rPr>
            </w:pPr>
            <w:r w:rsidRPr="00D8175C">
              <w:rPr>
                <w:rFonts w:eastAsia="Arial"/>
              </w:rPr>
              <w:t>How do real businesses manage shifting timelines?</w:t>
            </w:r>
          </w:p>
        </w:tc>
      </w:tr>
      <w:tr w:rsidR="00D8175C" w14:paraId="719D15DB" w14:textId="77777777" w:rsidTr="00BC2A22">
        <w:trPr>
          <w:trHeight w:val="570"/>
        </w:trPr>
        <w:tc>
          <w:tcPr>
            <w:tcW w:w="1599" w:type="dxa"/>
            <w:tcBorders>
              <w:top w:val="single" w:sz="4" w:space="0" w:color="auto"/>
              <w:left w:val="single" w:sz="4" w:space="0" w:color="auto"/>
              <w:bottom w:val="nil"/>
              <w:right w:val="single" w:sz="4" w:space="0" w:color="auto"/>
            </w:tcBorders>
            <w:tcMar>
              <w:left w:w="108" w:type="dxa"/>
              <w:right w:w="108" w:type="dxa"/>
            </w:tcMar>
          </w:tcPr>
          <w:p w14:paraId="535306C1" w14:textId="3F3B1610" w:rsidR="00D067C9" w:rsidRDefault="0085188D" w:rsidP="00D067C9">
            <w:pPr>
              <w:rPr>
                <w:rFonts w:eastAsia="Arial"/>
                <w:color w:val="000000" w:themeColor="text1"/>
              </w:rPr>
            </w:pPr>
            <w:r>
              <w:rPr>
                <w:rFonts w:eastAsia="Arial"/>
                <w:color w:val="000000" w:themeColor="text1"/>
              </w:rPr>
              <w:t>10</w:t>
            </w:r>
            <w:r w:rsidR="00D067C9" w:rsidRPr="4D60ED06">
              <w:rPr>
                <w:rFonts w:eastAsia="Arial"/>
                <w:color w:val="000000" w:themeColor="text1"/>
              </w:rPr>
              <w:t xml:space="preserve"> minutes</w:t>
            </w:r>
          </w:p>
        </w:tc>
        <w:tc>
          <w:tcPr>
            <w:tcW w:w="3699" w:type="dxa"/>
            <w:tcBorders>
              <w:top w:val="single" w:sz="4" w:space="0" w:color="auto"/>
              <w:left w:val="single" w:sz="4" w:space="0" w:color="auto"/>
              <w:bottom w:val="nil"/>
              <w:right w:val="single" w:sz="4" w:space="0" w:color="auto"/>
            </w:tcBorders>
            <w:tcMar>
              <w:left w:w="108" w:type="dxa"/>
              <w:right w:w="108" w:type="dxa"/>
            </w:tcMar>
          </w:tcPr>
          <w:p w14:paraId="5C0E4434" w14:textId="3BE49659" w:rsidR="00D067C9" w:rsidRDefault="00A11E23" w:rsidP="00BC2A22">
            <w:pPr>
              <w:pStyle w:val="ListParagraph"/>
              <w:spacing w:after="0"/>
              <w:ind w:left="-8"/>
              <w:rPr>
                <w:rFonts w:eastAsia="Arial"/>
                <w:color w:val="000000" w:themeColor="text1"/>
              </w:rPr>
            </w:pPr>
            <w:r>
              <w:rPr>
                <w:rFonts w:eastAsia="Arial"/>
                <w:color w:val="000000" w:themeColor="text1"/>
              </w:rPr>
              <w:t>Provide learners with the exam</w:t>
            </w:r>
            <w:r w:rsidR="00C4115C">
              <w:rPr>
                <w:rFonts w:eastAsia="Arial"/>
                <w:color w:val="000000" w:themeColor="text1"/>
              </w:rPr>
              <w:t>-</w:t>
            </w:r>
            <w:r>
              <w:rPr>
                <w:rFonts w:eastAsia="Arial"/>
                <w:color w:val="000000" w:themeColor="text1"/>
              </w:rPr>
              <w:t xml:space="preserve"> style question using the slide deck.</w:t>
            </w:r>
          </w:p>
        </w:tc>
        <w:tc>
          <w:tcPr>
            <w:tcW w:w="3718" w:type="dxa"/>
            <w:tcBorders>
              <w:top w:val="single" w:sz="4" w:space="0" w:color="auto"/>
              <w:left w:val="single" w:sz="4" w:space="0" w:color="auto"/>
              <w:bottom w:val="nil"/>
              <w:right w:val="single" w:sz="4" w:space="0" w:color="auto"/>
            </w:tcBorders>
            <w:tcMar>
              <w:left w:w="108" w:type="dxa"/>
              <w:right w:w="108" w:type="dxa"/>
            </w:tcMar>
          </w:tcPr>
          <w:p w14:paraId="05FE4F72" w14:textId="11564880" w:rsidR="00D067C9" w:rsidRDefault="00D067C9" w:rsidP="00D067C9">
            <w:pPr>
              <w:rPr>
                <w:rFonts w:eastAsia="Arial"/>
                <w:color w:val="000000" w:themeColor="text1"/>
              </w:rPr>
            </w:pPr>
            <w:r w:rsidRPr="4D60ED06">
              <w:rPr>
                <w:rFonts w:eastAsia="Arial"/>
                <w:color w:val="000000" w:themeColor="text1"/>
              </w:rPr>
              <w:t xml:space="preserve">Take part in </w:t>
            </w:r>
            <w:r w:rsidR="00AC208D">
              <w:rPr>
                <w:rFonts w:eastAsia="Arial"/>
                <w:color w:val="000000" w:themeColor="text1"/>
              </w:rPr>
              <w:t xml:space="preserve">the </w:t>
            </w:r>
            <w:r w:rsidRPr="4D60ED06">
              <w:rPr>
                <w:rFonts w:eastAsia="Arial"/>
                <w:color w:val="000000" w:themeColor="text1"/>
              </w:rPr>
              <w:t>plenary and assessment check.</w:t>
            </w:r>
          </w:p>
        </w:tc>
      </w:tr>
      <w:tr w:rsidR="00A11E23" w14:paraId="5DB41440" w14:textId="77777777" w:rsidTr="00BC2A22">
        <w:trPr>
          <w:trHeight w:val="570"/>
        </w:trPr>
        <w:tc>
          <w:tcPr>
            <w:tcW w:w="1599" w:type="dxa"/>
            <w:tcBorders>
              <w:top w:val="nil"/>
              <w:left w:val="single" w:sz="4" w:space="0" w:color="auto"/>
              <w:bottom w:val="nil"/>
              <w:right w:val="single" w:sz="4" w:space="0" w:color="auto"/>
            </w:tcBorders>
            <w:tcMar>
              <w:left w:w="108" w:type="dxa"/>
              <w:right w:w="108" w:type="dxa"/>
            </w:tcMar>
          </w:tcPr>
          <w:p w14:paraId="3933485F" w14:textId="77777777" w:rsidR="00A11E23" w:rsidRDefault="00A11E23" w:rsidP="00D067C9">
            <w:pPr>
              <w:rPr>
                <w:rFonts w:eastAsia="Arial"/>
                <w:color w:val="000000" w:themeColor="text1"/>
              </w:rPr>
            </w:pPr>
          </w:p>
        </w:tc>
        <w:tc>
          <w:tcPr>
            <w:tcW w:w="3699" w:type="dxa"/>
            <w:tcBorders>
              <w:top w:val="nil"/>
              <w:left w:val="single" w:sz="4" w:space="0" w:color="auto"/>
              <w:bottom w:val="nil"/>
              <w:right w:val="single" w:sz="4" w:space="0" w:color="auto"/>
            </w:tcBorders>
            <w:tcMar>
              <w:left w:w="108" w:type="dxa"/>
              <w:right w:w="108" w:type="dxa"/>
            </w:tcMar>
          </w:tcPr>
          <w:p w14:paraId="7F6C4371" w14:textId="3F589216" w:rsidR="00A11E23" w:rsidRPr="4D60ED06" w:rsidDel="00A11E23" w:rsidRDefault="00A11E23" w:rsidP="00A11E23">
            <w:pPr>
              <w:pStyle w:val="ListParagraph"/>
              <w:spacing w:after="0"/>
              <w:ind w:left="-8"/>
              <w:rPr>
                <w:rFonts w:eastAsia="Arial"/>
                <w:color w:val="000000" w:themeColor="text1"/>
              </w:rPr>
            </w:pPr>
            <w:r w:rsidRPr="4D60ED06">
              <w:rPr>
                <w:rFonts w:eastAsia="Arial"/>
              </w:rPr>
              <w:t xml:space="preserve">Floor walking – checking understanding of </w:t>
            </w:r>
            <w:r w:rsidR="00A60B28">
              <w:rPr>
                <w:rFonts w:eastAsia="Arial"/>
              </w:rPr>
              <w:t xml:space="preserve">the </w:t>
            </w:r>
            <w:r w:rsidRPr="4D60ED06">
              <w:rPr>
                <w:rFonts w:eastAsia="Arial"/>
              </w:rPr>
              <w:t xml:space="preserve">task requirements. Ask prompting and/or probing questions. </w:t>
            </w:r>
          </w:p>
        </w:tc>
        <w:tc>
          <w:tcPr>
            <w:tcW w:w="3718" w:type="dxa"/>
            <w:tcBorders>
              <w:top w:val="nil"/>
              <w:left w:val="single" w:sz="4" w:space="0" w:color="auto"/>
              <w:bottom w:val="nil"/>
              <w:right w:val="single" w:sz="4" w:space="0" w:color="auto"/>
            </w:tcBorders>
            <w:tcMar>
              <w:left w:w="108" w:type="dxa"/>
              <w:right w:w="108" w:type="dxa"/>
            </w:tcMar>
          </w:tcPr>
          <w:p w14:paraId="77644B92" w14:textId="47B10D3A" w:rsidR="00A11E23" w:rsidRPr="4D60ED06" w:rsidRDefault="00774ED3" w:rsidP="00D067C9">
            <w:pPr>
              <w:rPr>
                <w:rFonts w:eastAsia="Arial"/>
                <w:color w:val="000000" w:themeColor="text1"/>
              </w:rPr>
            </w:pPr>
            <w:r>
              <w:rPr>
                <w:rFonts w:eastAsia="Arial"/>
                <w:color w:val="000000" w:themeColor="text1"/>
              </w:rPr>
              <w:t>Individually a</w:t>
            </w:r>
            <w:r w:rsidR="00A11E23">
              <w:rPr>
                <w:rFonts w:eastAsia="Arial"/>
                <w:color w:val="000000" w:themeColor="text1"/>
              </w:rPr>
              <w:t>nswer the exam-style question ‘</w:t>
            </w:r>
            <w:r w:rsidR="003744B5" w:rsidRPr="003744B5">
              <w:rPr>
                <w:rFonts w:eastAsia="Arial"/>
                <w:color w:val="000000" w:themeColor="text1"/>
              </w:rPr>
              <w:t xml:space="preserve">Evaluate how effective planning </w:t>
            </w:r>
            <w:r w:rsidR="00AC208D">
              <w:rPr>
                <w:rFonts w:eastAsia="Arial"/>
                <w:color w:val="000000" w:themeColor="text1"/>
              </w:rPr>
              <w:t>tools</w:t>
            </w:r>
            <w:r w:rsidR="003744B5" w:rsidRPr="003744B5">
              <w:rPr>
                <w:rFonts w:eastAsia="Arial"/>
                <w:color w:val="000000" w:themeColor="text1"/>
              </w:rPr>
              <w:t>, such as Gantt charts, can help businesses manage timeline shifts during projects like the Riverside Café expansion</w:t>
            </w:r>
            <w:r w:rsidR="003744B5">
              <w:rPr>
                <w:rFonts w:eastAsia="Arial"/>
                <w:color w:val="000000" w:themeColor="text1"/>
              </w:rPr>
              <w:t>’</w:t>
            </w:r>
            <w:r w:rsidR="003744B5" w:rsidRPr="003744B5">
              <w:rPr>
                <w:rFonts w:eastAsia="Arial"/>
                <w:color w:val="000000" w:themeColor="text1"/>
              </w:rPr>
              <w:t>.</w:t>
            </w:r>
          </w:p>
        </w:tc>
      </w:tr>
      <w:tr w:rsidR="0085188D" w14:paraId="7912E5EA" w14:textId="77777777" w:rsidTr="00D8175C">
        <w:trPr>
          <w:trHeight w:val="570"/>
        </w:trPr>
        <w:tc>
          <w:tcPr>
            <w:tcW w:w="1599" w:type="dxa"/>
            <w:tcBorders>
              <w:top w:val="nil"/>
              <w:left w:val="single" w:sz="4" w:space="0" w:color="auto"/>
              <w:bottom w:val="single" w:sz="4" w:space="0" w:color="auto"/>
              <w:right w:val="single" w:sz="4" w:space="0" w:color="auto"/>
            </w:tcBorders>
            <w:tcMar>
              <w:left w:w="108" w:type="dxa"/>
              <w:right w:w="108" w:type="dxa"/>
            </w:tcMar>
          </w:tcPr>
          <w:p w14:paraId="66861757" w14:textId="77777777" w:rsidR="0085188D" w:rsidRDefault="0085188D" w:rsidP="00D067C9">
            <w:pPr>
              <w:rPr>
                <w:rFonts w:eastAsia="Arial"/>
                <w:color w:val="000000" w:themeColor="text1"/>
              </w:rPr>
            </w:pPr>
          </w:p>
        </w:tc>
        <w:tc>
          <w:tcPr>
            <w:tcW w:w="3699" w:type="dxa"/>
            <w:tcBorders>
              <w:top w:val="nil"/>
              <w:left w:val="single" w:sz="4" w:space="0" w:color="auto"/>
              <w:bottom w:val="single" w:sz="4" w:space="0" w:color="auto"/>
              <w:right w:val="single" w:sz="4" w:space="0" w:color="auto"/>
            </w:tcBorders>
            <w:tcMar>
              <w:left w:w="108" w:type="dxa"/>
              <w:right w:w="108" w:type="dxa"/>
            </w:tcMar>
          </w:tcPr>
          <w:p w14:paraId="413A46FD" w14:textId="7A3A50D6" w:rsidR="0085188D" w:rsidRPr="4D60ED06" w:rsidRDefault="0085188D" w:rsidP="00D067C9">
            <w:pPr>
              <w:rPr>
                <w:rFonts w:eastAsia="Arial"/>
                <w:color w:val="000000" w:themeColor="text1"/>
              </w:rPr>
            </w:pPr>
            <w:r>
              <w:rPr>
                <w:rFonts w:eastAsia="Arial"/>
                <w:color w:val="000000" w:themeColor="text1"/>
              </w:rPr>
              <w:t xml:space="preserve">Next steps: </w:t>
            </w:r>
            <w:r>
              <w:t xml:space="preserve">Review the completed answers to the exam- style question. Note any common misconceptions and misunderstandings. Provide a summary of key points.  Annotate each answer with feedback to each learner. Give feedback and </w:t>
            </w:r>
            <w:r w:rsidR="00AC208D">
              <w:t xml:space="preserve">a </w:t>
            </w:r>
            <w:r>
              <w:t>summary to learners before the next lesson</w:t>
            </w:r>
            <w:r w:rsidR="00C4115C">
              <w:t>.</w:t>
            </w:r>
          </w:p>
        </w:tc>
        <w:tc>
          <w:tcPr>
            <w:tcW w:w="3718" w:type="dxa"/>
            <w:tcBorders>
              <w:top w:val="nil"/>
              <w:left w:val="single" w:sz="4" w:space="0" w:color="auto"/>
              <w:bottom w:val="single" w:sz="4" w:space="0" w:color="auto"/>
              <w:right w:val="single" w:sz="4" w:space="0" w:color="auto"/>
            </w:tcBorders>
            <w:tcMar>
              <w:left w:w="108" w:type="dxa"/>
              <w:right w:w="108" w:type="dxa"/>
            </w:tcMar>
          </w:tcPr>
          <w:p w14:paraId="73C21E57" w14:textId="77777777" w:rsidR="0085188D" w:rsidRPr="4D60ED06" w:rsidRDefault="0085188D" w:rsidP="00D067C9">
            <w:pPr>
              <w:rPr>
                <w:rFonts w:eastAsia="Arial"/>
                <w:color w:val="000000" w:themeColor="text1"/>
              </w:rPr>
            </w:pPr>
          </w:p>
        </w:tc>
      </w:tr>
    </w:tbl>
    <w:p w14:paraId="46A5540D" w14:textId="77777777" w:rsidR="00C9114F" w:rsidRDefault="00C9114F">
      <w:pPr>
        <w:rPr>
          <w:rFonts w:eastAsiaTheme="majorEastAsia" w:cstheme="majorBidi"/>
          <w:b/>
          <w:color w:val="000000" w:themeColor="text1"/>
          <w:sz w:val="28"/>
          <w:szCs w:val="32"/>
        </w:rPr>
      </w:pPr>
      <w:r>
        <w:br w:type="page"/>
      </w:r>
    </w:p>
    <w:p w14:paraId="0E3F2B6C" w14:textId="77777777" w:rsidR="006652C2" w:rsidRPr="0072637F" w:rsidRDefault="006652C2" w:rsidP="006652C2">
      <w:pPr>
        <w:pStyle w:val="Heading2"/>
      </w:pPr>
      <w:r w:rsidRPr="0072637F">
        <w:t>Lesson 6</w:t>
      </w:r>
    </w:p>
    <w:p w14:paraId="28718D67" w14:textId="77777777" w:rsidR="006652C2" w:rsidRPr="0072637F" w:rsidRDefault="006652C2" w:rsidP="006652C2">
      <w:pPr>
        <w:rPr>
          <w:rStyle w:val="Strong"/>
        </w:rPr>
      </w:pPr>
      <w:r w:rsidRPr="0072637F">
        <w:rPr>
          <w:rStyle w:val="Strong"/>
        </w:rPr>
        <w:t>Lesson title:</w:t>
      </w:r>
      <w:r>
        <w:t xml:space="preserve"> Planning tools – use of artificial intelligence (AI)</w:t>
      </w:r>
    </w:p>
    <w:p w14:paraId="274A609E" w14:textId="77777777" w:rsidR="006652C2" w:rsidRPr="0072637F" w:rsidRDefault="006652C2" w:rsidP="006652C2">
      <w:r w:rsidRPr="0072637F">
        <w:rPr>
          <w:rStyle w:val="Strong"/>
        </w:rPr>
        <w:t xml:space="preserve">Lesson time: </w:t>
      </w:r>
      <w:r w:rsidRPr="0072637F">
        <w:t>2 hours</w:t>
      </w:r>
    </w:p>
    <w:p w14:paraId="6B6949B7" w14:textId="33DFD764" w:rsidR="006652C2" w:rsidRPr="0072637F" w:rsidRDefault="006652C2" w:rsidP="006652C2">
      <w:pPr>
        <w:rPr>
          <w:rStyle w:val="Strong"/>
        </w:rPr>
      </w:pPr>
      <w:r w:rsidRPr="0072637F">
        <w:rPr>
          <w:b/>
          <w:bCs/>
        </w:rPr>
        <w:t>Targeted content:</w:t>
      </w:r>
      <w:r w:rsidRPr="0072637F">
        <w:t xml:space="preserve"> </w:t>
      </w:r>
      <w:r w:rsidR="00993051">
        <w:t>CK</w:t>
      </w:r>
      <w:r>
        <w:t>6.</w:t>
      </w:r>
      <w:r w:rsidR="00993051">
        <w:t>1</w:t>
      </w:r>
      <w:r>
        <w:t>, OS</w:t>
      </w:r>
      <w:r w:rsidR="00993051">
        <w:t>BS2.1</w:t>
      </w:r>
      <w:r>
        <w:t xml:space="preserve"> </w:t>
      </w:r>
    </w:p>
    <w:p w14:paraId="413DD3C9" w14:textId="77777777" w:rsidR="006652C2" w:rsidRPr="0072637F" w:rsidRDefault="006652C2" w:rsidP="006652C2">
      <w:pPr>
        <w:rPr>
          <w:rStyle w:val="Strong"/>
        </w:rPr>
      </w:pPr>
      <w:r w:rsidRPr="0072637F">
        <w:rPr>
          <w:rStyle w:val="Strong"/>
        </w:rPr>
        <w:t xml:space="preserve">Resources needed: </w:t>
      </w:r>
    </w:p>
    <w:p w14:paraId="7BF2ABD8" w14:textId="77777777" w:rsidR="006652C2" w:rsidRPr="0072637F" w:rsidRDefault="006652C2">
      <w:pPr>
        <w:pStyle w:val="ListParagraph"/>
        <w:numPr>
          <w:ilvl w:val="0"/>
          <w:numId w:val="7"/>
        </w:numPr>
        <w:rPr>
          <w:rStyle w:val="Strong"/>
        </w:rPr>
      </w:pPr>
      <w:r w:rsidRPr="0072637F">
        <w:rPr>
          <w:rStyle w:val="Strong"/>
        </w:rPr>
        <w:t>Support materials</w:t>
      </w:r>
    </w:p>
    <w:p w14:paraId="27B777E7" w14:textId="43E91A1A" w:rsidR="006652C2" w:rsidRPr="004F3D9A" w:rsidRDefault="006652C2">
      <w:pPr>
        <w:pStyle w:val="ListParagraph"/>
        <w:numPr>
          <w:ilvl w:val="1"/>
          <w:numId w:val="7"/>
        </w:numPr>
        <w:rPr>
          <w:rStyle w:val="Strong"/>
          <w:b w:val="0"/>
          <w:bCs w:val="0"/>
        </w:rPr>
      </w:pPr>
      <w:r w:rsidRPr="004F3D9A">
        <w:rPr>
          <w:rStyle w:val="Strong"/>
          <w:b w:val="0"/>
          <w:bCs w:val="0"/>
        </w:rPr>
        <w:t>Riverside café launch</w:t>
      </w:r>
      <w:r w:rsidR="00A60B28">
        <w:rPr>
          <w:rStyle w:val="Strong"/>
          <w:b w:val="0"/>
          <w:bCs w:val="0"/>
        </w:rPr>
        <w:t>.</w:t>
      </w:r>
    </w:p>
    <w:p w14:paraId="447FAB44" w14:textId="77777777" w:rsidR="006652C2" w:rsidRPr="0072637F" w:rsidRDefault="006652C2">
      <w:pPr>
        <w:pStyle w:val="ListParagraph"/>
        <w:numPr>
          <w:ilvl w:val="0"/>
          <w:numId w:val="7"/>
        </w:numPr>
        <w:rPr>
          <w:rStyle w:val="Strong"/>
        </w:rPr>
      </w:pPr>
      <w:r w:rsidRPr="0072637F">
        <w:rPr>
          <w:rStyle w:val="Strong"/>
        </w:rPr>
        <w:t>Web links</w:t>
      </w:r>
    </w:p>
    <w:p w14:paraId="70DA1B14" w14:textId="77777777" w:rsidR="006652C2" w:rsidRPr="00FF0798" w:rsidRDefault="006652C2">
      <w:pPr>
        <w:pStyle w:val="ListParagraph"/>
        <w:numPr>
          <w:ilvl w:val="1"/>
          <w:numId w:val="7"/>
        </w:numPr>
        <w:rPr>
          <w:rStyle w:val="Strong"/>
          <w:b w:val="0"/>
          <w:bCs w:val="0"/>
          <w:color w:val="EE0000"/>
        </w:rPr>
      </w:pPr>
      <w:hyperlink r:id="rId28" w:history="1">
        <w:r w:rsidRPr="00FF0798">
          <w:rPr>
            <w:rStyle w:val="Hyperlink"/>
            <w:color w:val="EE0000"/>
          </w:rPr>
          <w:t>Collaborative wall</w:t>
        </w:r>
      </w:hyperlink>
      <w:r w:rsidRPr="00FF0798">
        <w:rPr>
          <w:rStyle w:val="Strong"/>
          <w:b w:val="0"/>
          <w:bCs w:val="0"/>
          <w:color w:val="EE0000"/>
        </w:rPr>
        <w:t xml:space="preserve"> </w:t>
      </w:r>
    </w:p>
    <w:p w14:paraId="7A4DC420" w14:textId="77777777" w:rsidR="006652C2" w:rsidRPr="0072637F" w:rsidRDefault="006652C2" w:rsidP="006652C2">
      <w:pPr>
        <w:rPr>
          <w:rStyle w:val="Strong"/>
        </w:rPr>
      </w:pPr>
      <w:r w:rsidRPr="0072637F">
        <w:rPr>
          <w:rStyle w:val="Strong"/>
        </w:rPr>
        <w:t xml:space="preserve">Learning activities included in this lesson to develop EMD skills: </w:t>
      </w:r>
    </w:p>
    <w:p w14:paraId="1469F531" w14:textId="522D792C" w:rsidR="006652C2" w:rsidRPr="0072637F" w:rsidRDefault="006652C2" w:rsidP="006652C2">
      <w:pPr>
        <w:rPr>
          <w:rStyle w:val="Strong"/>
        </w:rPr>
      </w:pPr>
      <w:r w:rsidRPr="0072637F">
        <w:t xml:space="preserve">Digital: </w:t>
      </w:r>
      <w:r>
        <w:t>Learners will develop skills to use AI to create a project plan. Learners will learn how to use prompts to refine and improve the quality of AI outputs.</w:t>
      </w:r>
    </w:p>
    <w:p w14:paraId="3FF00C21" w14:textId="77777777" w:rsidR="006652C2" w:rsidRPr="0072637F" w:rsidRDefault="006652C2" w:rsidP="006652C2">
      <w:pPr>
        <w:rPr>
          <w:rStyle w:val="Strong"/>
        </w:rPr>
      </w:pPr>
      <w:r w:rsidRPr="0072637F">
        <w:rPr>
          <w:rStyle w:val="Strong"/>
        </w:rPr>
        <w:t xml:space="preserve">SEND support: </w:t>
      </w:r>
    </w:p>
    <w:p w14:paraId="770E11B8" w14:textId="521D4FD3" w:rsidR="006652C2" w:rsidRPr="0072637F" w:rsidRDefault="006652C2" w:rsidP="006652C2">
      <w:r>
        <w:t>Learners carry out tasks in pairs and small groups and have autonomy to select their own partners and team members. They are also able to select the AI tool they prefer to work with. The lesson uses a collaborative wall application for learners to give feedback. This ensures that all learners are able to contribute to peer learning in the class. In addition, the teacher uses different approaches to engage each learner to give oral feedback, increasing their confidence and communication skills. Learners are provided with a table template to record their analysis and conclusions, supporting their cognitive processing.</w:t>
      </w:r>
    </w:p>
    <w:p w14:paraId="71CAC7D6" w14:textId="77777777" w:rsidR="006652C2" w:rsidRPr="0072637F" w:rsidRDefault="006652C2" w:rsidP="006652C2">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6652C2" w:rsidRPr="0072637F" w14:paraId="648A24F6" w14:textId="77777777" w:rsidTr="00FF0798">
        <w:trPr>
          <w:trHeight w:val="567"/>
        </w:trPr>
        <w:tc>
          <w:tcPr>
            <w:tcW w:w="1417" w:type="dxa"/>
            <w:tcBorders>
              <w:bottom w:val="single" w:sz="4" w:space="0" w:color="auto"/>
            </w:tcBorders>
          </w:tcPr>
          <w:p w14:paraId="0B6150A9" w14:textId="77777777" w:rsidR="006652C2" w:rsidRPr="0072637F" w:rsidRDefault="006652C2" w:rsidP="00FF0798">
            <w:r w:rsidRPr="0072637F">
              <w:rPr>
                <w:b/>
                <w:bCs/>
              </w:rPr>
              <w:t>Timing</w:t>
            </w:r>
          </w:p>
        </w:tc>
        <w:tc>
          <w:tcPr>
            <w:tcW w:w="3756" w:type="dxa"/>
            <w:tcBorders>
              <w:bottom w:val="single" w:sz="4" w:space="0" w:color="auto"/>
            </w:tcBorders>
          </w:tcPr>
          <w:p w14:paraId="2F6016DF" w14:textId="77777777" w:rsidR="006652C2" w:rsidRPr="0072637F" w:rsidRDefault="006652C2" w:rsidP="00FF0798">
            <w:r w:rsidRPr="0072637F">
              <w:rPr>
                <w:b/>
                <w:bCs/>
              </w:rPr>
              <w:t>Teacher activity</w:t>
            </w:r>
          </w:p>
        </w:tc>
        <w:tc>
          <w:tcPr>
            <w:tcW w:w="3757" w:type="dxa"/>
            <w:tcBorders>
              <w:bottom w:val="single" w:sz="4" w:space="0" w:color="auto"/>
            </w:tcBorders>
          </w:tcPr>
          <w:p w14:paraId="145A3AB0" w14:textId="77777777" w:rsidR="006652C2" w:rsidRPr="0072637F" w:rsidRDefault="006652C2" w:rsidP="00FF0798">
            <w:r w:rsidRPr="0072637F">
              <w:rPr>
                <w:b/>
                <w:bCs/>
              </w:rPr>
              <w:t xml:space="preserve">Learner activity </w:t>
            </w:r>
          </w:p>
        </w:tc>
      </w:tr>
      <w:tr w:rsidR="006652C2" w:rsidRPr="0072637F" w14:paraId="74A57405" w14:textId="77777777" w:rsidTr="00FF0798">
        <w:trPr>
          <w:trHeight w:val="567"/>
        </w:trPr>
        <w:tc>
          <w:tcPr>
            <w:tcW w:w="1417" w:type="dxa"/>
            <w:tcBorders>
              <w:bottom w:val="nil"/>
            </w:tcBorders>
            <w:shd w:val="clear" w:color="auto" w:fill="D9D9D9" w:themeFill="background1" w:themeFillShade="D9"/>
          </w:tcPr>
          <w:p w14:paraId="22B8E5F5" w14:textId="77777777" w:rsidR="006652C2" w:rsidRPr="0072637F" w:rsidRDefault="006652C2" w:rsidP="00FF0798">
            <w:r>
              <w:t>15</w:t>
            </w:r>
            <w:r w:rsidRPr="0072637F">
              <w:t xml:space="preserve"> minutes</w:t>
            </w:r>
          </w:p>
        </w:tc>
        <w:tc>
          <w:tcPr>
            <w:tcW w:w="3756" w:type="dxa"/>
            <w:tcBorders>
              <w:bottom w:val="nil"/>
            </w:tcBorders>
            <w:shd w:val="clear" w:color="auto" w:fill="D9D9D9" w:themeFill="background1" w:themeFillShade="D9"/>
          </w:tcPr>
          <w:p w14:paraId="2A5AB3C2" w14:textId="77777777" w:rsidR="006652C2" w:rsidRPr="0072637F" w:rsidRDefault="006652C2" w:rsidP="00FF0798">
            <w:r>
              <w:t>Introduce the lesson aim.</w:t>
            </w:r>
          </w:p>
        </w:tc>
        <w:tc>
          <w:tcPr>
            <w:tcW w:w="3757" w:type="dxa"/>
            <w:tcBorders>
              <w:bottom w:val="nil"/>
            </w:tcBorders>
            <w:shd w:val="clear" w:color="auto" w:fill="D9D9D9" w:themeFill="background1" w:themeFillShade="D9"/>
          </w:tcPr>
          <w:p w14:paraId="74AEE573" w14:textId="77777777" w:rsidR="006652C2" w:rsidRPr="0072637F" w:rsidRDefault="006652C2" w:rsidP="00FF0798">
            <w:r>
              <w:t>Listen.</w:t>
            </w:r>
          </w:p>
        </w:tc>
      </w:tr>
      <w:tr w:rsidR="006652C2" w:rsidRPr="0072637F" w14:paraId="6FBD1364" w14:textId="77777777" w:rsidTr="00FF0798">
        <w:trPr>
          <w:trHeight w:val="567"/>
        </w:trPr>
        <w:tc>
          <w:tcPr>
            <w:tcW w:w="1417" w:type="dxa"/>
            <w:tcBorders>
              <w:top w:val="nil"/>
              <w:bottom w:val="nil"/>
            </w:tcBorders>
            <w:shd w:val="clear" w:color="auto" w:fill="D9D9D9" w:themeFill="background1" w:themeFillShade="D9"/>
          </w:tcPr>
          <w:p w14:paraId="0A60DEC7" w14:textId="77777777" w:rsidR="006652C2" w:rsidRPr="0072637F" w:rsidRDefault="006652C2" w:rsidP="00FF0798"/>
        </w:tc>
        <w:tc>
          <w:tcPr>
            <w:tcW w:w="3756" w:type="dxa"/>
            <w:tcBorders>
              <w:top w:val="nil"/>
              <w:bottom w:val="nil"/>
            </w:tcBorders>
            <w:shd w:val="clear" w:color="auto" w:fill="D9D9D9" w:themeFill="background1" w:themeFillShade="D9"/>
          </w:tcPr>
          <w:p w14:paraId="414F2E9E" w14:textId="498C2AF7" w:rsidR="006652C2" w:rsidRPr="0072637F" w:rsidRDefault="006652C2" w:rsidP="00FF0798">
            <w:r>
              <w:t>Set the task. Allocate learners into pairs according to where they are sitting in the classroom</w:t>
            </w:r>
          </w:p>
        </w:tc>
        <w:tc>
          <w:tcPr>
            <w:tcW w:w="3757" w:type="dxa"/>
            <w:tcBorders>
              <w:top w:val="nil"/>
              <w:bottom w:val="nil"/>
            </w:tcBorders>
            <w:shd w:val="clear" w:color="auto" w:fill="D9D9D9" w:themeFill="background1" w:themeFillShade="D9"/>
          </w:tcPr>
          <w:p w14:paraId="15BC3154" w14:textId="77777777" w:rsidR="006652C2" w:rsidRPr="0072637F" w:rsidRDefault="006652C2" w:rsidP="00FF0798">
            <w:r>
              <w:t xml:space="preserve">Listen. </w:t>
            </w:r>
          </w:p>
        </w:tc>
      </w:tr>
      <w:tr w:rsidR="006652C2" w:rsidRPr="0072637F" w14:paraId="3B18B823" w14:textId="77777777" w:rsidTr="00FF0798">
        <w:trPr>
          <w:trHeight w:val="567"/>
        </w:trPr>
        <w:tc>
          <w:tcPr>
            <w:tcW w:w="1417" w:type="dxa"/>
            <w:tcBorders>
              <w:top w:val="nil"/>
              <w:bottom w:val="nil"/>
            </w:tcBorders>
            <w:shd w:val="clear" w:color="auto" w:fill="D9D9D9" w:themeFill="background1" w:themeFillShade="D9"/>
          </w:tcPr>
          <w:p w14:paraId="439DE627" w14:textId="77777777" w:rsidR="006652C2" w:rsidRPr="0072637F" w:rsidRDefault="006652C2" w:rsidP="00FF0798"/>
        </w:tc>
        <w:tc>
          <w:tcPr>
            <w:tcW w:w="3756" w:type="dxa"/>
            <w:tcBorders>
              <w:top w:val="nil"/>
              <w:bottom w:val="nil"/>
            </w:tcBorders>
            <w:shd w:val="clear" w:color="auto" w:fill="D9D9D9" w:themeFill="background1" w:themeFillShade="D9"/>
          </w:tcPr>
          <w:p w14:paraId="1B9345B4"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7BE5D491" w14:textId="4A154EC3" w:rsidR="006652C2" w:rsidRPr="0072637F" w:rsidRDefault="006652C2" w:rsidP="00FF0798">
            <w:r>
              <w:t xml:space="preserve">Use Excel to produce a Gantt chart for the project outlined on the slide deck. Discuss the impact of timeline shifts and </w:t>
            </w:r>
            <w:r w:rsidR="00AC208D">
              <w:t xml:space="preserve">their </w:t>
            </w:r>
            <w:r>
              <w:t xml:space="preserve">impact on </w:t>
            </w:r>
            <w:r w:rsidR="00AC208D">
              <w:t xml:space="preserve">the </w:t>
            </w:r>
            <w:r>
              <w:t>final deadline.</w:t>
            </w:r>
          </w:p>
        </w:tc>
      </w:tr>
      <w:tr w:rsidR="006652C2" w:rsidRPr="0072637F" w14:paraId="67B54461" w14:textId="77777777" w:rsidTr="00FF0798">
        <w:trPr>
          <w:trHeight w:val="567"/>
        </w:trPr>
        <w:tc>
          <w:tcPr>
            <w:tcW w:w="1417" w:type="dxa"/>
            <w:tcBorders>
              <w:top w:val="nil"/>
              <w:bottom w:val="nil"/>
            </w:tcBorders>
            <w:shd w:val="clear" w:color="auto" w:fill="D9D9D9" w:themeFill="background1" w:themeFillShade="D9"/>
          </w:tcPr>
          <w:p w14:paraId="3E5CDB20" w14:textId="77777777" w:rsidR="006652C2" w:rsidRPr="0072637F" w:rsidRDefault="006652C2" w:rsidP="00FF0798"/>
        </w:tc>
        <w:tc>
          <w:tcPr>
            <w:tcW w:w="3756" w:type="dxa"/>
            <w:tcBorders>
              <w:top w:val="nil"/>
              <w:bottom w:val="nil"/>
            </w:tcBorders>
            <w:shd w:val="clear" w:color="auto" w:fill="D9D9D9" w:themeFill="background1" w:themeFillShade="D9"/>
          </w:tcPr>
          <w:p w14:paraId="0B4F2E40" w14:textId="77777777" w:rsidR="006652C2" w:rsidRPr="0072637F" w:rsidRDefault="006652C2" w:rsidP="00FF0798">
            <w:r>
              <w:t xml:space="preserve">Show the example of a completed Gantt chart for the project outlined, using the slide deck.  </w:t>
            </w:r>
          </w:p>
        </w:tc>
        <w:tc>
          <w:tcPr>
            <w:tcW w:w="3757" w:type="dxa"/>
            <w:tcBorders>
              <w:top w:val="nil"/>
              <w:bottom w:val="nil"/>
            </w:tcBorders>
            <w:shd w:val="clear" w:color="auto" w:fill="D9D9D9" w:themeFill="background1" w:themeFillShade="D9"/>
          </w:tcPr>
          <w:p w14:paraId="77ADF5A2" w14:textId="6927E66E" w:rsidR="006652C2" w:rsidRPr="0072637F" w:rsidRDefault="006652C2" w:rsidP="00FF0798">
            <w:r>
              <w:t xml:space="preserve">Look at the example of the completed Gantt chart and self-assess against </w:t>
            </w:r>
            <w:r w:rsidR="00AC208D">
              <w:t xml:space="preserve">your </w:t>
            </w:r>
            <w:r>
              <w:t>own completed Gantt chart. Discuss in pairs any differences and possible reasons for those differences.</w:t>
            </w:r>
          </w:p>
        </w:tc>
      </w:tr>
      <w:tr w:rsidR="006652C2" w:rsidRPr="0072637F" w14:paraId="55E12B74" w14:textId="77777777" w:rsidTr="00FF0798">
        <w:trPr>
          <w:trHeight w:val="567"/>
        </w:trPr>
        <w:tc>
          <w:tcPr>
            <w:tcW w:w="1417" w:type="dxa"/>
            <w:tcBorders>
              <w:top w:val="nil"/>
              <w:bottom w:val="nil"/>
            </w:tcBorders>
            <w:shd w:val="clear" w:color="auto" w:fill="D9D9D9" w:themeFill="background1" w:themeFillShade="D9"/>
          </w:tcPr>
          <w:p w14:paraId="300D393F" w14:textId="77777777" w:rsidR="006652C2" w:rsidRPr="0072637F" w:rsidRDefault="006652C2" w:rsidP="00FF0798"/>
        </w:tc>
        <w:tc>
          <w:tcPr>
            <w:tcW w:w="3756" w:type="dxa"/>
            <w:tcBorders>
              <w:top w:val="nil"/>
              <w:bottom w:val="nil"/>
            </w:tcBorders>
            <w:shd w:val="clear" w:color="auto" w:fill="D9D9D9" w:themeFill="background1" w:themeFillShade="D9"/>
          </w:tcPr>
          <w:p w14:paraId="0659F0F8" w14:textId="30E7E6D5" w:rsidR="006652C2" w:rsidRPr="0072637F" w:rsidRDefault="006652C2" w:rsidP="00FF0798">
            <w:r>
              <w:t>Ask each pair to contribute feedback. Ask the first pair if there were any differences.  If not, ask them to give an example of a difference that could have applied. Ask the class if any pair also had that difference. If any had that difference, ask them what the impact of that difference might be. Ask the class if any pair had other differences and explore the reasons with those groups. Using the Gantt chart on the slide deck, give specific examples of a timeline shift and select one pair to explain the impact of this on the project. Ask another pair about a different timeline shift. Ensure all pairs have contributed.</w:t>
            </w:r>
          </w:p>
        </w:tc>
        <w:tc>
          <w:tcPr>
            <w:tcW w:w="3757" w:type="dxa"/>
            <w:tcBorders>
              <w:top w:val="nil"/>
              <w:bottom w:val="nil"/>
            </w:tcBorders>
            <w:shd w:val="clear" w:color="auto" w:fill="D9D9D9" w:themeFill="background1" w:themeFillShade="D9"/>
          </w:tcPr>
          <w:p w14:paraId="437E0DB8" w14:textId="71FBA054" w:rsidR="006652C2" w:rsidRPr="0072637F" w:rsidRDefault="006652C2" w:rsidP="00FF0798">
            <w:r>
              <w:t>Share outcomes of self-assessment with the rest of the class when asked by the teacher. Listen to feedback provided by other peers.</w:t>
            </w:r>
            <w:r w:rsidR="00916013">
              <w:t xml:space="preserve"> </w:t>
            </w:r>
            <w:r>
              <w:t>Take notes. Ask questions for clarification if required.</w:t>
            </w:r>
          </w:p>
        </w:tc>
      </w:tr>
      <w:tr w:rsidR="006652C2" w:rsidRPr="0072637F" w14:paraId="470E42FB" w14:textId="77777777" w:rsidTr="00FF0798">
        <w:trPr>
          <w:trHeight w:val="567"/>
        </w:trPr>
        <w:tc>
          <w:tcPr>
            <w:tcW w:w="1417" w:type="dxa"/>
            <w:tcBorders>
              <w:bottom w:val="nil"/>
            </w:tcBorders>
          </w:tcPr>
          <w:p w14:paraId="3A4CD24A" w14:textId="77777777" w:rsidR="006652C2" w:rsidRPr="0072637F" w:rsidRDefault="006652C2" w:rsidP="00FF0798">
            <w:r>
              <w:t>45</w:t>
            </w:r>
            <w:r w:rsidRPr="0072637F">
              <w:t xml:space="preserve"> minutes</w:t>
            </w:r>
          </w:p>
        </w:tc>
        <w:tc>
          <w:tcPr>
            <w:tcW w:w="3756" w:type="dxa"/>
            <w:tcBorders>
              <w:bottom w:val="nil"/>
            </w:tcBorders>
          </w:tcPr>
          <w:p w14:paraId="302C2FDC" w14:textId="77777777" w:rsidR="006652C2" w:rsidRPr="0072637F" w:rsidRDefault="006652C2" w:rsidP="00FF0798">
            <w:r>
              <w:t>Present the information on AI and AI search prompts using the slide deck.</w:t>
            </w:r>
          </w:p>
        </w:tc>
        <w:tc>
          <w:tcPr>
            <w:tcW w:w="3757" w:type="dxa"/>
            <w:tcBorders>
              <w:bottom w:val="nil"/>
            </w:tcBorders>
          </w:tcPr>
          <w:p w14:paraId="2A34CFA2" w14:textId="539B06F9" w:rsidR="006652C2" w:rsidRPr="0072637F" w:rsidRDefault="006652C2" w:rsidP="00FF0798">
            <w:r>
              <w:t>Listen. Take notes. Ask questions if required.</w:t>
            </w:r>
          </w:p>
        </w:tc>
      </w:tr>
      <w:tr w:rsidR="006652C2" w:rsidRPr="0072637F" w14:paraId="07373DEB" w14:textId="77777777" w:rsidTr="00FF0798">
        <w:trPr>
          <w:trHeight w:val="567"/>
        </w:trPr>
        <w:tc>
          <w:tcPr>
            <w:tcW w:w="1417" w:type="dxa"/>
            <w:tcBorders>
              <w:top w:val="nil"/>
              <w:bottom w:val="nil"/>
            </w:tcBorders>
          </w:tcPr>
          <w:p w14:paraId="092C7BD1" w14:textId="77777777" w:rsidR="006652C2" w:rsidRPr="0072637F" w:rsidRDefault="006652C2" w:rsidP="00FF0798"/>
        </w:tc>
        <w:tc>
          <w:tcPr>
            <w:tcW w:w="3756" w:type="dxa"/>
            <w:tcBorders>
              <w:top w:val="nil"/>
              <w:bottom w:val="nil"/>
            </w:tcBorders>
          </w:tcPr>
          <w:p w14:paraId="0A96B23B" w14:textId="2DCB4012" w:rsidR="006652C2" w:rsidRPr="0072637F" w:rsidRDefault="006652C2" w:rsidP="00FF0798">
            <w:r>
              <w:t xml:space="preserve">Set the task. Ask learners </w:t>
            </w:r>
            <w:r w:rsidR="00AC208D">
              <w:t xml:space="preserve">to </w:t>
            </w:r>
            <w:r>
              <w:t xml:space="preserve">organise themselves into groups of 3-4 based on their preferences to work with ChatGPT or Copilot. Distribute the </w:t>
            </w:r>
            <w:r w:rsidRPr="004B069E">
              <w:rPr>
                <w:b/>
                <w:bCs/>
              </w:rPr>
              <w:t>Riverside café launch</w:t>
            </w:r>
            <w:r>
              <w:rPr>
                <w:b/>
                <w:bCs/>
              </w:rPr>
              <w:t>.</w:t>
            </w:r>
          </w:p>
        </w:tc>
        <w:tc>
          <w:tcPr>
            <w:tcW w:w="3757" w:type="dxa"/>
            <w:tcBorders>
              <w:top w:val="nil"/>
              <w:bottom w:val="nil"/>
            </w:tcBorders>
          </w:tcPr>
          <w:p w14:paraId="524048D7" w14:textId="7D676242" w:rsidR="006652C2" w:rsidRPr="0072637F" w:rsidRDefault="006652C2" w:rsidP="00FF0798">
            <w:r>
              <w:t>Listen. Move into groups.</w:t>
            </w:r>
          </w:p>
        </w:tc>
      </w:tr>
      <w:tr w:rsidR="006652C2" w:rsidRPr="0072637F" w14:paraId="034D5192" w14:textId="77777777" w:rsidTr="00FF0798">
        <w:trPr>
          <w:trHeight w:val="567"/>
        </w:trPr>
        <w:tc>
          <w:tcPr>
            <w:tcW w:w="1417" w:type="dxa"/>
            <w:tcBorders>
              <w:top w:val="nil"/>
              <w:bottom w:val="nil"/>
            </w:tcBorders>
          </w:tcPr>
          <w:p w14:paraId="6D4F23BB" w14:textId="77777777" w:rsidR="006652C2" w:rsidRPr="0072637F" w:rsidRDefault="006652C2" w:rsidP="00FF0798"/>
        </w:tc>
        <w:tc>
          <w:tcPr>
            <w:tcW w:w="3756" w:type="dxa"/>
            <w:tcBorders>
              <w:top w:val="nil"/>
              <w:bottom w:val="nil"/>
            </w:tcBorders>
          </w:tcPr>
          <w:p w14:paraId="101AA217" w14:textId="6E55434F" w:rsidR="006652C2" w:rsidRDefault="006652C2" w:rsidP="00FF0798">
            <w:r>
              <w:t>Floor walking – checking that all learners are participating, providing support if needed, including technical support. Give prompts and ask probing questions to support learners to complete the task.</w:t>
            </w:r>
          </w:p>
        </w:tc>
        <w:tc>
          <w:tcPr>
            <w:tcW w:w="3757" w:type="dxa"/>
            <w:tcBorders>
              <w:top w:val="nil"/>
              <w:bottom w:val="nil"/>
            </w:tcBorders>
          </w:tcPr>
          <w:p w14:paraId="68C90839" w14:textId="77777777" w:rsidR="006652C2" w:rsidRPr="0072637F" w:rsidRDefault="006652C2" w:rsidP="00FF0798">
            <w:r>
              <w:t xml:space="preserve">Using either ChatGPT or Copilot as allocated, produce a project plan for the </w:t>
            </w:r>
            <w:r w:rsidRPr="003B5103">
              <w:rPr>
                <w:b/>
                <w:bCs/>
              </w:rPr>
              <w:t>Riverside café launch</w:t>
            </w:r>
            <w:r>
              <w:t xml:space="preserve">.  </w:t>
            </w:r>
          </w:p>
        </w:tc>
      </w:tr>
      <w:tr w:rsidR="006652C2" w:rsidRPr="0072637F" w14:paraId="2346F704" w14:textId="77777777" w:rsidTr="00FF0798">
        <w:trPr>
          <w:trHeight w:val="567"/>
        </w:trPr>
        <w:tc>
          <w:tcPr>
            <w:tcW w:w="1417" w:type="dxa"/>
            <w:tcBorders>
              <w:bottom w:val="nil"/>
            </w:tcBorders>
            <w:shd w:val="clear" w:color="auto" w:fill="D9D9D9" w:themeFill="background1" w:themeFillShade="D9"/>
          </w:tcPr>
          <w:p w14:paraId="483EFFDE" w14:textId="77777777" w:rsidR="006652C2" w:rsidRPr="0072637F" w:rsidRDefault="006652C2" w:rsidP="00FF0798">
            <w:r>
              <w:t>45</w:t>
            </w:r>
            <w:r w:rsidRPr="0072637F">
              <w:t xml:space="preserve"> minutes</w:t>
            </w:r>
          </w:p>
        </w:tc>
        <w:tc>
          <w:tcPr>
            <w:tcW w:w="3756" w:type="dxa"/>
            <w:tcBorders>
              <w:bottom w:val="nil"/>
            </w:tcBorders>
            <w:shd w:val="clear" w:color="auto" w:fill="D9D9D9" w:themeFill="background1" w:themeFillShade="D9"/>
          </w:tcPr>
          <w:p w14:paraId="33EAB979" w14:textId="185DB2E3" w:rsidR="006652C2" w:rsidRPr="0072637F" w:rsidRDefault="006652C2" w:rsidP="00FF0798">
            <w:r>
              <w:t xml:space="preserve">Set the task. Ask learners to organise into new groups of 3-4.  Each member of the group will be drawn from each of the previous groups.  </w:t>
            </w:r>
          </w:p>
        </w:tc>
        <w:tc>
          <w:tcPr>
            <w:tcW w:w="3757" w:type="dxa"/>
            <w:tcBorders>
              <w:bottom w:val="nil"/>
            </w:tcBorders>
            <w:shd w:val="clear" w:color="auto" w:fill="D9D9D9" w:themeFill="background1" w:themeFillShade="D9"/>
          </w:tcPr>
          <w:p w14:paraId="4EDA2EEC" w14:textId="5DA46EC1" w:rsidR="006652C2" w:rsidRPr="0072637F" w:rsidRDefault="006652C2" w:rsidP="00FF0798">
            <w:r>
              <w:t>Listen. Move into new groups.</w:t>
            </w:r>
          </w:p>
        </w:tc>
      </w:tr>
      <w:tr w:rsidR="006652C2" w:rsidRPr="0072637F" w14:paraId="7DDF4912" w14:textId="77777777" w:rsidTr="00FF0798">
        <w:trPr>
          <w:trHeight w:val="567"/>
        </w:trPr>
        <w:tc>
          <w:tcPr>
            <w:tcW w:w="1417" w:type="dxa"/>
            <w:tcBorders>
              <w:top w:val="nil"/>
              <w:bottom w:val="nil"/>
            </w:tcBorders>
            <w:shd w:val="clear" w:color="auto" w:fill="D9D9D9" w:themeFill="background1" w:themeFillShade="D9"/>
          </w:tcPr>
          <w:p w14:paraId="747F21C7" w14:textId="77777777" w:rsidR="006652C2" w:rsidRPr="0072637F" w:rsidRDefault="006652C2" w:rsidP="00FF0798"/>
        </w:tc>
        <w:tc>
          <w:tcPr>
            <w:tcW w:w="3756" w:type="dxa"/>
            <w:tcBorders>
              <w:top w:val="nil"/>
              <w:bottom w:val="nil"/>
            </w:tcBorders>
            <w:shd w:val="clear" w:color="auto" w:fill="D9D9D9" w:themeFill="background1" w:themeFillShade="D9"/>
          </w:tcPr>
          <w:p w14:paraId="4C3FBA84" w14:textId="5804145A"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shd w:val="clear" w:color="auto" w:fill="D9D9D9" w:themeFill="background1" w:themeFillShade="D9"/>
          </w:tcPr>
          <w:p w14:paraId="43E33118" w14:textId="77777777" w:rsidR="006652C2" w:rsidRPr="0072637F" w:rsidRDefault="006652C2" w:rsidP="00FF0798">
            <w:r>
              <w:t>Each group member shares details of their AI project plan and the prompts used to achieve this.</w:t>
            </w:r>
          </w:p>
        </w:tc>
      </w:tr>
      <w:tr w:rsidR="006652C2" w:rsidRPr="0072637F" w14:paraId="0F9DDD12" w14:textId="77777777" w:rsidTr="00FF0798">
        <w:trPr>
          <w:trHeight w:val="567"/>
        </w:trPr>
        <w:tc>
          <w:tcPr>
            <w:tcW w:w="1417" w:type="dxa"/>
            <w:tcBorders>
              <w:top w:val="nil"/>
              <w:bottom w:val="nil"/>
            </w:tcBorders>
            <w:shd w:val="clear" w:color="auto" w:fill="D9D9D9" w:themeFill="background1" w:themeFillShade="D9"/>
          </w:tcPr>
          <w:p w14:paraId="7A033232" w14:textId="77777777" w:rsidR="006652C2" w:rsidRPr="0072637F" w:rsidRDefault="006652C2" w:rsidP="00FF0798"/>
        </w:tc>
        <w:tc>
          <w:tcPr>
            <w:tcW w:w="3756" w:type="dxa"/>
            <w:tcBorders>
              <w:top w:val="nil"/>
              <w:bottom w:val="nil"/>
            </w:tcBorders>
            <w:shd w:val="clear" w:color="auto" w:fill="D9D9D9" w:themeFill="background1" w:themeFillShade="D9"/>
          </w:tcPr>
          <w:p w14:paraId="67A98F57" w14:textId="77777777" w:rsidR="006652C2" w:rsidRPr="0072637F" w:rsidRDefault="006652C2" w:rsidP="00FF0798">
            <w:r>
              <w:t>Set the next stage of the task.</w:t>
            </w:r>
          </w:p>
        </w:tc>
        <w:tc>
          <w:tcPr>
            <w:tcW w:w="3757" w:type="dxa"/>
            <w:tcBorders>
              <w:top w:val="nil"/>
              <w:bottom w:val="nil"/>
            </w:tcBorders>
            <w:shd w:val="clear" w:color="auto" w:fill="D9D9D9" w:themeFill="background1" w:themeFillShade="D9"/>
          </w:tcPr>
          <w:p w14:paraId="6EECDB16" w14:textId="77777777" w:rsidR="006652C2" w:rsidRPr="0072637F" w:rsidRDefault="006652C2" w:rsidP="00FF0798">
            <w:r>
              <w:t>Listen.</w:t>
            </w:r>
          </w:p>
        </w:tc>
      </w:tr>
      <w:tr w:rsidR="006652C2" w:rsidRPr="0072637F" w14:paraId="385A68D2" w14:textId="77777777" w:rsidTr="00FF0798">
        <w:trPr>
          <w:trHeight w:val="567"/>
        </w:trPr>
        <w:tc>
          <w:tcPr>
            <w:tcW w:w="1417" w:type="dxa"/>
            <w:tcBorders>
              <w:top w:val="nil"/>
              <w:bottom w:val="nil"/>
            </w:tcBorders>
            <w:shd w:val="clear" w:color="auto" w:fill="D9D9D9" w:themeFill="background1" w:themeFillShade="D9"/>
          </w:tcPr>
          <w:p w14:paraId="3636BB9B" w14:textId="77777777" w:rsidR="006652C2" w:rsidRPr="0072637F" w:rsidRDefault="006652C2" w:rsidP="00FF0798"/>
        </w:tc>
        <w:tc>
          <w:tcPr>
            <w:tcW w:w="3756" w:type="dxa"/>
            <w:tcBorders>
              <w:top w:val="nil"/>
              <w:bottom w:val="nil"/>
            </w:tcBorders>
            <w:shd w:val="clear" w:color="auto" w:fill="D9D9D9" w:themeFill="background1" w:themeFillShade="D9"/>
          </w:tcPr>
          <w:p w14:paraId="6CC7E865" w14:textId="2F8D94D7"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shd w:val="clear" w:color="auto" w:fill="D9D9D9" w:themeFill="background1" w:themeFillShade="D9"/>
          </w:tcPr>
          <w:p w14:paraId="4C2B68A5" w14:textId="0839CD1D" w:rsidR="006652C2" w:rsidRPr="0072637F" w:rsidRDefault="006652C2" w:rsidP="00FF0798">
            <w:r>
              <w:t>Discuss similarities and differences in outcomes and approaches.</w:t>
            </w:r>
            <w:r w:rsidR="00D60348">
              <w:t xml:space="preserve"> </w:t>
            </w:r>
            <w:r>
              <w:t xml:space="preserve">Complete the Analysis table on the </w:t>
            </w:r>
            <w:r w:rsidRPr="004B069E">
              <w:rPr>
                <w:b/>
                <w:bCs/>
              </w:rPr>
              <w:t>Riverside café launch</w:t>
            </w:r>
            <w:r>
              <w:rPr>
                <w:b/>
                <w:bCs/>
              </w:rPr>
              <w:t>.</w:t>
            </w:r>
          </w:p>
        </w:tc>
      </w:tr>
      <w:tr w:rsidR="006652C2" w:rsidRPr="0072637F" w14:paraId="1B5BF70F" w14:textId="77777777" w:rsidTr="00FF0798">
        <w:trPr>
          <w:trHeight w:val="567"/>
        </w:trPr>
        <w:tc>
          <w:tcPr>
            <w:tcW w:w="1417" w:type="dxa"/>
            <w:tcBorders>
              <w:top w:val="nil"/>
              <w:bottom w:val="nil"/>
            </w:tcBorders>
            <w:shd w:val="clear" w:color="auto" w:fill="D9D9D9" w:themeFill="background1" w:themeFillShade="D9"/>
          </w:tcPr>
          <w:p w14:paraId="7F7402D2" w14:textId="77777777" w:rsidR="006652C2" w:rsidRPr="0072637F" w:rsidRDefault="006652C2" w:rsidP="00FF0798"/>
        </w:tc>
        <w:tc>
          <w:tcPr>
            <w:tcW w:w="3756" w:type="dxa"/>
            <w:tcBorders>
              <w:top w:val="nil"/>
              <w:bottom w:val="nil"/>
            </w:tcBorders>
            <w:shd w:val="clear" w:color="auto" w:fill="D9D9D9" w:themeFill="background1" w:themeFillShade="D9"/>
          </w:tcPr>
          <w:p w14:paraId="209D3DE2" w14:textId="77777777" w:rsidR="006652C2" w:rsidRPr="0072637F" w:rsidRDefault="006652C2" w:rsidP="00FF0798">
            <w:r>
              <w:t xml:space="preserve">Direct learners to the </w:t>
            </w:r>
            <w:hyperlink r:id="rId29" w:history="1">
              <w:r w:rsidRPr="00FF0798">
                <w:rPr>
                  <w:rStyle w:val="Hyperlink"/>
                  <w:b/>
                  <w:bCs/>
                  <w:color w:val="EE0000"/>
                </w:rPr>
                <w:t>Collaborative wall</w:t>
              </w:r>
            </w:hyperlink>
            <w:r w:rsidRPr="00FF0798">
              <w:rPr>
                <w:color w:val="EE0000"/>
              </w:rPr>
              <w:t xml:space="preserve"> </w:t>
            </w:r>
            <w:r>
              <w:t>application.</w:t>
            </w:r>
          </w:p>
        </w:tc>
        <w:tc>
          <w:tcPr>
            <w:tcW w:w="3757" w:type="dxa"/>
            <w:tcBorders>
              <w:top w:val="nil"/>
              <w:bottom w:val="nil"/>
            </w:tcBorders>
            <w:shd w:val="clear" w:color="auto" w:fill="D9D9D9" w:themeFill="background1" w:themeFillShade="D9"/>
          </w:tcPr>
          <w:p w14:paraId="4B5BC9DD" w14:textId="77777777" w:rsidR="006652C2" w:rsidRPr="0072637F" w:rsidRDefault="006652C2" w:rsidP="00FF0798">
            <w:r>
              <w:t xml:space="preserve">One member of each group accesses the </w:t>
            </w:r>
            <w:hyperlink r:id="rId30" w:history="1">
              <w:r w:rsidRPr="00FF0798">
                <w:rPr>
                  <w:rStyle w:val="Hyperlink"/>
                  <w:b/>
                  <w:bCs/>
                  <w:color w:val="EE0000"/>
                </w:rPr>
                <w:t>Collaborative wall</w:t>
              </w:r>
            </w:hyperlink>
            <w:r w:rsidRPr="004B069E">
              <w:rPr>
                <w:color w:val="EE0000"/>
              </w:rPr>
              <w:t xml:space="preserve"> </w:t>
            </w:r>
            <w:r>
              <w:t>application. Add any similarities and differences in outcomes and approaches.</w:t>
            </w:r>
          </w:p>
        </w:tc>
      </w:tr>
      <w:tr w:rsidR="006652C2" w:rsidRPr="0072637F" w14:paraId="1461B0F0" w14:textId="77777777" w:rsidTr="00FF0798">
        <w:trPr>
          <w:trHeight w:val="567"/>
        </w:trPr>
        <w:tc>
          <w:tcPr>
            <w:tcW w:w="1417" w:type="dxa"/>
            <w:tcBorders>
              <w:top w:val="nil"/>
              <w:bottom w:val="nil"/>
            </w:tcBorders>
            <w:shd w:val="clear" w:color="auto" w:fill="D9D9D9" w:themeFill="background1" w:themeFillShade="D9"/>
          </w:tcPr>
          <w:p w14:paraId="3221B0C6" w14:textId="77777777" w:rsidR="006652C2" w:rsidRPr="0072637F" w:rsidRDefault="006652C2" w:rsidP="00FF0798"/>
        </w:tc>
        <w:tc>
          <w:tcPr>
            <w:tcW w:w="3756" w:type="dxa"/>
            <w:tcBorders>
              <w:top w:val="nil"/>
              <w:bottom w:val="nil"/>
            </w:tcBorders>
            <w:shd w:val="clear" w:color="auto" w:fill="D9D9D9" w:themeFill="background1" w:themeFillShade="D9"/>
          </w:tcPr>
          <w:p w14:paraId="518769DB" w14:textId="77777777" w:rsidR="006652C2" w:rsidRPr="0072637F" w:rsidRDefault="006652C2" w:rsidP="00FF0798">
            <w:r>
              <w:t xml:space="preserve">Share the results from the </w:t>
            </w:r>
            <w:hyperlink r:id="rId31" w:history="1">
              <w:r w:rsidRPr="00FF0798">
                <w:rPr>
                  <w:rStyle w:val="Hyperlink"/>
                  <w:b/>
                  <w:bCs/>
                  <w:color w:val="EE0000"/>
                </w:rPr>
                <w:t>Collaborative wall</w:t>
              </w:r>
            </w:hyperlink>
            <w:r w:rsidRPr="00FF0798">
              <w:rPr>
                <w:color w:val="EE0000"/>
              </w:rPr>
              <w:t xml:space="preserve"> </w:t>
            </w:r>
            <w:r>
              <w:t xml:space="preserve">application on the screen.  </w:t>
            </w:r>
          </w:p>
        </w:tc>
        <w:tc>
          <w:tcPr>
            <w:tcW w:w="3757" w:type="dxa"/>
            <w:tcBorders>
              <w:top w:val="nil"/>
              <w:bottom w:val="nil"/>
            </w:tcBorders>
            <w:shd w:val="clear" w:color="auto" w:fill="D9D9D9" w:themeFill="background1" w:themeFillShade="D9"/>
          </w:tcPr>
          <w:p w14:paraId="52F4CCCD" w14:textId="77777777" w:rsidR="006652C2" w:rsidRPr="0072637F" w:rsidRDefault="006652C2" w:rsidP="00FF0798">
            <w:r>
              <w:t xml:space="preserve">Observe the screen with the results from the </w:t>
            </w:r>
            <w:hyperlink r:id="rId32" w:history="1">
              <w:r w:rsidRPr="00FF0798">
                <w:rPr>
                  <w:rStyle w:val="Hyperlink"/>
                  <w:b/>
                  <w:bCs/>
                  <w:color w:val="EE0000"/>
                </w:rPr>
                <w:t>Collaborative wall</w:t>
              </w:r>
            </w:hyperlink>
            <w:r w:rsidRPr="004B069E">
              <w:rPr>
                <w:color w:val="EE0000"/>
              </w:rPr>
              <w:t xml:space="preserve"> </w:t>
            </w:r>
            <w:r>
              <w:t xml:space="preserve">application.  </w:t>
            </w:r>
          </w:p>
        </w:tc>
      </w:tr>
      <w:tr w:rsidR="006652C2" w:rsidRPr="0072637F" w14:paraId="6B3356ED" w14:textId="77777777" w:rsidTr="00FF0798">
        <w:trPr>
          <w:trHeight w:val="567"/>
        </w:trPr>
        <w:tc>
          <w:tcPr>
            <w:tcW w:w="1417" w:type="dxa"/>
            <w:tcBorders>
              <w:top w:val="nil"/>
              <w:bottom w:val="nil"/>
            </w:tcBorders>
            <w:shd w:val="clear" w:color="auto" w:fill="D9D9D9" w:themeFill="background1" w:themeFillShade="D9"/>
          </w:tcPr>
          <w:p w14:paraId="02CDA036" w14:textId="77777777" w:rsidR="006652C2" w:rsidRPr="0072637F" w:rsidRDefault="006652C2" w:rsidP="00FF0798"/>
        </w:tc>
        <w:tc>
          <w:tcPr>
            <w:tcW w:w="3756" w:type="dxa"/>
            <w:tcBorders>
              <w:top w:val="nil"/>
              <w:bottom w:val="nil"/>
            </w:tcBorders>
            <w:shd w:val="clear" w:color="auto" w:fill="D9D9D9" w:themeFill="background1" w:themeFillShade="D9"/>
          </w:tcPr>
          <w:p w14:paraId="2587F3DD" w14:textId="736997BF" w:rsidR="006652C2" w:rsidRPr="0072637F" w:rsidRDefault="006652C2" w:rsidP="00FF0798">
            <w:r>
              <w:t xml:space="preserve">Facilitate an analysis of the results with the class. Highlight where there are similarities </w:t>
            </w:r>
            <w:r w:rsidR="00AC208D">
              <w:t xml:space="preserve">between </w:t>
            </w:r>
            <w:r>
              <w:t>each group. Where there are differences, ask learners to contribute possible reasons and also to explore potential impacts of those differences.</w:t>
            </w:r>
          </w:p>
        </w:tc>
        <w:tc>
          <w:tcPr>
            <w:tcW w:w="3757" w:type="dxa"/>
            <w:tcBorders>
              <w:top w:val="nil"/>
              <w:bottom w:val="nil"/>
            </w:tcBorders>
            <w:shd w:val="clear" w:color="auto" w:fill="D9D9D9" w:themeFill="background1" w:themeFillShade="D9"/>
          </w:tcPr>
          <w:p w14:paraId="6BA31A42" w14:textId="53F97955" w:rsidR="006652C2" w:rsidRPr="0072637F" w:rsidRDefault="006652C2" w:rsidP="00FF0798">
            <w:r>
              <w:t>Listen. Contribute to class analysis when prompted. Take notes. Ask questions for clarification if required.</w:t>
            </w:r>
          </w:p>
        </w:tc>
      </w:tr>
      <w:tr w:rsidR="006652C2" w:rsidRPr="0072637F" w14:paraId="2D85500A" w14:textId="77777777" w:rsidTr="00FF0798">
        <w:trPr>
          <w:trHeight w:val="567"/>
        </w:trPr>
        <w:tc>
          <w:tcPr>
            <w:tcW w:w="1417" w:type="dxa"/>
            <w:tcBorders>
              <w:top w:val="nil"/>
              <w:bottom w:val="single" w:sz="4" w:space="0" w:color="auto"/>
            </w:tcBorders>
            <w:shd w:val="clear" w:color="auto" w:fill="D9D9D9" w:themeFill="background1" w:themeFillShade="D9"/>
          </w:tcPr>
          <w:p w14:paraId="2B9AB32B"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68D82FD7" w14:textId="77777777" w:rsidR="006652C2" w:rsidRPr="0072637F" w:rsidRDefault="006652C2" w:rsidP="00FF0798">
            <w:r>
              <w:t>Summarise key points for project planning.</w:t>
            </w:r>
          </w:p>
        </w:tc>
        <w:tc>
          <w:tcPr>
            <w:tcW w:w="3757" w:type="dxa"/>
            <w:tcBorders>
              <w:top w:val="nil"/>
              <w:bottom w:val="single" w:sz="4" w:space="0" w:color="auto"/>
            </w:tcBorders>
            <w:shd w:val="clear" w:color="auto" w:fill="D9D9D9" w:themeFill="background1" w:themeFillShade="D9"/>
          </w:tcPr>
          <w:p w14:paraId="48B0464A" w14:textId="38BF5504" w:rsidR="006652C2" w:rsidRPr="0072637F" w:rsidRDefault="006652C2" w:rsidP="00FF0798">
            <w:r>
              <w:t>Listen.</w:t>
            </w:r>
            <w:r w:rsidR="00D47336">
              <w:t xml:space="preserve"> </w:t>
            </w:r>
            <w:r>
              <w:t>Take notes.  Ask questions.</w:t>
            </w:r>
          </w:p>
        </w:tc>
      </w:tr>
      <w:tr w:rsidR="006652C2" w:rsidRPr="0072637F" w14:paraId="6BD10E47" w14:textId="77777777" w:rsidTr="00FF0798">
        <w:trPr>
          <w:trHeight w:val="567"/>
        </w:trPr>
        <w:tc>
          <w:tcPr>
            <w:tcW w:w="1417" w:type="dxa"/>
            <w:tcBorders>
              <w:bottom w:val="nil"/>
            </w:tcBorders>
          </w:tcPr>
          <w:p w14:paraId="6E5C4A39" w14:textId="77777777" w:rsidR="006652C2" w:rsidRPr="0072637F" w:rsidRDefault="006652C2" w:rsidP="00FF0798">
            <w:r>
              <w:t>15</w:t>
            </w:r>
            <w:r w:rsidRPr="0072637F">
              <w:t xml:space="preserve"> minutes</w:t>
            </w:r>
          </w:p>
        </w:tc>
        <w:tc>
          <w:tcPr>
            <w:tcW w:w="3756" w:type="dxa"/>
            <w:tcBorders>
              <w:bottom w:val="nil"/>
            </w:tcBorders>
          </w:tcPr>
          <w:p w14:paraId="65986E8E" w14:textId="25E017A9" w:rsidR="006652C2" w:rsidRPr="0072637F" w:rsidRDefault="006652C2" w:rsidP="00FF0798">
            <w:r>
              <w:t xml:space="preserve">On the whiteboard, create a table with two rows headed Gannt chart and AI and three columns headed SixSigma, PRINCE and Agile. As each methodology is written on the board, ask learners to give a brief description to support class recall. Set the task.  </w:t>
            </w:r>
          </w:p>
        </w:tc>
        <w:tc>
          <w:tcPr>
            <w:tcW w:w="3757" w:type="dxa"/>
            <w:tcBorders>
              <w:bottom w:val="nil"/>
            </w:tcBorders>
          </w:tcPr>
          <w:p w14:paraId="23D6358C" w14:textId="4BAFF7B9" w:rsidR="006652C2" w:rsidRPr="0072637F" w:rsidRDefault="006652C2" w:rsidP="00FF0798">
            <w:r>
              <w:t>Create a table in a notebook as written on the whiteboard. Give a summary of the project methodology when asked.</w:t>
            </w:r>
          </w:p>
        </w:tc>
      </w:tr>
      <w:tr w:rsidR="006652C2" w:rsidRPr="0072637F" w14:paraId="7BB52B31" w14:textId="77777777" w:rsidTr="00FF0798">
        <w:trPr>
          <w:trHeight w:val="567"/>
        </w:trPr>
        <w:tc>
          <w:tcPr>
            <w:tcW w:w="1417" w:type="dxa"/>
            <w:tcBorders>
              <w:top w:val="nil"/>
              <w:bottom w:val="nil"/>
            </w:tcBorders>
          </w:tcPr>
          <w:p w14:paraId="4E1DB280" w14:textId="77777777" w:rsidR="006652C2" w:rsidRPr="0072637F" w:rsidRDefault="006652C2" w:rsidP="00FF0798"/>
        </w:tc>
        <w:tc>
          <w:tcPr>
            <w:tcW w:w="3756" w:type="dxa"/>
            <w:tcBorders>
              <w:top w:val="nil"/>
              <w:bottom w:val="nil"/>
            </w:tcBorders>
          </w:tcPr>
          <w:p w14:paraId="6455CA50" w14:textId="77777777" w:rsidR="006652C2" w:rsidRPr="0072637F" w:rsidRDefault="006652C2" w:rsidP="00FF0798">
            <w:r>
              <w:t xml:space="preserve">Floor walking – checking that all learners are participating, providing support if needed.  </w:t>
            </w:r>
          </w:p>
        </w:tc>
        <w:tc>
          <w:tcPr>
            <w:tcW w:w="3757" w:type="dxa"/>
            <w:tcBorders>
              <w:top w:val="nil"/>
              <w:bottom w:val="nil"/>
            </w:tcBorders>
          </w:tcPr>
          <w:p w14:paraId="4A3F5BE5" w14:textId="77777777" w:rsidR="006652C2" w:rsidRPr="0072637F" w:rsidRDefault="006652C2" w:rsidP="00FF0798">
            <w:r>
              <w:t>Individually complete the table with a mark out of five for which planning tool is most effective (five) or least (one) for each of the project management methodologies.</w:t>
            </w:r>
          </w:p>
        </w:tc>
      </w:tr>
      <w:tr w:rsidR="006652C2" w:rsidRPr="0072637F" w14:paraId="6E3E341C" w14:textId="77777777" w:rsidTr="00FF0798">
        <w:trPr>
          <w:trHeight w:val="567"/>
        </w:trPr>
        <w:tc>
          <w:tcPr>
            <w:tcW w:w="1417" w:type="dxa"/>
            <w:tcBorders>
              <w:top w:val="nil"/>
              <w:bottom w:val="nil"/>
            </w:tcBorders>
          </w:tcPr>
          <w:p w14:paraId="7046F02F" w14:textId="77777777" w:rsidR="006652C2" w:rsidRPr="0072637F" w:rsidRDefault="006652C2" w:rsidP="00FF0798"/>
        </w:tc>
        <w:tc>
          <w:tcPr>
            <w:tcW w:w="3756" w:type="dxa"/>
            <w:tcBorders>
              <w:top w:val="nil"/>
              <w:bottom w:val="nil"/>
            </w:tcBorders>
          </w:tcPr>
          <w:p w14:paraId="6C791ECD" w14:textId="3CA7CB8C" w:rsidR="006652C2" w:rsidRPr="0072637F" w:rsidRDefault="006652C2" w:rsidP="00FF0798">
            <w:r>
              <w:t xml:space="preserve">Ask each learner to give their marks and add </w:t>
            </w:r>
            <w:r w:rsidR="00AC208D">
              <w:t xml:space="preserve">them </w:t>
            </w:r>
            <w:r>
              <w:t>to the table on the whiteboard.</w:t>
            </w:r>
          </w:p>
        </w:tc>
        <w:tc>
          <w:tcPr>
            <w:tcW w:w="3757" w:type="dxa"/>
            <w:tcBorders>
              <w:top w:val="nil"/>
              <w:bottom w:val="nil"/>
            </w:tcBorders>
          </w:tcPr>
          <w:p w14:paraId="7D9F95AE" w14:textId="34EF78DE" w:rsidR="006652C2" w:rsidRDefault="006652C2" w:rsidP="00FF0798">
            <w:r>
              <w:t xml:space="preserve">Give the teacher the marks in the table that was created. Observe as each mark is added </w:t>
            </w:r>
            <w:r w:rsidR="00AC208D">
              <w:t xml:space="preserve">by </w:t>
            </w:r>
            <w:r>
              <w:t>others in the class.</w:t>
            </w:r>
          </w:p>
        </w:tc>
      </w:tr>
      <w:tr w:rsidR="006652C2" w:rsidRPr="0072637F" w14:paraId="31831BDB" w14:textId="77777777" w:rsidTr="00FF0798">
        <w:trPr>
          <w:trHeight w:val="567"/>
        </w:trPr>
        <w:tc>
          <w:tcPr>
            <w:tcW w:w="1417" w:type="dxa"/>
            <w:tcBorders>
              <w:top w:val="nil"/>
              <w:bottom w:val="single" w:sz="4" w:space="0" w:color="auto"/>
            </w:tcBorders>
          </w:tcPr>
          <w:p w14:paraId="636218C5" w14:textId="77777777" w:rsidR="006652C2" w:rsidRPr="0072637F" w:rsidRDefault="006652C2" w:rsidP="00FF0798"/>
        </w:tc>
        <w:tc>
          <w:tcPr>
            <w:tcW w:w="3756" w:type="dxa"/>
            <w:tcBorders>
              <w:top w:val="nil"/>
              <w:bottom w:val="single" w:sz="4" w:space="0" w:color="auto"/>
            </w:tcBorders>
          </w:tcPr>
          <w:p w14:paraId="455D2E7C" w14:textId="27302821" w:rsidR="006652C2" w:rsidRPr="0072637F" w:rsidRDefault="006652C2" w:rsidP="00FF0798">
            <w:r>
              <w:t>Explore with learners where there are differences in the marks given. Highlight the link to the next lesson.</w:t>
            </w:r>
          </w:p>
        </w:tc>
        <w:tc>
          <w:tcPr>
            <w:tcW w:w="3757" w:type="dxa"/>
            <w:tcBorders>
              <w:top w:val="nil"/>
              <w:bottom w:val="single" w:sz="4" w:space="0" w:color="auto"/>
            </w:tcBorders>
          </w:tcPr>
          <w:p w14:paraId="22CD1A9F" w14:textId="61FCA780" w:rsidR="006652C2" w:rsidRPr="0072637F" w:rsidRDefault="006652C2" w:rsidP="00FF0798">
            <w:r>
              <w:t>Contribute observations o</w:t>
            </w:r>
            <w:r w:rsidR="009442A9">
              <w:t>n</w:t>
            </w:r>
            <w:r>
              <w:t xml:space="preserve"> the class results.</w:t>
            </w:r>
          </w:p>
        </w:tc>
      </w:tr>
    </w:tbl>
    <w:p w14:paraId="0DD06F16" w14:textId="77777777" w:rsidR="006652C2" w:rsidRPr="0072637F" w:rsidRDefault="006652C2" w:rsidP="006652C2">
      <w:r w:rsidRPr="0072637F">
        <w:br w:type="page"/>
      </w:r>
    </w:p>
    <w:p w14:paraId="10426042" w14:textId="77777777" w:rsidR="006652C2" w:rsidRPr="0072637F" w:rsidRDefault="006652C2" w:rsidP="006652C2">
      <w:pPr>
        <w:pStyle w:val="Heading2"/>
      </w:pPr>
      <w:r w:rsidRPr="0072637F">
        <w:t>Lesson 7</w:t>
      </w:r>
    </w:p>
    <w:p w14:paraId="5D737F78" w14:textId="77777777" w:rsidR="006652C2" w:rsidRPr="0072637F" w:rsidRDefault="006652C2" w:rsidP="006652C2">
      <w:pPr>
        <w:rPr>
          <w:rStyle w:val="Strong"/>
        </w:rPr>
      </w:pPr>
      <w:r w:rsidRPr="0072637F">
        <w:rPr>
          <w:rStyle w:val="Strong"/>
        </w:rPr>
        <w:t xml:space="preserve">Lesson title: </w:t>
      </w:r>
      <w:r>
        <w:t>Time management – prioritisation techniques</w:t>
      </w:r>
    </w:p>
    <w:p w14:paraId="32EE00FA" w14:textId="77777777" w:rsidR="006652C2" w:rsidRPr="0072637F" w:rsidRDefault="006652C2" w:rsidP="006652C2">
      <w:r w:rsidRPr="0072637F">
        <w:rPr>
          <w:rStyle w:val="Strong"/>
        </w:rPr>
        <w:t xml:space="preserve">Lesson time: </w:t>
      </w:r>
      <w:r w:rsidRPr="0072637F">
        <w:t>2 hours</w:t>
      </w:r>
    </w:p>
    <w:p w14:paraId="6FA83D40" w14:textId="5E0065F9" w:rsidR="006652C2" w:rsidRPr="0072637F" w:rsidRDefault="006652C2" w:rsidP="006652C2">
      <w:pPr>
        <w:rPr>
          <w:rStyle w:val="Strong"/>
        </w:rPr>
      </w:pPr>
      <w:r w:rsidRPr="0072637F">
        <w:rPr>
          <w:b/>
          <w:bCs/>
        </w:rPr>
        <w:t>Targeted content:</w:t>
      </w:r>
      <w:r w:rsidRPr="0072637F">
        <w:t xml:space="preserve"> </w:t>
      </w:r>
      <w:r>
        <w:t>C</w:t>
      </w:r>
      <w:r w:rsidR="00993051">
        <w:t>K</w:t>
      </w:r>
      <w:r>
        <w:t>6.1 OS</w:t>
      </w:r>
      <w:r w:rsidR="00993051">
        <w:t>BS</w:t>
      </w:r>
      <w:r>
        <w:t>2.1</w:t>
      </w:r>
    </w:p>
    <w:p w14:paraId="2442B690" w14:textId="77777777" w:rsidR="006652C2" w:rsidRPr="0072637F" w:rsidRDefault="006652C2" w:rsidP="006652C2">
      <w:pPr>
        <w:rPr>
          <w:rStyle w:val="Strong"/>
        </w:rPr>
      </w:pPr>
      <w:r w:rsidRPr="0072637F">
        <w:rPr>
          <w:rStyle w:val="Strong"/>
        </w:rPr>
        <w:t xml:space="preserve">Resources needed: </w:t>
      </w:r>
    </w:p>
    <w:p w14:paraId="2E6284F6" w14:textId="77777777" w:rsidR="006652C2" w:rsidRPr="0072637F" w:rsidRDefault="006652C2">
      <w:pPr>
        <w:pStyle w:val="ListParagraph"/>
        <w:numPr>
          <w:ilvl w:val="0"/>
          <w:numId w:val="7"/>
        </w:numPr>
        <w:rPr>
          <w:rStyle w:val="Strong"/>
        </w:rPr>
      </w:pPr>
      <w:r w:rsidRPr="0072637F">
        <w:rPr>
          <w:rStyle w:val="Strong"/>
        </w:rPr>
        <w:t>Support materials</w:t>
      </w:r>
    </w:p>
    <w:p w14:paraId="14939242" w14:textId="20F86D7D" w:rsidR="006652C2" w:rsidRDefault="006652C2">
      <w:pPr>
        <w:pStyle w:val="ListParagraph"/>
        <w:numPr>
          <w:ilvl w:val="1"/>
          <w:numId w:val="7"/>
        </w:numPr>
      </w:pPr>
      <w:r w:rsidRPr="00FF0534">
        <w:t xml:space="preserve">Transcript of Pomodoro technique – my favourite tool to improve productivity </w:t>
      </w:r>
      <w:r w:rsidRPr="009D3A7C">
        <w:t>video</w:t>
      </w:r>
      <w:r w:rsidR="00171378">
        <w:t>.</w:t>
      </w:r>
    </w:p>
    <w:p w14:paraId="7C5EACFD" w14:textId="758D05A3" w:rsidR="006652C2" w:rsidRDefault="006652C2">
      <w:pPr>
        <w:pStyle w:val="ListParagraph"/>
        <w:numPr>
          <w:ilvl w:val="1"/>
          <w:numId w:val="7"/>
        </w:numPr>
      </w:pPr>
      <w:r>
        <w:t>Pomodoro workplace task sheet</w:t>
      </w:r>
      <w:r w:rsidR="00171378">
        <w:t>.</w:t>
      </w:r>
    </w:p>
    <w:p w14:paraId="571F5CE5" w14:textId="3E1E2504" w:rsidR="006652C2" w:rsidRDefault="006652C2">
      <w:pPr>
        <w:pStyle w:val="ListParagraph"/>
        <w:numPr>
          <w:ilvl w:val="1"/>
          <w:numId w:val="7"/>
        </w:numPr>
      </w:pPr>
      <w:r>
        <w:t>Outlook scheduling</w:t>
      </w:r>
      <w:r w:rsidR="00171378">
        <w:t>.</w:t>
      </w:r>
    </w:p>
    <w:p w14:paraId="693BA81D" w14:textId="257EEC63" w:rsidR="006652C2" w:rsidRDefault="006652C2">
      <w:pPr>
        <w:pStyle w:val="ListParagraph"/>
        <w:numPr>
          <w:ilvl w:val="1"/>
          <w:numId w:val="7"/>
        </w:numPr>
      </w:pPr>
      <w:r>
        <w:t>Pomodoro calendar example</w:t>
      </w:r>
      <w:r w:rsidR="00171378">
        <w:t>.</w:t>
      </w:r>
    </w:p>
    <w:p w14:paraId="30AD4218" w14:textId="113F54F4" w:rsidR="006652C2" w:rsidRDefault="006652C2">
      <w:pPr>
        <w:pStyle w:val="ListParagraph"/>
        <w:numPr>
          <w:ilvl w:val="1"/>
          <w:numId w:val="7"/>
        </w:numPr>
      </w:pPr>
      <w:r>
        <w:t>Transcript of Using the Eisenhower Matrix video</w:t>
      </w:r>
      <w:r w:rsidR="00171378">
        <w:t>.</w:t>
      </w:r>
    </w:p>
    <w:p w14:paraId="01CD593B" w14:textId="45AAD6F4" w:rsidR="006652C2" w:rsidRDefault="006652C2">
      <w:pPr>
        <w:pStyle w:val="ListParagraph"/>
        <w:numPr>
          <w:ilvl w:val="1"/>
          <w:numId w:val="7"/>
        </w:numPr>
      </w:pPr>
      <w:r>
        <w:t>Eisenhower workplace task sheet</w:t>
      </w:r>
      <w:r w:rsidR="00171378">
        <w:t>.</w:t>
      </w:r>
    </w:p>
    <w:p w14:paraId="3DE4DCFD" w14:textId="46051EF7" w:rsidR="006652C2" w:rsidRPr="0000547E" w:rsidRDefault="006652C2">
      <w:pPr>
        <w:pStyle w:val="ListParagraph"/>
        <w:numPr>
          <w:ilvl w:val="1"/>
          <w:numId w:val="7"/>
        </w:numPr>
        <w:rPr>
          <w:rStyle w:val="Strong"/>
          <w:b w:val="0"/>
          <w:bCs w:val="0"/>
        </w:rPr>
      </w:pPr>
      <w:r>
        <w:t>Eisenhower peer review sheet</w:t>
      </w:r>
      <w:r w:rsidR="00171378">
        <w:t>.</w:t>
      </w:r>
    </w:p>
    <w:p w14:paraId="0FFEA45E" w14:textId="77777777" w:rsidR="006652C2" w:rsidRPr="0072637F" w:rsidRDefault="006652C2">
      <w:pPr>
        <w:pStyle w:val="ListParagraph"/>
        <w:numPr>
          <w:ilvl w:val="0"/>
          <w:numId w:val="7"/>
        </w:numPr>
        <w:rPr>
          <w:rStyle w:val="Strong"/>
        </w:rPr>
      </w:pPr>
      <w:r w:rsidRPr="0072637F">
        <w:rPr>
          <w:rStyle w:val="Strong"/>
        </w:rPr>
        <w:t>Equipment</w:t>
      </w:r>
    </w:p>
    <w:p w14:paraId="36F45515" w14:textId="4D81B8C8" w:rsidR="006652C2" w:rsidRPr="00B62A14" w:rsidRDefault="006652C2">
      <w:pPr>
        <w:pStyle w:val="ListParagraph"/>
        <w:numPr>
          <w:ilvl w:val="1"/>
          <w:numId w:val="7"/>
        </w:numPr>
        <w:rPr>
          <w:rStyle w:val="Strong"/>
        </w:rPr>
      </w:pPr>
      <w:r>
        <w:rPr>
          <w:rStyle w:val="Strong"/>
          <w:b w:val="0"/>
          <w:bCs w:val="0"/>
        </w:rPr>
        <w:t>Calculator</w:t>
      </w:r>
      <w:r w:rsidR="00171378">
        <w:rPr>
          <w:rStyle w:val="Strong"/>
          <w:b w:val="0"/>
          <w:bCs w:val="0"/>
        </w:rPr>
        <w:t>.</w:t>
      </w:r>
    </w:p>
    <w:p w14:paraId="5670E38A" w14:textId="049A9C56" w:rsidR="006652C2" w:rsidRPr="0072637F" w:rsidRDefault="006652C2">
      <w:pPr>
        <w:pStyle w:val="ListParagraph"/>
        <w:numPr>
          <w:ilvl w:val="1"/>
          <w:numId w:val="7"/>
        </w:numPr>
        <w:rPr>
          <w:rStyle w:val="Strong"/>
        </w:rPr>
      </w:pPr>
      <w:r>
        <w:rPr>
          <w:rStyle w:val="Strong"/>
          <w:b w:val="0"/>
          <w:bCs w:val="0"/>
        </w:rPr>
        <w:t>Headphones</w:t>
      </w:r>
      <w:r w:rsidR="00171378">
        <w:rPr>
          <w:rStyle w:val="Strong"/>
          <w:b w:val="0"/>
          <w:bCs w:val="0"/>
        </w:rPr>
        <w:t>.</w:t>
      </w:r>
    </w:p>
    <w:p w14:paraId="43D607F7" w14:textId="77777777" w:rsidR="006652C2" w:rsidRPr="0072637F" w:rsidRDefault="006652C2">
      <w:pPr>
        <w:pStyle w:val="ListParagraph"/>
        <w:numPr>
          <w:ilvl w:val="0"/>
          <w:numId w:val="7"/>
        </w:numPr>
        <w:rPr>
          <w:rStyle w:val="Strong"/>
        </w:rPr>
      </w:pPr>
      <w:r w:rsidRPr="0072637F">
        <w:rPr>
          <w:rStyle w:val="Strong"/>
        </w:rPr>
        <w:t>Web links</w:t>
      </w:r>
    </w:p>
    <w:p w14:paraId="04FC589D" w14:textId="77777777" w:rsidR="006652C2" w:rsidRPr="00FF0798" w:rsidRDefault="006652C2">
      <w:pPr>
        <w:pStyle w:val="ListParagraph"/>
        <w:numPr>
          <w:ilvl w:val="1"/>
          <w:numId w:val="7"/>
        </w:numPr>
        <w:rPr>
          <w:color w:val="EE0000"/>
        </w:rPr>
      </w:pPr>
      <w:hyperlink r:id="rId33" w:history="1">
        <w:r w:rsidRPr="00FF0798">
          <w:rPr>
            <w:rStyle w:val="Hyperlink"/>
            <w:color w:val="EE0000"/>
          </w:rPr>
          <w:t>Collaborative wall</w:t>
        </w:r>
      </w:hyperlink>
      <w:r w:rsidRPr="00BE2170">
        <w:rPr>
          <w:color w:val="EE0000"/>
        </w:rPr>
        <w:t xml:space="preserve"> </w:t>
      </w:r>
      <w:r w:rsidRPr="00FF0798">
        <w:rPr>
          <w:color w:val="EE0000"/>
        </w:rPr>
        <w:t>application</w:t>
      </w:r>
    </w:p>
    <w:p w14:paraId="5FE03641" w14:textId="77777777" w:rsidR="006652C2" w:rsidRPr="00FF0798" w:rsidRDefault="006652C2">
      <w:pPr>
        <w:pStyle w:val="ListParagraph"/>
        <w:numPr>
          <w:ilvl w:val="1"/>
          <w:numId w:val="7"/>
        </w:numPr>
        <w:rPr>
          <w:color w:val="EE0000"/>
        </w:rPr>
      </w:pPr>
      <w:hyperlink r:id="rId34" w:history="1">
        <w:r w:rsidRPr="00FF0798">
          <w:rPr>
            <w:rStyle w:val="Hyperlink"/>
            <w:color w:val="EE0000"/>
          </w:rPr>
          <w:t>Pomodoro technique – my favourite tool to improve productivity</w:t>
        </w:r>
        <w:r w:rsidRPr="00FF0798">
          <w:rPr>
            <w:rStyle w:val="Hyperlink"/>
            <w:b/>
            <w:bCs/>
            <w:color w:val="EE0000"/>
          </w:rPr>
          <w:t xml:space="preserve"> </w:t>
        </w:r>
        <w:r w:rsidRPr="00FF0798">
          <w:rPr>
            <w:rStyle w:val="Hyperlink"/>
            <w:color w:val="EE0000"/>
          </w:rPr>
          <w:t>video</w:t>
        </w:r>
      </w:hyperlink>
    </w:p>
    <w:p w14:paraId="378E56CC" w14:textId="77777777" w:rsidR="006652C2" w:rsidRPr="00FF0798" w:rsidRDefault="006652C2">
      <w:pPr>
        <w:pStyle w:val="ListParagraph"/>
        <w:numPr>
          <w:ilvl w:val="1"/>
          <w:numId w:val="7"/>
        </w:numPr>
        <w:rPr>
          <w:rStyle w:val="Strong"/>
          <w:b w:val="0"/>
          <w:bCs w:val="0"/>
          <w:color w:val="EE0000"/>
        </w:rPr>
      </w:pPr>
      <w:hyperlink r:id="rId35" w:history="1">
        <w:r w:rsidRPr="00FF0798">
          <w:rPr>
            <w:rStyle w:val="Hyperlink"/>
            <w:color w:val="EE0000"/>
          </w:rPr>
          <w:t>Using the Eisenhower Matrix video</w:t>
        </w:r>
      </w:hyperlink>
    </w:p>
    <w:p w14:paraId="6AA49B43" w14:textId="77777777" w:rsidR="006652C2" w:rsidRPr="0072637F" w:rsidRDefault="006652C2" w:rsidP="006652C2">
      <w:pPr>
        <w:rPr>
          <w:rStyle w:val="Strong"/>
        </w:rPr>
      </w:pPr>
      <w:r w:rsidRPr="0072637F">
        <w:rPr>
          <w:rStyle w:val="Strong"/>
        </w:rPr>
        <w:t xml:space="preserve">Learning activities included in this lesson to develop EMD skills: </w:t>
      </w:r>
    </w:p>
    <w:p w14:paraId="47E53A4C" w14:textId="6102B66E" w:rsidR="006652C2" w:rsidRPr="0072637F" w:rsidRDefault="006652C2" w:rsidP="006652C2">
      <w:r w:rsidRPr="0072637F">
        <w:t xml:space="preserve">Maths: </w:t>
      </w:r>
      <w:r>
        <w:t>It is assumed that learners have already learned about ratios as part of their GCSE learning. In this lesson, the teacher revisits the concept as a reminder</w:t>
      </w:r>
      <w:r w:rsidR="00A77DAE">
        <w:t>,</w:t>
      </w:r>
      <w:r>
        <w:t xml:space="preserve"> and learners then apply their understanding to calculate ratios of productive and non-productive time.</w:t>
      </w:r>
    </w:p>
    <w:p w14:paraId="3FFA5119" w14:textId="34B2C4F3" w:rsidR="006652C2" w:rsidRPr="0072637F" w:rsidRDefault="006652C2" w:rsidP="006652C2">
      <w:pPr>
        <w:rPr>
          <w:rStyle w:val="Strong"/>
        </w:rPr>
      </w:pPr>
      <w:r w:rsidRPr="0072637F">
        <w:t xml:space="preserve">Digital: </w:t>
      </w:r>
      <w:r>
        <w:t>Learners have the opportunity to practise and further develop skills working with presentation software by adding voice</w:t>
      </w:r>
      <w:r w:rsidR="00A77DAE">
        <w:t>-</w:t>
      </w:r>
      <w:r>
        <w:t>overs to a slide, reinforcing skills developed in an earlier lesson. They are also taught how to create an image and add to a slide in presentation software.</w:t>
      </w:r>
    </w:p>
    <w:p w14:paraId="0105FD9C" w14:textId="77777777" w:rsidR="006652C2" w:rsidRPr="0072637F" w:rsidRDefault="006652C2" w:rsidP="006652C2">
      <w:pPr>
        <w:rPr>
          <w:rStyle w:val="Strong"/>
        </w:rPr>
      </w:pPr>
      <w:r w:rsidRPr="0072637F">
        <w:rPr>
          <w:rStyle w:val="Strong"/>
        </w:rPr>
        <w:t xml:space="preserve">SEND support: </w:t>
      </w:r>
    </w:p>
    <w:p w14:paraId="5DDEEEC3" w14:textId="6016CB7D" w:rsidR="006652C2" w:rsidRPr="0072637F" w:rsidRDefault="006652C2" w:rsidP="006652C2">
      <w:r>
        <w:rPr>
          <w:rStyle w:val="Strong"/>
          <w:b w:val="0"/>
          <w:bCs w:val="0"/>
        </w:rPr>
        <w:t>In this lesson</w:t>
      </w:r>
      <w:r w:rsidR="00A77DAE">
        <w:rPr>
          <w:rStyle w:val="Strong"/>
          <w:b w:val="0"/>
          <w:bCs w:val="0"/>
        </w:rPr>
        <w:t>,</w:t>
      </w:r>
      <w:r>
        <w:rPr>
          <w:rStyle w:val="Strong"/>
          <w:b w:val="0"/>
          <w:bCs w:val="0"/>
        </w:rPr>
        <w:t xml:space="preserve"> there is </w:t>
      </w:r>
      <w:r w:rsidR="00A77DAE">
        <w:rPr>
          <w:rStyle w:val="Strong"/>
          <w:b w:val="0"/>
          <w:bCs w:val="0"/>
        </w:rPr>
        <w:t xml:space="preserve">the </w:t>
      </w:r>
      <w:r>
        <w:rPr>
          <w:rStyle w:val="Strong"/>
          <w:b w:val="0"/>
          <w:bCs w:val="0"/>
        </w:rPr>
        <w:t xml:space="preserve">use of a collaborative wall application. This provides greater potential for inclusivity as all learners independently and anonymously input their feedback so that they are all involved. This helps those learners </w:t>
      </w:r>
      <w:r w:rsidR="00A77DAE">
        <w:rPr>
          <w:rStyle w:val="Strong"/>
          <w:b w:val="0"/>
          <w:bCs w:val="0"/>
        </w:rPr>
        <w:t xml:space="preserve">who </w:t>
      </w:r>
      <w:r>
        <w:rPr>
          <w:rStyle w:val="Strong"/>
          <w:b w:val="0"/>
          <w:bCs w:val="0"/>
        </w:rPr>
        <w:t>lack confidence to contribute orally in class or who need more time for cognitive processing. There are two videos to watch, and these are shown by the teacher, but learners can be given the links to access these independently and watch at their own pace to support cognitive processing. Headphones are provided so that the sound from the video is not distracti</w:t>
      </w:r>
      <w:r w:rsidR="00A77DAE">
        <w:rPr>
          <w:rStyle w:val="Strong"/>
          <w:b w:val="0"/>
          <w:bCs w:val="0"/>
        </w:rPr>
        <w:t>ng</w:t>
      </w:r>
      <w:r>
        <w:rPr>
          <w:rStyle w:val="Strong"/>
          <w:b w:val="0"/>
          <w:bCs w:val="0"/>
        </w:rPr>
        <w:t xml:space="preserve"> to others.</w:t>
      </w:r>
      <w:r w:rsidR="009C223A">
        <w:rPr>
          <w:rStyle w:val="Strong"/>
          <w:b w:val="0"/>
          <w:bCs w:val="0"/>
        </w:rPr>
        <w:t xml:space="preserve"> </w:t>
      </w:r>
      <w:r>
        <w:rPr>
          <w:rStyle w:val="Strong"/>
          <w:b w:val="0"/>
          <w:bCs w:val="0"/>
        </w:rPr>
        <w:t>There are also transcripts of the videos</w:t>
      </w:r>
      <w:r w:rsidR="00A77DAE">
        <w:rPr>
          <w:rStyle w:val="Strong"/>
          <w:b w:val="0"/>
          <w:bCs w:val="0"/>
        </w:rPr>
        <w:t>,</w:t>
      </w:r>
      <w:r>
        <w:rPr>
          <w:rStyle w:val="Strong"/>
          <w:b w:val="0"/>
          <w:bCs w:val="0"/>
        </w:rPr>
        <w:t xml:space="preserve"> which can be accessed to again support cognitive processing. For some activities, learners work in pairs and are given the autonomy to select their own partner. </w:t>
      </w:r>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6652C2" w:rsidRPr="0072637F" w14:paraId="326F0726" w14:textId="77777777" w:rsidTr="00FF0798">
        <w:trPr>
          <w:trHeight w:val="567"/>
        </w:trPr>
        <w:tc>
          <w:tcPr>
            <w:tcW w:w="1417" w:type="dxa"/>
            <w:tcBorders>
              <w:bottom w:val="single" w:sz="4" w:space="0" w:color="auto"/>
            </w:tcBorders>
          </w:tcPr>
          <w:p w14:paraId="4C7A854F" w14:textId="77777777" w:rsidR="006652C2" w:rsidRPr="0072637F" w:rsidRDefault="006652C2" w:rsidP="00FF0798">
            <w:r w:rsidRPr="0072637F">
              <w:rPr>
                <w:b/>
                <w:bCs/>
              </w:rPr>
              <w:t>Timing</w:t>
            </w:r>
          </w:p>
        </w:tc>
        <w:tc>
          <w:tcPr>
            <w:tcW w:w="3756" w:type="dxa"/>
            <w:tcBorders>
              <w:bottom w:val="single" w:sz="4" w:space="0" w:color="auto"/>
            </w:tcBorders>
          </w:tcPr>
          <w:p w14:paraId="1358FE2B" w14:textId="77777777" w:rsidR="006652C2" w:rsidRPr="0072637F" w:rsidRDefault="006652C2" w:rsidP="00FF0798">
            <w:r w:rsidRPr="0072637F">
              <w:rPr>
                <w:b/>
                <w:bCs/>
              </w:rPr>
              <w:t>Teacher activity</w:t>
            </w:r>
          </w:p>
        </w:tc>
        <w:tc>
          <w:tcPr>
            <w:tcW w:w="3757" w:type="dxa"/>
            <w:tcBorders>
              <w:bottom w:val="single" w:sz="4" w:space="0" w:color="auto"/>
            </w:tcBorders>
          </w:tcPr>
          <w:p w14:paraId="581B82A0" w14:textId="77777777" w:rsidR="006652C2" w:rsidRPr="0072637F" w:rsidRDefault="006652C2" w:rsidP="00FF0798">
            <w:r w:rsidRPr="0072637F">
              <w:rPr>
                <w:b/>
                <w:bCs/>
              </w:rPr>
              <w:t xml:space="preserve">Learner activity </w:t>
            </w:r>
          </w:p>
        </w:tc>
      </w:tr>
      <w:tr w:rsidR="006652C2" w:rsidRPr="0072637F" w14:paraId="02D087DA" w14:textId="77777777" w:rsidTr="00FF0798">
        <w:trPr>
          <w:trHeight w:val="567"/>
        </w:trPr>
        <w:tc>
          <w:tcPr>
            <w:tcW w:w="1417" w:type="dxa"/>
            <w:tcBorders>
              <w:bottom w:val="nil"/>
            </w:tcBorders>
            <w:shd w:val="clear" w:color="auto" w:fill="D9D9D9" w:themeFill="background1" w:themeFillShade="D9"/>
          </w:tcPr>
          <w:p w14:paraId="6871FA2B" w14:textId="77777777" w:rsidR="006652C2" w:rsidRPr="0072637F" w:rsidRDefault="006652C2" w:rsidP="00FF0798">
            <w:r>
              <w:t>15</w:t>
            </w:r>
            <w:r w:rsidRPr="0072637F">
              <w:t xml:space="preserve"> minutes</w:t>
            </w:r>
          </w:p>
        </w:tc>
        <w:tc>
          <w:tcPr>
            <w:tcW w:w="3756" w:type="dxa"/>
            <w:tcBorders>
              <w:bottom w:val="nil"/>
            </w:tcBorders>
            <w:shd w:val="clear" w:color="auto" w:fill="D9D9D9" w:themeFill="background1" w:themeFillShade="D9"/>
          </w:tcPr>
          <w:p w14:paraId="77973AC1" w14:textId="77777777" w:rsidR="006652C2" w:rsidRPr="0072637F" w:rsidRDefault="006652C2" w:rsidP="00FF0798">
            <w:r>
              <w:t>Introduce the learning aim.</w:t>
            </w:r>
          </w:p>
        </w:tc>
        <w:tc>
          <w:tcPr>
            <w:tcW w:w="3757" w:type="dxa"/>
            <w:tcBorders>
              <w:bottom w:val="nil"/>
            </w:tcBorders>
            <w:shd w:val="clear" w:color="auto" w:fill="D9D9D9" w:themeFill="background1" w:themeFillShade="D9"/>
          </w:tcPr>
          <w:p w14:paraId="7FB5F6F8" w14:textId="77777777" w:rsidR="006652C2" w:rsidRPr="0072637F" w:rsidRDefault="006652C2" w:rsidP="00FF0798">
            <w:r>
              <w:t>Listen.</w:t>
            </w:r>
          </w:p>
        </w:tc>
      </w:tr>
      <w:tr w:rsidR="006652C2" w:rsidRPr="0072637F" w14:paraId="01E3E509" w14:textId="77777777" w:rsidTr="00FF0798">
        <w:trPr>
          <w:trHeight w:val="567"/>
        </w:trPr>
        <w:tc>
          <w:tcPr>
            <w:tcW w:w="1417" w:type="dxa"/>
            <w:tcBorders>
              <w:top w:val="nil"/>
              <w:bottom w:val="nil"/>
            </w:tcBorders>
            <w:shd w:val="clear" w:color="auto" w:fill="D9D9D9" w:themeFill="background1" w:themeFillShade="D9"/>
          </w:tcPr>
          <w:p w14:paraId="14F85E23" w14:textId="77777777" w:rsidR="006652C2" w:rsidRPr="0072637F" w:rsidRDefault="006652C2" w:rsidP="00FF0798"/>
        </w:tc>
        <w:tc>
          <w:tcPr>
            <w:tcW w:w="3756" w:type="dxa"/>
            <w:tcBorders>
              <w:top w:val="nil"/>
              <w:bottom w:val="nil"/>
            </w:tcBorders>
            <w:shd w:val="clear" w:color="auto" w:fill="D9D9D9" w:themeFill="background1" w:themeFillShade="D9"/>
          </w:tcPr>
          <w:p w14:paraId="17401114" w14:textId="77777777" w:rsidR="006652C2" w:rsidRPr="0072637F" w:rsidRDefault="006652C2" w:rsidP="00FF0798">
            <w:r>
              <w:t>Set the task.</w:t>
            </w:r>
          </w:p>
        </w:tc>
        <w:tc>
          <w:tcPr>
            <w:tcW w:w="3757" w:type="dxa"/>
            <w:tcBorders>
              <w:top w:val="nil"/>
              <w:bottom w:val="nil"/>
            </w:tcBorders>
            <w:shd w:val="clear" w:color="auto" w:fill="D9D9D9" w:themeFill="background1" w:themeFillShade="D9"/>
          </w:tcPr>
          <w:p w14:paraId="0FDBE4C4" w14:textId="77777777" w:rsidR="006652C2" w:rsidRPr="0072637F" w:rsidRDefault="006652C2" w:rsidP="00FF0798">
            <w:r>
              <w:t>Listen.</w:t>
            </w:r>
          </w:p>
        </w:tc>
      </w:tr>
      <w:tr w:rsidR="006652C2" w:rsidRPr="0072637F" w14:paraId="4B939AEE" w14:textId="77777777" w:rsidTr="00FF0798">
        <w:trPr>
          <w:trHeight w:val="567"/>
        </w:trPr>
        <w:tc>
          <w:tcPr>
            <w:tcW w:w="1417" w:type="dxa"/>
            <w:tcBorders>
              <w:top w:val="nil"/>
              <w:bottom w:val="nil"/>
            </w:tcBorders>
            <w:shd w:val="clear" w:color="auto" w:fill="D9D9D9" w:themeFill="background1" w:themeFillShade="D9"/>
          </w:tcPr>
          <w:p w14:paraId="1ED635BB" w14:textId="77777777" w:rsidR="006652C2" w:rsidRPr="0072637F" w:rsidRDefault="006652C2" w:rsidP="00FF0798"/>
        </w:tc>
        <w:tc>
          <w:tcPr>
            <w:tcW w:w="3756" w:type="dxa"/>
            <w:tcBorders>
              <w:top w:val="nil"/>
              <w:bottom w:val="nil"/>
            </w:tcBorders>
            <w:shd w:val="clear" w:color="auto" w:fill="D9D9D9" w:themeFill="background1" w:themeFillShade="D9"/>
          </w:tcPr>
          <w:p w14:paraId="1AD807E7"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6CB3DF8A" w14:textId="77777777" w:rsidR="006652C2" w:rsidRPr="0072637F" w:rsidRDefault="006652C2" w:rsidP="00FF0798">
            <w:r>
              <w:t>Individually think about a day on Industry Placement and everything that has been done from waking up to getting home.  Identify what actions were productive and which were unproductive.</w:t>
            </w:r>
          </w:p>
        </w:tc>
      </w:tr>
      <w:tr w:rsidR="006652C2" w:rsidRPr="0072637F" w14:paraId="682BE451" w14:textId="77777777" w:rsidTr="00FF0798">
        <w:trPr>
          <w:trHeight w:val="567"/>
        </w:trPr>
        <w:tc>
          <w:tcPr>
            <w:tcW w:w="1417" w:type="dxa"/>
            <w:tcBorders>
              <w:top w:val="nil"/>
              <w:bottom w:val="nil"/>
            </w:tcBorders>
            <w:shd w:val="clear" w:color="auto" w:fill="D9D9D9" w:themeFill="background1" w:themeFillShade="D9"/>
          </w:tcPr>
          <w:p w14:paraId="78AB8894" w14:textId="77777777" w:rsidR="006652C2" w:rsidRPr="0072637F" w:rsidRDefault="006652C2" w:rsidP="00FF0798"/>
        </w:tc>
        <w:tc>
          <w:tcPr>
            <w:tcW w:w="3756" w:type="dxa"/>
            <w:tcBorders>
              <w:top w:val="nil"/>
              <w:bottom w:val="nil"/>
            </w:tcBorders>
            <w:shd w:val="clear" w:color="auto" w:fill="D9D9D9" w:themeFill="background1" w:themeFillShade="D9"/>
          </w:tcPr>
          <w:p w14:paraId="67A39A16" w14:textId="636C2295" w:rsidR="006652C2" w:rsidRPr="0072637F" w:rsidRDefault="006652C2" w:rsidP="00FF0798">
            <w:r>
              <w:t>Input on calculating time and calculating a ratio. Set the task.</w:t>
            </w:r>
          </w:p>
        </w:tc>
        <w:tc>
          <w:tcPr>
            <w:tcW w:w="3757" w:type="dxa"/>
            <w:tcBorders>
              <w:top w:val="nil"/>
              <w:bottom w:val="nil"/>
            </w:tcBorders>
            <w:shd w:val="clear" w:color="auto" w:fill="D9D9D9" w:themeFill="background1" w:themeFillShade="D9"/>
          </w:tcPr>
          <w:p w14:paraId="0A5B35CE" w14:textId="77777777" w:rsidR="006652C2" w:rsidRPr="0072637F" w:rsidRDefault="006652C2" w:rsidP="00FF0798">
            <w:r>
              <w:t>Listen.</w:t>
            </w:r>
          </w:p>
        </w:tc>
      </w:tr>
      <w:tr w:rsidR="006652C2" w:rsidRPr="0072637F" w14:paraId="40BFFBD9" w14:textId="77777777" w:rsidTr="00FF0798">
        <w:trPr>
          <w:trHeight w:val="567"/>
        </w:trPr>
        <w:tc>
          <w:tcPr>
            <w:tcW w:w="1417" w:type="dxa"/>
            <w:tcBorders>
              <w:top w:val="nil"/>
              <w:bottom w:val="nil"/>
            </w:tcBorders>
            <w:shd w:val="clear" w:color="auto" w:fill="D9D9D9" w:themeFill="background1" w:themeFillShade="D9"/>
          </w:tcPr>
          <w:p w14:paraId="76E2F860" w14:textId="77777777" w:rsidR="006652C2" w:rsidRPr="0072637F" w:rsidRDefault="006652C2" w:rsidP="00FF0798"/>
        </w:tc>
        <w:tc>
          <w:tcPr>
            <w:tcW w:w="3756" w:type="dxa"/>
            <w:tcBorders>
              <w:top w:val="nil"/>
              <w:bottom w:val="nil"/>
            </w:tcBorders>
            <w:shd w:val="clear" w:color="auto" w:fill="D9D9D9" w:themeFill="background1" w:themeFillShade="D9"/>
          </w:tcPr>
          <w:p w14:paraId="7C5F6BDD"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73B9FA30" w14:textId="77777777" w:rsidR="006652C2" w:rsidRPr="0072637F" w:rsidRDefault="006652C2" w:rsidP="00FF0798">
            <w:r>
              <w:t>Calculate the ratio of productive to unproductive time.</w:t>
            </w:r>
          </w:p>
        </w:tc>
      </w:tr>
      <w:tr w:rsidR="006652C2" w:rsidRPr="0072637F" w14:paraId="3703156B" w14:textId="77777777" w:rsidTr="00FF0798">
        <w:trPr>
          <w:trHeight w:val="567"/>
        </w:trPr>
        <w:tc>
          <w:tcPr>
            <w:tcW w:w="1417" w:type="dxa"/>
            <w:tcBorders>
              <w:top w:val="nil"/>
              <w:bottom w:val="nil"/>
            </w:tcBorders>
            <w:shd w:val="clear" w:color="auto" w:fill="D9D9D9" w:themeFill="background1" w:themeFillShade="D9"/>
          </w:tcPr>
          <w:p w14:paraId="202D89C7" w14:textId="77777777" w:rsidR="006652C2" w:rsidRPr="0072637F" w:rsidRDefault="006652C2" w:rsidP="00FF0798"/>
        </w:tc>
        <w:tc>
          <w:tcPr>
            <w:tcW w:w="3756" w:type="dxa"/>
            <w:tcBorders>
              <w:top w:val="nil"/>
              <w:bottom w:val="nil"/>
            </w:tcBorders>
            <w:shd w:val="clear" w:color="auto" w:fill="D9D9D9" w:themeFill="background1" w:themeFillShade="D9"/>
          </w:tcPr>
          <w:p w14:paraId="0E0B57E2" w14:textId="77777777" w:rsidR="006652C2" w:rsidRPr="0072637F" w:rsidRDefault="006652C2" w:rsidP="00FF0798">
            <w:r>
              <w:t xml:space="preserve">Direct learners to the </w:t>
            </w:r>
            <w:hyperlink r:id="rId36" w:history="1">
              <w:r w:rsidRPr="00FF0798">
                <w:rPr>
                  <w:rStyle w:val="Hyperlink"/>
                  <w:b/>
                  <w:bCs/>
                  <w:color w:val="EE0000"/>
                </w:rPr>
                <w:t>Collaborative wall</w:t>
              </w:r>
            </w:hyperlink>
            <w:r w:rsidRPr="00E819EE">
              <w:rPr>
                <w:color w:val="EE0000"/>
              </w:rPr>
              <w:t xml:space="preserve"> </w:t>
            </w:r>
            <w:r>
              <w:t>application.</w:t>
            </w:r>
          </w:p>
        </w:tc>
        <w:tc>
          <w:tcPr>
            <w:tcW w:w="3757" w:type="dxa"/>
            <w:tcBorders>
              <w:top w:val="nil"/>
              <w:bottom w:val="nil"/>
            </w:tcBorders>
            <w:shd w:val="clear" w:color="auto" w:fill="D9D9D9" w:themeFill="background1" w:themeFillShade="D9"/>
          </w:tcPr>
          <w:p w14:paraId="6437429B" w14:textId="77777777" w:rsidR="006652C2" w:rsidRPr="0072637F" w:rsidRDefault="006652C2" w:rsidP="00FF0798">
            <w:r>
              <w:t xml:space="preserve">Access the </w:t>
            </w:r>
            <w:hyperlink r:id="rId37" w:history="1">
              <w:r w:rsidRPr="00FF0798">
                <w:rPr>
                  <w:rStyle w:val="Hyperlink"/>
                  <w:b/>
                  <w:bCs/>
                  <w:color w:val="EE0000"/>
                </w:rPr>
                <w:t>Collaborative wall</w:t>
              </w:r>
            </w:hyperlink>
            <w:r w:rsidRPr="00E819EE">
              <w:rPr>
                <w:color w:val="EE0000"/>
              </w:rPr>
              <w:t xml:space="preserve"> </w:t>
            </w:r>
            <w:r>
              <w:t>application</w:t>
            </w:r>
          </w:p>
        </w:tc>
      </w:tr>
      <w:tr w:rsidR="006652C2" w:rsidRPr="0072637F" w14:paraId="2F35C084" w14:textId="77777777" w:rsidTr="00FF0798">
        <w:trPr>
          <w:trHeight w:val="567"/>
        </w:trPr>
        <w:tc>
          <w:tcPr>
            <w:tcW w:w="1417" w:type="dxa"/>
            <w:tcBorders>
              <w:top w:val="nil"/>
              <w:bottom w:val="nil"/>
            </w:tcBorders>
            <w:shd w:val="clear" w:color="auto" w:fill="D9D9D9" w:themeFill="background1" w:themeFillShade="D9"/>
          </w:tcPr>
          <w:p w14:paraId="0C596CEF" w14:textId="77777777" w:rsidR="006652C2" w:rsidRPr="0072637F" w:rsidRDefault="006652C2" w:rsidP="00FF0798"/>
        </w:tc>
        <w:tc>
          <w:tcPr>
            <w:tcW w:w="3756" w:type="dxa"/>
            <w:tcBorders>
              <w:top w:val="nil"/>
              <w:bottom w:val="nil"/>
            </w:tcBorders>
            <w:shd w:val="clear" w:color="auto" w:fill="D9D9D9" w:themeFill="background1" w:themeFillShade="D9"/>
          </w:tcPr>
          <w:p w14:paraId="5DB4D61A"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7D869602" w14:textId="77777777" w:rsidR="006652C2" w:rsidRPr="0072637F" w:rsidRDefault="006652C2" w:rsidP="00FF0798">
            <w:r>
              <w:t xml:space="preserve">Enter the ratios into the </w:t>
            </w:r>
            <w:hyperlink r:id="rId38" w:history="1">
              <w:r w:rsidRPr="00FF0798">
                <w:rPr>
                  <w:rStyle w:val="Hyperlink"/>
                  <w:b/>
                  <w:bCs/>
                  <w:color w:val="EE0000"/>
                </w:rPr>
                <w:t>Collaborative wall</w:t>
              </w:r>
            </w:hyperlink>
            <w:r w:rsidRPr="00E819EE">
              <w:rPr>
                <w:color w:val="EE0000"/>
              </w:rPr>
              <w:t xml:space="preserve"> </w:t>
            </w:r>
            <w:r>
              <w:t>application.</w:t>
            </w:r>
          </w:p>
        </w:tc>
      </w:tr>
      <w:tr w:rsidR="006652C2" w:rsidRPr="0072637F" w14:paraId="5B4FCCB6" w14:textId="77777777" w:rsidTr="00FF0798">
        <w:trPr>
          <w:trHeight w:val="567"/>
        </w:trPr>
        <w:tc>
          <w:tcPr>
            <w:tcW w:w="1417" w:type="dxa"/>
            <w:tcBorders>
              <w:top w:val="nil"/>
              <w:bottom w:val="nil"/>
            </w:tcBorders>
            <w:shd w:val="clear" w:color="auto" w:fill="D9D9D9" w:themeFill="background1" w:themeFillShade="D9"/>
          </w:tcPr>
          <w:p w14:paraId="3C27501C" w14:textId="77777777" w:rsidR="006652C2" w:rsidRPr="0072637F" w:rsidRDefault="006652C2" w:rsidP="00FF0798"/>
        </w:tc>
        <w:tc>
          <w:tcPr>
            <w:tcW w:w="3756" w:type="dxa"/>
            <w:tcBorders>
              <w:top w:val="nil"/>
              <w:bottom w:val="nil"/>
            </w:tcBorders>
            <w:shd w:val="clear" w:color="auto" w:fill="D9D9D9" w:themeFill="background1" w:themeFillShade="D9"/>
          </w:tcPr>
          <w:p w14:paraId="4B3918F0" w14:textId="01A20BA7" w:rsidR="006652C2" w:rsidRPr="0072637F" w:rsidRDefault="006652C2" w:rsidP="00FF0798">
            <w:r>
              <w:t>Share the results of the collaborative wall</w:t>
            </w:r>
            <w:r w:rsidR="00A77DAE">
              <w:t>,</w:t>
            </w:r>
            <w:r>
              <w:t xml:space="preserve"> highlighting any significant points.  </w:t>
            </w:r>
          </w:p>
        </w:tc>
        <w:tc>
          <w:tcPr>
            <w:tcW w:w="3757" w:type="dxa"/>
            <w:tcBorders>
              <w:top w:val="nil"/>
              <w:bottom w:val="nil"/>
            </w:tcBorders>
            <w:shd w:val="clear" w:color="auto" w:fill="D9D9D9" w:themeFill="background1" w:themeFillShade="D9"/>
          </w:tcPr>
          <w:p w14:paraId="687E9610" w14:textId="730F821B" w:rsidR="006652C2" w:rsidRPr="0072637F" w:rsidRDefault="006652C2" w:rsidP="00FF0798">
            <w:r>
              <w:t>Listen. Take notes. Ask questions if required.</w:t>
            </w:r>
          </w:p>
        </w:tc>
      </w:tr>
      <w:tr w:rsidR="006652C2" w:rsidRPr="0072637F" w14:paraId="26656E35" w14:textId="77777777" w:rsidTr="00FF0798">
        <w:trPr>
          <w:trHeight w:val="567"/>
        </w:trPr>
        <w:tc>
          <w:tcPr>
            <w:tcW w:w="1417" w:type="dxa"/>
            <w:tcBorders>
              <w:top w:val="nil"/>
              <w:bottom w:val="nil"/>
            </w:tcBorders>
            <w:shd w:val="clear" w:color="auto" w:fill="D9D9D9" w:themeFill="background1" w:themeFillShade="D9"/>
          </w:tcPr>
          <w:p w14:paraId="1F6D4759" w14:textId="77777777" w:rsidR="006652C2" w:rsidRPr="0072637F" w:rsidRDefault="006652C2" w:rsidP="00FF0798"/>
        </w:tc>
        <w:tc>
          <w:tcPr>
            <w:tcW w:w="3756" w:type="dxa"/>
            <w:tcBorders>
              <w:top w:val="nil"/>
              <w:bottom w:val="nil"/>
            </w:tcBorders>
            <w:shd w:val="clear" w:color="auto" w:fill="D9D9D9" w:themeFill="background1" w:themeFillShade="D9"/>
          </w:tcPr>
          <w:p w14:paraId="3E56E405" w14:textId="77777777" w:rsidR="006652C2" w:rsidRPr="0072637F" w:rsidRDefault="006652C2" w:rsidP="00FF0798">
            <w:r>
              <w:t>Ask learners to contribute their ideas on reasons for being unproductive.</w:t>
            </w:r>
          </w:p>
        </w:tc>
        <w:tc>
          <w:tcPr>
            <w:tcW w:w="3757" w:type="dxa"/>
            <w:tcBorders>
              <w:top w:val="nil"/>
              <w:bottom w:val="nil"/>
            </w:tcBorders>
            <w:shd w:val="clear" w:color="auto" w:fill="D9D9D9" w:themeFill="background1" w:themeFillShade="D9"/>
          </w:tcPr>
          <w:p w14:paraId="2676609F" w14:textId="658953F3" w:rsidR="006652C2" w:rsidRPr="0072637F" w:rsidRDefault="006652C2" w:rsidP="00FF0798">
            <w:r>
              <w:t>Contribute reasons why an individual may be unproductive when asked.</w:t>
            </w:r>
          </w:p>
        </w:tc>
      </w:tr>
      <w:tr w:rsidR="006652C2" w:rsidRPr="0072637F" w14:paraId="6C355FD0" w14:textId="77777777" w:rsidTr="00FF0798">
        <w:trPr>
          <w:trHeight w:val="567"/>
        </w:trPr>
        <w:tc>
          <w:tcPr>
            <w:tcW w:w="1417" w:type="dxa"/>
            <w:tcBorders>
              <w:top w:val="nil"/>
              <w:bottom w:val="single" w:sz="4" w:space="0" w:color="auto"/>
            </w:tcBorders>
            <w:shd w:val="clear" w:color="auto" w:fill="D9D9D9" w:themeFill="background1" w:themeFillShade="D9"/>
          </w:tcPr>
          <w:p w14:paraId="1C41B4CF"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1FC21C9A" w14:textId="77777777" w:rsidR="006652C2" w:rsidRPr="0072637F" w:rsidRDefault="006652C2" w:rsidP="00FF0798">
            <w:r>
              <w:t>Present information on time wasting.</w:t>
            </w:r>
          </w:p>
        </w:tc>
        <w:tc>
          <w:tcPr>
            <w:tcW w:w="3757" w:type="dxa"/>
            <w:tcBorders>
              <w:top w:val="nil"/>
              <w:bottom w:val="single" w:sz="4" w:space="0" w:color="auto"/>
            </w:tcBorders>
            <w:shd w:val="clear" w:color="auto" w:fill="D9D9D9" w:themeFill="background1" w:themeFillShade="D9"/>
          </w:tcPr>
          <w:p w14:paraId="74D00AA5" w14:textId="34FF4AA8" w:rsidR="006652C2" w:rsidRPr="0072637F" w:rsidRDefault="006652C2" w:rsidP="00FF0798">
            <w:r>
              <w:t>Listen. Take notes.</w:t>
            </w:r>
          </w:p>
        </w:tc>
      </w:tr>
      <w:tr w:rsidR="006652C2" w:rsidRPr="0072637F" w14:paraId="32270EE1" w14:textId="77777777" w:rsidTr="00FF0798">
        <w:trPr>
          <w:trHeight w:val="567"/>
        </w:trPr>
        <w:tc>
          <w:tcPr>
            <w:tcW w:w="1417" w:type="dxa"/>
            <w:tcBorders>
              <w:bottom w:val="nil"/>
            </w:tcBorders>
          </w:tcPr>
          <w:p w14:paraId="56A9A2C6" w14:textId="77777777" w:rsidR="006652C2" w:rsidRPr="0072637F" w:rsidRDefault="006652C2" w:rsidP="00FF0798">
            <w:r>
              <w:t>45</w:t>
            </w:r>
            <w:r w:rsidRPr="0072637F">
              <w:t xml:space="preserve"> minutes</w:t>
            </w:r>
          </w:p>
        </w:tc>
        <w:tc>
          <w:tcPr>
            <w:tcW w:w="3756" w:type="dxa"/>
            <w:tcBorders>
              <w:bottom w:val="nil"/>
            </w:tcBorders>
          </w:tcPr>
          <w:p w14:paraId="44D67BA4" w14:textId="40DFEAD2" w:rsidR="006652C2" w:rsidRPr="000C6561" w:rsidRDefault="006652C2" w:rsidP="00FF0798">
            <w:pPr>
              <w:pStyle w:val="ListParagraph"/>
              <w:ind w:left="0"/>
            </w:pPr>
            <w:r>
              <w:t xml:space="preserve">Show the </w:t>
            </w:r>
            <w:hyperlink r:id="rId39" w:history="1">
              <w:r w:rsidRPr="00FF0798">
                <w:rPr>
                  <w:rStyle w:val="Hyperlink"/>
                  <w:b/>
                  <w:bCs/>
                  <w:color w:val="EE0000"/>
                </w:rPr>
                <w:t>Pomodoro technique – my favourite tool to improve productivity</w:t>
              </w:r>
              <w:r w:rsidRPr="00661F84">
                <w:rPr>
                  <w:rStyle w:val="Hyperlink"/>
                  <w:b/>
                  <w:bCs/>
                  <w:color w:val="EE0000"/>
                </w:rPr>
                <w:t xml:space="preserve"> </w:t>
              </w:r>
              <w:r w:rsidRPr="00FF0798">
                <w:rPr>
                  <w:rStyle w:val="Hyperlink"/>
                  <w:b/>
                  <w:bCs/>
                  <w:color w:val="EE0000"/>
                </w:rPr>
                <w:t>video</w:t>
              </w:r>
            </w:hyperlink>
            <w:r w:rsidRPr="003B5103">
              <w:rPr>
                <w:b/>
                <w:bCs/>
                <w:color w:val="EE0000"/>
              </w:rPr>
              <w:t>.</w:t>
            </w:r>
            <w:r>
              <w:rPr>
                <w:b/>
                <w:bCs/>
                <w:color w:val="EE0000"/>
              </w:rPr>
              <w:t xml:space="preserve"> </w:t>
            </w:r>
            <w:r w:rsidRPr="00A347AE">
              <w:t>Allow learners to access independently</w:t>
            </w:r>
            <w:r>
              <w:t xml:space="preserve"> if preferred</w:t>
            </w:r>
            <w:r w:rsidRPr="00A347AE">
              <w:t xml:space="preserve"> and </w:t>
            </w:r>
            <w:r>
              <w:t xml:space="preserve">provide </w:t>
            </w:r>
            <w:r w:rsidRPr="00A347AE">
              <w:t xml:space="preserve">headphones. </w:t>
            </w:r>
            <w:r>
              <w:t xml:space="preserve">Provide the </w:t>
            </w:r>
            <w:r w:rsidRPr="00FF0534">
              <w:rPr>
                <w:b/>
                <w:bCs/>
              </w:rPr>
              <w:t>Transcript of Pomodoro technique – my favourite tool to improve productivity</w:t>
            </w:r>
            <w:r>
              <w:rPr>
                <w:b/>
                <w:bCs/>
              </w:rPr>
              <w:t xml:space="preserve"> video</w:t>
            </w:r>
            <w:r w:rsidRPr="00FF0534">
              <w:rPr>
                <w:b/>
                <w:bCs/>
              </w:rPr>
              <w:t xml:space="preserve"> </w:t>
            </w:r>
            <w:r>
              <w:t>if required.</w:t>
            </w:r>
          </w:p>
        </w:tc>
        <w:tc>
          <w:tcPr>
            <w:tcW w:w="3757" w:type="dxa"/>
            <w:tcBorders>
              <w:bottom w:val="nil"/>
            </w:tcBorders>
          </w:tcPr>
          <w:p w14:paraId="73522A20" w14:textId="77777777" w:rsidR="006652C2" w:rsidRPr="0072637F" w:rsidRDefault="006652C2" w:rsidP="00FF0798">
            <w:r>
              <w:t xml:space="preserve">Watch and listen to the </w:t>
            </w:r>
            <w:hyperlink r:id="rId40" w:history="1">
              <w:r w:rsidRPr="00D67DA2">
                <w:rPr>
                  <w:rStyle w:val="Hyperlink"/>
                  <w:b/>
                  <w:bCs/>
                  <w:color w:val="EE0000"/>
                </w:rPr>
                <w:t>Pomodoro technique – my favourite tool to improve productivity</w:t>
              </w:r>
              <w:r w:rsidRPr="00661F84">
                <w:rPr>
                  <w:rStyle w:val="Hyperlink"/>
                  <w:b/>
                  <w:bCs/>
                  <w:color w:val="EE0000"/>
                </w:rPr>
                <w:t xml:space="preserve"> </w:t>
              </w:r>
              <w:r w:rsidRPr="00D67DA2">
                <w:rPr>
                  <w:rStyle w:val="Hyperlink"/>
                  <w:b/>
                  <w:bCs/>
                  <w:color w:val="EE0000"/>
                </w:rPr>
                <w:t>video</w:t>
              </w:r>
            </w:hyperlink>
            <w:r>
              <w:t xml:space="preserve"> either shown on screen or independently.  Take notes of the technique.  Use </w:t>
            </w:r>
            <w:r w:rsidRPr="00FF0534">
              <w:rPr>
                <w:b/>
                <w:bCs/>
              </w:rPr>
              <w:t>Transcript of Pomodoro technique – my favourite tool to improve productivity</w:t>
            </w:r>
            <w:r w:rsidRPr="00661F84">
              <w:rPr>
                <w:b/>
                <w:bCs/>
              </w:rPr>
              <w:t xml:space="preserve"> video</w:t>
            </w:r>
            <w:r w:rsidRPr="00FF0534">
              <w:rPr>
                <w:b/>
                <w:bCs/>
              </w:rPr>
              <w:t xml:space="preserve"> </w:t>
            </w:r>
            <w:r>
              <w:t>if required.</w:t>
            </w:r>
          </w:p>
        </w:tc>
      </w:tr>
      <w:tr w:rsidR="006652C2" w:rsidRPr="0072637F" w14:paraId="2D5EFC25" w14:textId="77777777" w:rsidTr="00FF0798">
        <w:trPr>
          <w:trHeight w:val="567"/>
        </w:trPr>
        <w:tc>
          <w:tcPr>
            <w:tcW w:w="1417" w:type="dxa"/>
            <w:tcBorders>
              <w:top w:val="nil"/>
              <w:bottom w:val="nil"/>
            </w:tcBorders>
          </w:tcPr>
          <w:p w14:paraId="1F728DF4" w14:textId="77777777" w:rsidR="006652C2" w:rsidRPr="0072637F" w:rsidRDefault="006652C2" w:rsidP="00FF0798"/>
        </w:tc>
        <w:tc>
          <w:tcPr>
            <w:tcW w:w="3756" w:type="dxa"/>
            <w:tcBorders>
              <w:top w:val="nil"/>
              <w:bottom w:val="nil"/>
            </w:tcBorders>
          </w:tcPr>
          <w:p w14:paraId="08BC96AC" w14:textId="77777777" w:rsidR="006652C2" w:rsidRPr="0072637F" w:rsidRDefault="006652C2" w:rsidP="00FF0798">
            <w:r>
              <w:t xml:space="preserve">Set the task. Distribute the </w:t>
            </w:r>
            <w:r w:rsidRPr="003B5103">
              <w:rPr>
                <w:b/>
                <w:bCs/>
              </w:rPr>
              <w:t>Pomodoro workplace task sheet.</w:t>
            </w:r>
          </w:p>
        </w:tc>
        <w:tc>
          <w:tcPr>
            <w:tcW w:w="3757" w:type="dxa"/>
            <w:tcBorders>
              <w:top w:val="nil"/>
              <w:bottom w:val="nil"/>
            </w:tcBorders>
          </w:tcPr>
          <w:p w14:paraId="45ECED78" w14:textId="77777777" w:rsidR="006652C2" w:rsidRPr="0072637F" w:rsidRDefault="006652C2" w:rsidP="00FF0798">
            <w:r>
              <w:t>Listen.</w:t>
            </w:r>
          </w:p>
        </w:tc>
      </w:tr>
      <w:tr w:rsidR="006652C2" w:rsidRPr="0072637F" w14:paraId="071D94ED" w14:textId="77777777" w:rsidTr="00FF0798">
        <w:trPr>
          <w:trHeight w:val="567"/>
        </w:trPr>
        <w:tc>
          <w:tcPr>
            <w:tcW w:w="1417" w:type="dxa"/>
            <w:tcBorders>
              <w:top w:val="nil"/>
              <w:bottom w:val="nil"/>
            </w:tcBorders>
          </w:tcPr>
          <w:p w14:paraId="2FFBF255" w14:textId="77777777" w:rsidR="006652C2" w:rsidRPr="0072637F" w:rsidRDefault="006652C2" w:rsidP="00FF0798"/>
        </w:tc>
        <w:tc>
          <w:tcPr>
            <w:tcW w:w="3756" w:type="dxa"/>
            <w:tcBorders>
              <w:top w:val="nil"/>
              <w:bottom w:val="nil"/>
            </w:tcBorders>
          </w:tcPr>
          <w:p w14:paraId="6F8C6704" w14:textId="54814B8F"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tcPr>
          <w:p w14:paraId="7858F0DF" w14:textId="69404152" w:rsidR="006652C2" w:rsidRPr="0072637F" w:rsidRDefault="006652C2" w:rsidP="00FF0798">
            <w:r>
              <w:t xml:space="preserve">Individually, review the tasks to be completed as shown in the </w:t>
            </w:r>
            <w:r w:rsidRPr="004B069E">
              <w:rPr>
                <w:b/>
                <w:bCs/>
              </w:rPr>
              <w:t>Pomodoro workplace task sheet.</w:t>
            </w:r>
            <w:r>
              <w:rPr>
                <w:b/>
                <w:bCs/>
              </w:rPr>
              <w:t xml:space="preserve"> </w:t>
            </w:r>
            <w:r w:rsidRPr="003B5103">
              <w:t>Categorise and schedule the tasks using the Pomodor</w:t>
            </w:r>
            <w:r>
              <w:t>o</w:t>
            </w:r>
            <w:r w:rsidRPr="003B5103">
              <w:t xml:space="preserve"> technique.</w:t>
            </w:r>
          </w:p>
        </w:tc>
      </w:tr>
      <w:tr w:rsidR="006652C2" w:rsidRPr="0072637F" w14:paraId="59D8CCE2" w14:textId="77777777" w:rsidTr="00FF0798">
        <w:trPr>
          <w:trHeight w:val="567"/>
        </w:trPr>
        <w:tc>
          <w:tcPr>
            <w:tcW w:w="1417" w:type="dxa"/>
            <w:tcBorders>
              <w:top w:val="nil"/>
              <w:bottom w:val="nil"/>
            </w:tcBorders>
          </w:tcPr>
          <w:p w14:paraId="14E6E998" w14:textId="77777777" w:rsidR="006652C2" w:rsidRPr="0072637F" w:rsidRDefault="006652C2" w:rsidP="00FF0798"/>
        </w:tc>
        <w:tc>
          <w:tcPr>
            <w:tcW w:w="3756" w:type="dxa"/>
            <w:tcBorders>
              <w:top w:val="nil"/>
              <w:bottom w:val="nil"/>
            </w:tcBorders>
          </w:tcPr>
          <w:p w14:paraId="799C271C" w14:textId="6116C81F" w:rsidR="006652C2" w:rsidRPr="0072637F" w:rsidRDefault="006652C2" w:rsidP="00FF0798">
            <w:r>
              <w:t xml:space="preserve">Present information on scheduling and categorising in an Outlook calendar. Direct learners to Outlook. Model the process to be followed using Outlook. Distribute </w:t>
            </w:r>
            <w:r w:rsidRPr="4234B44C">
              <w:rPr>
                <w:b/>
                <w:bCs/>
              </w:rPr>
              <w:t>Outlook scheduling.</w:t>
            </w:r>
            <w:r>
              <w:t xml:space="preserve"> </w:t>
            </w:r>
          </w:p>
        </w:tc>
        <w:tc>
          <w:tcPr>
            <w:tcW w:w="3757" w:type="dxa"/>
            <w:tcBorders>
              <w:top w:val="nil"/>
              <w:bottom w:val="nil"/>
            </w:tcBorders>
          </w:tcPr>
          <w:p w14:paraId="76955488" w14:textId="4208253A" w:rsidR="006652C2" w:rsidRPr="0072637F" w:rsidRDefault="006652C2" w:rsidP="00FF0798">
            <w:r>
              <w:t>Access and open Outlook.  Follow the teacher demonstration, inputting information as the teacher inputs data. Ask questions if required.</w:t>
            </w:r>
          </w:p>
        </w:tc>
      </w:tr>
      <w:tr w:rsidR="006652C2" w:rsidRPr="0072637F" w14:paraId="5840377D" w14:textId="77777777" w:rsidTr="00FF0798">
        <w:trPr>
          <w:trHeight w:val="567"/>
        </w:trPr>
        <w:tc>
          <w:tcPr>
            <w:tcW w:w="1417" w:type="dxa"/>
            <w:tcBorders>
              <w:top w:val="nil"/>
              <w:bottom w:val="nil"/>
            </w:tcBorders>
          </w:tcPr>
          <w:p w14:paraId="6D38CE18" w14:textId="77777777" w:rsidR="006652C2" w:rsidRPr="0072637F" w:rsidRDefault="006652C2" w:rsidP="00FF0798"/>
        </w:tc>
        <w:tc>
          <w:tcPr>
            <w:tcW w:w="3756" w:type="dxa"/>
            <w:tcBorders>
              <w:top w:val="nil"/>
              <w:bottom w:val="nil"/>
            </w:tcBorders>
          </w:tcPr>
          <w:p w14:paraId="37476050" w14:textId="77777777" w:rsidR="006652C2" w:rsidRPr="0072637F" w:rsidRDefault="006652C2" w:rsidP="00FF0798">
            <w:r>
              <w:t>Set the task.</w:t>
            </w:r>
          </w:p>
        </w:tc>
        <w:tc>
          <w:tcPr>
            <w:tcW w:w="3757" w:type="dxa"/>
            <w:tcBorders>
              <w:top w:val="nil"/>
              <w:bottom w:val="nil"/>
            </w:tcBorders>
          </w:tcPr>
          <w:p w14:paraId="48469EA0" w14:textId="77777777" w:rsidR="006652C2" w:rsidRPr="0072637F" w:rsidRDefault="006652C2" w:rsidP="00FF0798">
            <w:r>
              <w:t>Listen.</w:t>
            </w:r>
          </w:p>
        </w:tc>
      </w:tr>
      <w:tr w:rsidR="006652C2" w:rsidRPr="0072637F" w14:paraId="0BBA3F2D" w14:textId="77777777" w:rsidTr="00FF0798">
        <w:trPr>
          <w:trHeight w:val="567"/>
        </w:trPr>
        <w:tc>
          <w:tcPr>
            <w:tcW w:w="1417" w:type="dxa"/>
            <w:tcBorders>
              <w:top w:val="nil"/>
              <w:bottom w:val="nil"/>
            </w:tcBorders>
          </w:tcPr>
          <w:p w14:paraId="329DAEAC" w14:textId="77777777" w:rsidR="006652C2" w:rsidRPr="0072637F" w:rsidRDefault="006652C2" w:rsidP="00FF0798"/>
        </w:tc>
        <w:tc>
          <w:tcPr>
            <w:tcW w:w="3756" w:type="dxa"/>
            <w:tcBorders>
              <w:top w:val="nil"/>
              <w:bottom w:val="nil"/>
            </w:tcBorders>
          </w:tcPr>
          <w:p w14:paraId="6642C46A" w14:textId="7F3CA009"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tcPr>
          <w:p w14:paraId="2A75FEBC" w14:textId="77777777" w:rsidR="006652C2" w:rsidRPr="0072637F" w:rsidRDefault="006652C2" w:rsidP="00FF0798">
            <w:r>
              <w:t xml:space="preserve">Individually transfer the information from the </w:t>
            </w:r>
            <w:r w:rsidRPr="004B069E">
              <w:rPr>
                <w:b/>
                <w:bCs/>
              </w:rPr>
              <w:t>Pomodoro workplace task sheet</w:t>
            </w:r>
            <w:r>
              <w:rPr>
                <w:b/>
                <w:bCs/>
              </w:rPr>
              <w:t xml:space="preserve"> </w:t>
            </w:r>
            <w:r w:rsidRPr="003B5103">
              <w:t xml:space="preserve">to an </w:t>
            </w:r>
            <w:r>
              <w:t>O</w:t>
            </w:r>
            <w:r w:rsidRPr="003B5103">
              <w:t xml:space="preserve">utlook calendar for </w:t>
            </w:r>
            <w:r>
              <w:t>a</w:t>
            </w:r>
            <w:r w:rsidRPr="003B5103">
              <w:t xml:space="preserve"> day, including any additional information</w:t>
            </w:r>
            <w:r>
              <w:t xml:space="preserve"> given for the task</w:t>
            </w:r>
            <w:r w:rsidRPr="003B5103">
              <w:t>.</w:t>
            </w:r>
          </w:p>
        </w:tc>
      </w:tr>
      <w:tr w:rsidR="006652C2" w:rsidRPr="0072637F" w14:paraId="0B3D186F" w14:textId="77777777" w:rsidTr="00FF0798">
        <w:trPr>
          <w:trHeight w:val="567"/>
        </w:trPr>
        <w:tc>
          <w:tcPr>
            <w:tcW w:w="1417" w:type="dxa"/>
            <w:tcBorders>
              <w:top w:val="nil"/>
              <w:bottom w:val="nil"/>
            </w:tcBorders>
          </w:tcPr>
          <w:p w14:paraId="031662C4" w14:textId="77777777" w:rsidR="006652C2" w:rsidRPr="0072637F" w:rsidRDefault="006652C2" w:rsidP="00FF0798"/>
        </w:tc>
        <w:tc>
          <w:tcPr>
            <w:tcW w:w="3756" w:type="dxa"/>
            <w:tcBorders>
              <w:top w:val="nil"/>
              <w:bottom w:val="nil"/>
            </w:tcBorders>
          </w:tcPr>
          <w:p w14:paraId="0CD79C46" w14:textId="77777777" w:rsidR="006652C2" w:rsidRPr="0072637F" w:rsidRDefault="006652C2" w:rsidP="00FF0798">
            <w:r>
              <w:t xml:space="preserve">Distribute the </w:t>
            </w:r>
            <w:r w:rsidRPr="003B5103">
              <w:rPr>
                <w:b/>
                <w:bCs/>
              </w:rPr>
              <w:t>Pomodoro calendar</w:t>
            </w:r>
            <w:r>
              <w:rPr>
                <w:b/>
                <w:bCs/>
              </w:rPr>
              <w:t xml:space="preserve"> example</w:t>
            </w:r>
            <w:r w:rsidRPr="003B5103">
              <w:rPr>
                <w:b/>
                <w:bCs/>
              </w:rPr>
              <w:t>.</w:t>
            </w:r>
            <w:r>
              <w:rPr>
                <w:b/>
                <w:bCs/>
              </w:rPr>
              <w:t xml:space="preserve"> </w:t>
            </w:r>
            <w:r w:rsidRPr="00DE2F83">
              <w:t>Set the task.</w:t>
            </w:r>
          </w:p>
        </w:tc>
        <w:tc>
          <w:tcPr>
            <w:tcW w:w="3757" w:type="dxa"/>
            <w:tcBorders>
              <w:top w:val="nil"/>
              <w:bottom w:val="nil"/>
            </w:tcBorders>
          </w:tcPr>
          <w:p w14:paraId="4692DD35" w14:textId="77777777" w:rsidR="006652C2" w:rsidRPr="0072637F" w:rsidRDefault="006652C2" w:rsidP="00FF0798">
            <w:r>
              <w:t>Listen.</w:t>
            </w:r>
          </w:p>
        </w:tc>
      </w:tr>
      <w:tr w:rsidR="006652C2" w:rsidRPr="0072637F" w14:paraId="5DA770B2" w14:textId="77777777" w:rsidTr="00FF0798">
        <w:trPr>
          <w:trHeight w:val="567"/>
        </w:trPr>
        <w:tc>
          <w:tcPr>
            <w:tcW w:w="1417" w:type="dxa"/>
            <w:tcBorders>
              <w:top w:val="nil"/>
              <w:bottom w:val="nil"/>
            </w:tcBorders>
          </w:tcPr>
          <w:p w14:paraId="41DF0AE1" w14:textId="77777777" w:rsidR="006652C2" w:rsidRPr="0072637F" w:rsidRDefault="006652C2" w:rsidP="00FF0798"/>
        </w:tc>
        <w:tc>
          <w:tcPr>
            <w:tcW w:w="3756" w:type="dxa"/>
            <w:tcBorders>
              <w:top w:val="nil"/>
              <w:bottom w:val="nil"/>
            </w:tcBorders>
          </w:tcPr>
          <w:p w14:paraId="24B12831" w14:textId="53D47979" w:rsidR="006652C2" w:rsidRPr="0072637F" w:rsidRDefault="006652C2" w:rsidP="00FF0798">
            <w:r>
              <w:t>Floor walking – checking that all learners are participating, providing support if needed.  Give prompts and ask probing questions to support learners.</w:t>
            </w:r>
          </w:p>
        </w:tc>
        <w:tc>
          <w:tcPr>
            <w:tcW w:w="3757" w:type="dxa"/>
            <w:tcBorders>
              <w:top w:val="nil"/>
              <w:bottom w:val="nil"/>
            </w:tcBorders>
          </w:tcPr>
          <w:p w14:paraId="3B5F9A18" w14:textId="67F1027E" w:rsidR="006652C2" w:rsidRPr="0072637F" w:rsidRDefault="006652C2" w:rsidP="00FF0798">
            <w:r>
              <w:t xml:space="preserve">Review </w:t>
            </w:r>
            <w:r w:rsidR="00A77DAE">
              <w:t xml:space="preserve">the </w:t>
            </w:r>
            <w:r>
              <w:t>completed calendar against the Pomodoro calendar example.</w:t>
            </w:r>
          </w:p>
        </w:tc>
      </w:tr>
      <w:tr w:rsidR="006652C2" w:rsidRPr="0072637F" w14:paraId="629E1A17" w14:textId="77777777" w:rsidTr="00FF0798">
        <w:trPr>
          <w:trHeight w:val="567"/>
        </w:trPr>
        <w:tc>
          <w:tcPr>
            <w:tcW w:w="1417" w:type="dxa"/>
            <w:tcBorders>
              <w:top w:val="nil"/>
              <w:bottom w:val="nil"/>
            </w:tcBorders>
          </w:tcPr>
          <w:p w14:paraId="7B9B3EAB" w14:textId="77777777" w:rsidR="006652C2" w:rsidRPr="0072637F" w:rsidRDefault="006652C2" w:rsidP="00FF0798"/>
        </w:tc>
        <w:tc>
          <w:tcPr>
            <w:tcW w:w="3756" w:type="dxa"/>
            <w:tcBorders>
              <w:top w:val="nil"/>
              <w:bottom w:val="nil"/>
            </w:tcBorders>
          </w:tcPr>
          <w:p w14:paraId="0DC01671" w14:textId="1C9F1B06" w:rsidR="006652C2" w:rsidRPr="0072637F" w:rsidRDefault="006652C2" w:rsidP="00FF0798">
            <w:r>
              <w:t>Ask each learner to contribute feedback. Ask probing questions to determine reasons for differences and implications of differences (if any). Summarise key reasons for differences and implications.</w:t>
            </w:r>
          </w:p>
        </w:tc>
        <w:tc>
          <w:tcPr>
            <w:tcW w:w="3757" w:type="dxa"/>
            <w:tcBorders>
              <w:top w:val="nil"/>
              <w:bottom w:val="nil"/>
            </w:tcBorders>
          </w:tcPr>
          <w:p w14:paraId="1D29AB52" w14:textId="0B42A8B4" w:rsidR="006652C2" w:rsidRPr="0072637F" w:rsidRDefault="006652C2" w:rsidP="00FF0798">
            <w:r>
              <w:t>Share outcomes of self-assessment with the rest of the class when asked by the teacher. Listen to feedback provided by other peers. Take notes. Ask questions for clarification if required.</w:t>
            </w:r>
          </w:p>
        </w:tc>
      </w:tr>
      <w:tr w:rsidR="006652C2" w:rsidRPr="0072637F" w14:paraId="0D235B8C" w14:textId="77777777" w:rsidTr="00FF0798">
        <w:trPr>
          <w:trHeight w:val="567"/>
        </w:trPr>
        <w:tc>
          <w:tcPr>
            <w:tcW w:w="1417" w:type="dxa"/>
            <w:tcBorders>
              <w:bottom w:val="nil"/>
            </w:tcBorders>
            <w:shd w:val="clear" w:color="auto" w:fill="D9D9D9" w:themeFill="background1" w:themeFillShade="D9"/>
          </w:tcPr>
          <w:p w14:paraId="665BD220" w14:textId="77777777" w:rsidR="006652C2" w:rsidRPr="0072637F" w:rsidRDefault="006652C2" w:rsidP="00FF0798">
            <w:r>
              <w:t>45</w:t>
            </w:r>
            <w:r w:rsidRPr="0072637F">
              <w:t xml:space="preserve"> minutes</w:t>
            </w:r>
          </w:p>
        </w:tc>
        <w:tc>
          <w:tcPr>
            <w:tcW w:w="3756" w:type="dxa"/>
            <w:tcBorders>
              <w:bottom w:val="nil"/>
            </w:tcBorders>
            <w:shd w:val="clear" w:color="auto" w:fill="D9D9D9" w:themeFill="background1" w:themeFillShade="D9"/>
          </w:tcPr>
          <w:p w14:paraId="65BFD30C" w14:textId="463D987E" w:rsidR="006652C2" w:rsidRPr="0072637F" w:rsidRDefault="006652C2" w:rsidP="001F10E2">
            <w:pPr>
              <w:pStyle w:val="ListParagraph"/>
              <w:ind w:left="31"/>
            </w:pPr>
            <w:r>
              <w:t xml:space="preserve">Present the </w:t>
            </w:r>
            <w:hyperlink r:id="rId41" w:history="1">
              <w:r w:rsidRPr="00FF0798">
                <w:rPr>
                  <w:rStyle w:val="Hyperlink"/>
                  <w:b/>
                  <w:bCs/>
                  <w:color w:val="EE0000"/>
                </w:rPr>
                <w:t>Using the Eisenhower Matrix video</w:t>
              </w:r>
            </w:hyperlink>
            <w:r w:rsidR="001F10E2">
              <w:rPr>
                <w:rFonts w:eastAsiaTheme="minorEastAsia" w:cstheme="minorBidi"/>
                <w:b/>
                <w:bCs/>
                <w:color w:val="EE0000"/>
                <w:kern w:val="0"/>
                <w:lang w:eastAsia="ja-JP"/>
                <w14:ligatures w14:val="none"/>
              </w:rPr>
              <w:t xml:space="preserve"> </w:t>
            </w:r>
            <w:r>
              <w:t>using the slide deck.</w:t>
            </w:r>
            <w:r w:rsidRPr="00A347AE">
              <w:t xml:space="preserve"> Allow learners to access independently</w:t>
            </w:r>
            <w:r>
              <w:t xml:space="preserve"> if preferred</w:t>
            </w:r>
            <w:r w:rsidRPr="00A347AE">
              <w:t xml:space="preserve"> and </w:t>
            </w:r>
            <w:r>
              <w:t xml:space="preserve">provide </w:t>
            </w:r>
            <w:r w:rsidRPr="00A347AE">
              <w:t xml:space="preserve">headphones. </w:t>
            </w:r>
            <w:r>
              <w:t xml:space="preserve">Provide </w:t>
            </w:r>
            <w:r w:rsidR="00A77DAE">
              <w:t xml:space="preserve">the </w:t>
            </w:r>
            <w:r w:rsidRPr="00FF0534">
              <w:rPr>
                <w:b/>
                <w:bCs/>
              </w:rPr>
              <w:t>Transcript of</w:t>
            </w:r>
            <w:r>
              <w:rPr>
                <w:b/>
                <w:bCs/>
              </w:rPr>
              <w:t xml:space="preserve"> </w:t>
            </w:r>
            <w:r w:rsidRPr="0006561D">
              <w:rPr>
                <w:b/>
                <w:bCs/>
              </w:rPr>
              <w:t>Using the Eisenhower Matrix</w:t>
            </w:r>
            <w:r w:rsidRPr="00145707">
              <w:rPr>
                <w:b/>
                <w:bCs/>
              </w:rPr>
              <w:t xml:space="preserve"> video</w:t>
            </w:r>
            <w:r>
              <w:rPr>
                <w:b/>
                <w:bCs/>
              </w:rPr>
              <w:t xml:space="preserve"> </w:t>
            </w:r>
            <w:r>
              <w:t>if required.</w:t>
            </w:r>
          </w:p>
        </w:tc>
        <w:tc>
          <w:tcPr>
            <w:tcW w:w="3757" w:type="dxa"/>
            <w:tcBorders>
              <w:bottom w:val="nil"/>
            </w:tcBorders>
            <w:shd w:val="clear" w:color="auto" w:fill="D9D9D9" w:themeFill="background1" w:themeFillShade="D9"/>
          </w:tcPr>
          <w:p w14:paraId="0B105897" w14:textId="41DF35EC" w:rsidR="006652C2" w:rsidRPr="0072637F" w:rsidRDefault="006652C2" w:rsidP="00FF0798">
            <w:r>
              <w:t xml:space="preserve">Watch and listen to the  </w:t>
            </w:r>
            <w:hyperlink r:id="rId42" w:history="1">
              <w:r w:rsidRPr="00D67DA2">
                <w:rPr>
                  <w:rStyle w:val="Hyperlink"/>
                  <w:b/>
                  <w:bCs/>
                  <w:color w:val="EE0000"/>
                </w:rPr>
                <w:t>Using the Eisenhower Matrix video</w:t>
              </w:r>
            </w:hyperlink>
            <w:r w:rsidR="001F10E2">
              <w:rPr>
                <w:b/>
                <w:bCs/>
                <w:color w:val="EE0000"/>
              </w:rPr>
              <w:t xml:space="preserve"> </w:t>
            </w:r>
            <w:r>
              <w:t xml:space="preserve">either shown on screen or independently. Take notes of the technique. Use the </w:t>
            </w:r>
            <w:r w:rsidRPr="00FF0534">
              <w:rPr>
                <w:b/>
                <w:bCs/>
              </w:rPr>
              <w:t>Transcript of</w:t>
            </w:r>
            <w:r>
              <w:rPr>
                <w:b/>
                <w:bCs/>
              </w:rPr>
              <w:t xml:space="preserve"> </w:t>
            </w:r>
            <w:r w:rsidRPr="0006561D">
              <w:rPr>
                <w:b/>
                <w:bCs/>
              </w:rPr>
              <w:t>Using the Eisenhower Matrix</w:t>
            </w:r>
            <w:r w:rsidRPr="00145707">
              <w:rPr>
                <w:b/>
                <w:bCs/>
              </w:rPr>
              <w:t xml:space="preserve"> video</w:t>
            </w:r>
            <w:r>
              <w:rPr>
                <w:b/>
                <w:bCs/>
              </w:rPr>
              <w:t xml:space="preserve"> </w:t>
            </w:r>
            <w:r>
              <w:t>if required.</w:t>
            </w:r>
          </w:p>
        </w:tc>
      </w:tr>
      <w:tr w:rsidR="006652C2" w:rsidRPr="0072637F" w14:paraId="7C869AFF" w14:textId="77777777" w:rsidTr="00FF0798">
        <w:trPr>
          <w:trHeight w:val="567"/>
        </w:trPr>
        <w:tc>
          <w:tcPr>
            <w:tcW w:w="1417" w:type="dxa"/>
            <w:tcBorders>
              <w:top w:val="nil"/>
              <w:bottom w:val="nil"/>
            </w:tcBorders>
            <w:shd w:val="clear" w:color="auto" w:fill="D9D9D9" w:themeFill="background1" w:themeFillShade="D9"/>
          </w:tcPr>
          <w:p w14:paraId="207BB04D" w14:textId="77777777" w:rsidR="006652C2" w:rsidRDefault="006652C2" w:rsidP="00FF0798"/>
        </w:tc>
        <w:tc>
          <w:tcPr>
            <w:tcW w:w="3756" w:type="dxa"/>
            <w:tcBorders>
              <w:top w:val="nil"/>
              <w:bottom w:val="nil"/>
            </w:tcBorders>
            <w:shd w:val="clear" w:color="auto" w:fill="D9D9D9" w:themeFill="background1" w:themeFillShade="D9"/>
          </w:tcPr>
          <w:p w14:paraId="4427346B" w14:textId="3320DAD5" w:rsidR="006652C2" w:rsidRDefault="006652C2" w:rsidP="00FF0798">
            <w:r>
              <w:t>Set the task. Allow learners to select a partner to work in pairs.</w:t>
            </w:r>
          </w:p>
        </w:tc>
        <w:tc>
          <w:tcPr>
            <w:tcW w:w="3757" w:type="dxa"/>
            <w:tcBorders>
              <w:top w:val="nil"/>
              <w:bottom w:val="nil"/>
            </w:tcBorders>
            <w:shd w:val="clear" w:color="auto" w:fill="D9D9D9" w:themeFill="background1" w:themeFillShade="D9"/>
          </w:tcPr>
          <w:p w14:paraId="2F12BA6C" w14:textId="0E77E47D" w:rsidR="006652C2" w:rsidRPr="0072637F" w:rsidRDefault="006652C2" w:rsidP="00FF0798">
            <w:r>
              <w:t>Listen. Move into pairs.</w:t>
            </w:r>
          </w:p>
        </w:tc>
      </w:tr>
      <w:tr w:rsidR="006652C2" w:rsidRPr="0072637F" w14:paraId="0E2320BC" w14:textId="77777777" w:rsidTr="00FF0798">
        <w:trPr>
          <w:trHeight w:val="567"/>
        </w:trPr>
        <w:tc>
          <w:tcPr>
            <w:tcW w:w="1417" w:type="dxa"/>
            <w:tcBorders>
              <w:top w:val="nil"/>
              <w:bottom w:val="nil"/>
            </w:tcBorders>
            <w:shd w:val="clear" w:color="auto" w:fill="D9D9D9" w:themeFill="background1" w:themeFillShade="D9"/>
          </w:tcPr>
          <w:p w14:paraId="52F519B4" w14:textId="77777777" w:rsidR="006652C2" w:rsidRPr="0072637F" w:rsidRDefault="006652C2" w:rsidP="00FF0798"/>
        </w:tc>
        <w:tc>
          <w:tcPr>
            <w:tcW w:w="3756" w:type="dxa"/>
            <w:tcBorders>
              <w:top w:val="nil"/>
              <w:bottom w:val="nil"/>
            </w:tcBorders>
            <w:shd w:val="clear" w:color="auto" w:fill="D9D9D9" w:themeFill="background1" w:themeFillShade="D9"/>
          </w:tcPr>
          <w:p w14:paraId="1FE7EBFA" w14:textId="1944E8B5" w:rsidR="006652C2" w:rsidRPr="0072637F"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shd w:val="clear" w:color="auto" w:fill="D9D9D9" w:themeFill="background1" w:themeFillShade="D9"/>
          </w:tcPr>
          <w:p w14:paraId="1F54AAA4" w14:textId="77777777" w:rsidR="006652C2" w:rsidRPr="0072637F" w:rsidRDefault="006652C2" w:rsidP="00FF0798">
            <w:r>
              <w:t xml:space="preserve">Complete the </w:t>
            </w:r>
            <w:r w:rsidRPr="003B5103">
              <w:rPr>
                <w:b/>
                <w:bCs/>
              </w:rPr>
              <w:t>Eisenhower workplace task sheet.</w:t>
            </w:r>
          </w:p>
        </w:tc>
      </w:tr>
      <w:tr w:rsidR="006652C2" w:rsidRPr="0072637F" w14:paraId="6AE00DAC" w14:textId="77777777" w:rsidTr="00FF0798">
        <w:trPr>
          <w:trHeight w:val="567"/>
        </w:trPr>
        <w:tc>
          <w:tcPr>
            <w:tcW w:w="1417" w:type="dxa"/>
            <w:tcBorders>
              <w:top w:val="nil"/>
              <w:bottom w:val="nil"/>
            </w:tcBorders>
            <w:shd w:val="clear" w:color="auto" w:fill="D9D9D9" w:themeFill="background1" w:themeFillShade="D9"/>
          </w:tcPr>
          <w:p w14:paraId="74AB86E3" w14:textId="77777777" w:rsidR="006652C2" w:rsidRPr="0072637F" w:rsidRDefault="006652C2" w:rsidP="00FF0798"/>
        </w:tc>
        <w:tc>
          <w:tcPr>
            <w:tcW w:w="3756" w:type="dxa"/>
            <w:tcBorders>
              <w:top w:val="nil"/>
              <w:bottom w:val="nil"/>
            </w:tcBorders>
            <w:shd w:val="clear" w:color="auto" w:fill="D9D9D9" w:themeFill="background1" w:themeFillShade="D9"/>
          </w:tcPr>
          <w:p w14:paraId="7362B450" w14:textId="03A021C1" w:rsidR="006652C2" w:rsidRPr="0072637F" w:rsidRDefault="006652C2" w:rsidP="00FF0798">
            <w:r>
              <w:t>Direct learners to PowerPoint.  Demonstrate how to create a 2x2 table on a slide with each cell a different colour. Remind learners that they have already learned how to add a voice</w:t>
            </w:r>
            <w:r w:rsidR="00A77DAE">
              <w:t>-</w:t>
            </w:r>
            <w:r>
              <w:t>over.  Respond to any queries if asked.  Give out headphones.</w:t>
            </w:r>
          </w:p>
        </w:tc>
        <w:tc>
          <w:tcPr>
            <w:tcW w:w="3757" w:type="dxa"/>
            <w:tcBorders>
              <w:top w:val="nil"/>
              <w:bottom w:val="nil"/>
            </w:tcBorders>
            <w:shd w:val="clear" w:color="auto" w:fill="D9D9D9" w:themeFill="background1" w:themeFillShade="D9"/>
          </w:tcPr>
          <w:p w14:paraId="2CAC5906" w14:textId="1D8E972E" w:rsidR="006652C2" w:rsidRPr="0072637F" w:rsidRDefault="006652C2" w:rsidP="00FF0798">
            <w:r>
              <w:t>Access PowerPoint and open a new presentation. Follow the demonstration. Ask questions if required.</w:t>
            </w:r>
          </w:p>
        </w:tc>
      </w:tr>
      <w:tr w:rsidR="006652C2" w:rsidRPr="0072637F" w14:paraId="1B48089F" w14:textId="77777777" w:rsidTr="00FF0798">
        <w:trPr>
          <w:trHeight w:val="567"/>
        </w:trPr>
        <w:tc>
          <w:tcPr>
            <w:tcW w:w="1417" w:type="dxa"/>
            <w:tcBorders>
              <w:top w:val="nil"/>
              <w:bottom w:val="nil"/>
            </w:tcBorders>
            <w:shd w:val="clear" w:color="auto" w:fill="D9D9D9" w:themeFill="background1" w:themeFillShade="D9"/>
          </w:tcPr>
          <w:p w14:paraId="30797F2A" w14:textId="77777777" w:rsidR="006652C2" w:rsidRPr="0072637F" w:rsidRDefault="006652C2" w:rsidP="00FF0798"/>
        </w:tc>
        <w:tc>
          <w:tcPr>
            <w:tcW w:w="3756" w:type="dxa"/>
            <w:tcBorders>
              <w:top w:val="nil"/>
              <w:bottom w:val="nil"/>
            </w:tcBorders>
            <w:shd w:val="clear" w:color="auto" w:fill="D9D9D9" w:themeFill="background1" w:themeFillShade="D9"/>
          </w:tcPr>
          <w:p w14:paraId="40103584" w14:textId="313B8CDB" w:rsidR="006652C2" w:rsidRPr="0072637F" w:rsidRDefault="006652C2" w:rsidP="00FF0798">
            <w:r>
              <w:t>Floor walking – checking that all learners are participating, providing support if needed</w:t>
            </w:r>
            <w:r w:rsidR="00A77DAE">
              <w:t>,</w:t>
            </w:r>
            <w:r>
              <w:t xml:space="preserve"> including technical support.  Give prompts and ask probing questions to support learners to complete the task.</w:t>
            </w:r>
          </w:p>
        </w:tc>
        <w:tc>
          <w:tcPr>
            <w:tcW w:w="3757" w:type="dxa"/>
            <w:tcBorders>
              <w:top w:val="nil"/>
              <w:bottom w:val="nil"/>
            </w:tcBorders>
            <w:shd w:val="clear" w:color="auto" w:fill="D9D9D9" w:themeFill="background1" w:themeFillShade="D9"/>
          </w:tcPr>
          <w:p w14:paraId="48E1D8D4" w14:textId="52241D64" w:rsidR="006652C2" w:rsidRPr="0072637F" w:rsidRDefault="006652C2" w:rsidP="00FF0798">
            <w:r>
              <w:t>Create a slide with a colour</w:t>
            </w:r>
            <w:r w:rsidR="00A77DAE">
              <w:t>-</w:t>
            </w:r>
            <w:r>
              <w:t xml:space="preserve">coded matrix.  Add the content of the completed </w:t>
            </w:r>
            <w:r w:rsidRPr="003B5103">
              <w:rPr>
                <w:b/>
                <w:bCs/>
              </w:rPr>
              <w:t>Eisenhower workplace task sheet.</w:t>
            </w:r>
            <w:r>
              <w:t xml:space="preserve"> Add a voice</w:t>
            </w:r>
            <w:r w:rsidR="00A77DAE">
              <w:t>-</w:t>
            </w:r>
            <w:r>
              <w:t>over to the slide. Save and upload to the shared area.</w:t>
            </w:r>
          </w:p>
        </w:tc>
      </w:tr>
      <w:tr w:rsidR="006652C2" w:rsidRPr="0072637F" w14:paraId="4CE13C88" w14:textId="77777777" w:rsidTr="00FF0798">
        <w:trPr>
          <w:trHeight w:val="686"/>
        </w:trPr>
        <w:tc>
          <w:tcPr>
            <w:tcW w:w="1417" w:type="dxa"/>
            <w:tcBorders>
              <w:top w:val="nil"/>
              <w:bottom w:val="nil"/>
            </w:tcBorders>
            <w:shd w:val="clear" w:color="auto" w:fill="D9D9D9" w:themeFill="background1" w:themeFillShade="D9"/>
          </w:tcPr>
          <w:p w14:paraId="357F79CE" w14:textId="77777777" w:rsidR="006652C2" w:rsidRPr="0072637F" w:rsidRDefault="006652C2" w:rsidP="00FF0798"/>
        </w:tc>
        <w:tc>
          <w:tcPr>
            <w:tcW w:w="3756" w:type="dxa"/>
            <w:tcBorders>
              <w:top w:val="nil"/>
              <w:bottom w:val="nil"/>
            </w:tcBorders>
            <w:shd w:val="clear" w:color="auto" w:fill="D9D9D9" w:themeFill="background1" w:themeFillShade="D9"/>
          </w:tcPr>
          <w:p w14:paraId="76709698" w14:textId="682B9D3D" w:rsidR="006652C2" w:rsidRPr="0072637F" w:rsidRDefault="006652C2" w:rsidP="00FF0798">
            <w:r>
              <w:t xml:space="preserve">Set the task. Allocate a peer pair to review the completed slide.  Distribute the </w:t>
            </w:r>
            <w:r w:rsidRPr="00BC345E">
              <w:rPr>
                <w:b/>
                <w:bCs/>
              </w:rPr>
              <w:t>Eisenhower peer review sheet.</w:t>
            </w:r>
          </w:p>
        </w:tc>
        <w:tc>
          <w:tcPr>
            <w:tcW w:w="3757" w:type="dxa"/>
            <w:tcBorders>
              <w:top w:val="nil"/>
              <w:bottom w:val="nil"/>
            </w:tcBorders>
            <w:shd w:val="clear" w:color="auto" w:fill="D9D9D9" w:themeFill="background1" w:themeFillShade="D9"/>
          </w:tcPr>
          <w:p w14:paraId="584E3F5A" w14:textId="77777777" w:rsidR="006652C2" w:rsidRPr="0072637F" w:rsidRDefault="006652C2" w:rsidP="00FF0798">
            <w:r>
              <w:t xml:space="preserve">Access the slide deck from the shared area.  </w:t>
            </w:r>
          </w:p>
        </w:tc>
      </w:tr>
      <w:tr w:rsidR="006652C2" w:rsidRPr="0072637F" w14:paraId="591EED2D" w14:textId="77777777" w:rsidTr="00FF0798">
        <w:trPr>
          <w:trHeight w:val="567"/>
        </w:trPr>
        <w:tc>
          <w:tcPr>
            <w:tcW w:w="1417" w:type="dxa"/>
            <w:tcBorders>
              <w:top w:val="nil"/>
              <w:bottom w:val="nil"/>
            </w:tcBorders>
            <w:shd w:val="clear" w:color="auto" w:fill="D9D9D9" w:themeFill="background1" w:themeFillShade="D9"/>
          </w:tcPr>
          <w:p w14:paraId="77DC0944" w14:textId="77777777" w:rsidR="006652C2" w:rsidRPr="0072637F" w:rsidRDefault="006652C2" w:rsidP="00FF0798"/>
        </w:tc>
        <w:tc>
          <w:tcPr>
            <w:tcW w:w="3756" w:type="dxa"/>
            <w:tcBorders>
              <w:top w:val="nil"/>
              <w:bottom w:val="nil"/>
            </w:tcBorders>
            <w:shd w:val="clear" w:color="auto" w:fill="D9D9D9" w:themeFill="background1" w:themeFillShade="D9"/>
          </w:tcPr>
          <w:p w14:paraId="4F5C6A11" w14:textId="4E8877F8" w:rsidR="006652C2" w:rsidRPr="0072637F" w:rsidRDefault="006652C2" w:rsidP="00FF0798">
            <w:r>
              <w:t>Floor walking – checking that all learners are participating, providing support if needed</w:t>
            </w:r>
            <w:r w:rsidR="00A77DAE">
              <w:t>,</w:t>
            </w:r>
            <w:r>
              <w:t xml:space="preserve"> including technical support. Give prompts and ask probing questions to support learners to complete the task.</w:t>
            </w:r>
          </w:p>
        </w:tc>
        <w:tc>
          <w:tcPr>
            <w:tcW w:w="3757" w:type="dxa"/>
            <w:tcBorders>
              <w:top w:val="nil"/>
              <w:bottom w:val="nil"/>
            </w:tcBorders>
            <w:shd w:val="clear" w:color="auto" w:fill="D9D9D9" w:themeFill="background1" w:themeFillShade="D9"/>
          </w:tcPr>
          <w:p w14:paraId="275DEB77" w14:textId="6C3C1D2D" w:rsidR="006652C2" w:rsidRPr="0072637F" w:rsidRDefault="006652C2" w:rsidP="00FF0798">
            <w:r>
              <w:t xml:space="preserve">Watch and listen to the presentation. Complete a peer review and complete the </w:t>
            </w:r>
            <w:r w:rsidRPr="001F5C06">
              <w:rPr>
                <w:b/>
                <w:bCs/>
              </w:rPr>
              <w:t>Eisenhower peer review</w:t>
            </w:r>
            <w:r w:rsidRPr="00BC345E">
              <w:rPr>
                <w:b/>
                <w:bCs/>
              </w:rPr>
              <w:t xml:space="preserve"> sheet</w:t>
            </w:r>
            <w:r>
              <w:t xml:space="preserve">.  Pass the completed </w:t>
            </w:r>
            <w:r w:rsidRPr="001F5C06">
              <w:rPr>
                <w:b/>
                <w:bCs/>
              </w:rPr>
              <w:t>Eisenhower peer review</w:t>
            </w:r>
            <w:r w:rsidRPr="00BC345E">
              <w:rPr>
                <w:b/>
                <w:bCs/>
              </w:rPr>
              <w:t xml:space="preserve"> sheet</w:t>
            </w:r>
            <w:r>
              <w:t xml:space="preserve"> to the original pair.</w:t>
            </w:r>
          </w:p>
        </w:tc>
      </w:tr>
      <w:tr w:rsidR="006652C2" w:rsidRPr="0072637F" w14:paraId="7EC6B67A" w14:textId="77777777" w:rsidTr="00FF0798">
        <w:trPr>
          <w:trHeight w:val="567"/>
        </w:trPr>
        <w:tc>
          <w:tcPr>
            <w:tcW w:w="1417" w:type="dxa"/>
            <w:tcBorders>
              <w:top w:val="nil"/>
              <w:bottom w:val="nil"/>
            </w:tcBorders>
            <w:shd w:val="clear" w:color="auto" w:fill="D9D9D9" w:themeFill="background1" w:themeFillShade="D9"/>
          </w:tcPr>
          <w:p w14:paraId="127DB2FD" w14:textId="77777777" w:rsidR="006652C2" w:rsidRPr="0072637F" w:rsidRDefault="006652C2" w:rsidP="00FF0798"/>
        </w:tc>
        <w:tc>
          <w:tcPr>
            <w:tcW w:w="3756" w:type="dxa"/>
            <w:tcBorders>
              <w:top w:val="nil"/>
              <w:bottom w:val="nil"/>
            </w:tcBorders>
            <w:shd w:val="clear" w:color="auto" w:fill="D9D9D9" w:themeFill="background1" w:themeFillShade="D9"/>
          </w:tcPr>
          <w:p w14:paraId="7B484D01" w14:textId="77777777" w:rsidR="006652C2" w:rsidRDefault="006652C2" w:rsidP="00FF0798">
            <w:r>
              <w:t>Set the task.</w:t>
            </w:r>
          </w:p>
        </w:tc>
        <w:tc>
          <w:tcPr>
            <w:tcW w:w="3757" w:type="dxa"/>
            <w:tcBorders>
              <w:top w:val="nil"/>
              <w:bottom w:val="nil"/>
            </w:tcBorders>
            <w:shd w:val="clear" w:color="auto" w:fill="D9D9D9" w:themeFill="background1" w:themeFillShade="D9"/>
          </w:tcPr>
          <w:p w14:paraId="1FBF08F1" w14:textId="77777777" w:rsidR="006652C2" w:rsidRDefault="006652C2" w:rsidP="00FF0798">
            <w:r>
              <w:t>Listen.</w:t>
            </w:r>
          </w:p>
        </w:tc>
      </w:tr>
      <w:tr w:rsidR="006652C2" w:rsidRPr="0072637F" w14:paraId="000693DF" w14:textId="77777777" w:rsidTr="00FF0798">
        <w:trPr>
          <w:trHeight w:val="567"/>
        </w:trPr>
        <w:tc>
          <w:tcPr>
            <w:tcW w:w="1417" w:type="dxa"/>
            <w:tcBorders>
              <w:top w:val="nil"/>
              <w:bottom w:val="nil"/>
            </w:tcBorders>
            <w:shd w:val="clear" w:color="auto" w:fill="D9D9D9" w:themeFill="background1" w:themeFillShade="D9"/>
          </w:tcPr>
          <w:p w14:paraId="2853579D" w14:textId="77777777" w:rsidR="006652C2" w:rsidRPr="0072637F" w:rsidRDefault="006652C2" w:rsidP="00FF0798"/>
        </w:tc>
        <w:tc>
          <w:tcPr>
            <w:tcW w:w="3756" w:type="dxa"/>
            <w:tcBorders>
              <w:top w:val="nil"/>
              <w:bottom w:val="nil"/>
            </w:tcBorders>
            <w:shd w:val="clear" w:color="auto" w:fill="D9D9D9" w:themeFill="background1" w:themeFillShade="D9"/>
          </w:tcPr>
          <w:p w14:paraId="2054EE17" w14:textId="646F3B7C" w:rsidR="006652C2" w:rsidRPr="0072637F" w:rsidRDefault="006652C2" w:rsidP="00FF0798">
            <w:r>
              <w:t>Floor walking – checking that all learners are participating, providing support if needed</w:t>
            </w:r>
            <w:r w:rsidR="00A77DAE">
              <w:t>,</w:t>
            </w:r>
            <w:r>
              <w:t xml:space="preserve"> including technical support. Give prompts and ask probing questions to support learners to complete the task.</w:t>
            </w:r>
          </w:p>
        </w:tc>
        <w:tc>
          <w:tcPr>
            <w:tcW w:w="3757" w:type="dxa"/>
            <w:tcBorders>
              <w:top w:val="nil"/>
              <w:bottom w:val="nil"/>
            </w:tcBorders>
            <w:shd w:val="clear" w:color="auto" w:fill="D9D9D9" w:themeFill="background1" w:themeFillShade="D9"/>
          </w:tcPr>
          <w:p w14:paraId="753EA9D7" w14:textId="77777777" w:rsidR="006652C2" w:rsidRPr="0072637F" w:rsidRDefault="006652C2" w:rsidP="00FF0798">
            <w:r>
              <w:t xml:space="preserve">Review the feedback on the </w:t>
            </w:r>
            <w:r w:rsidRPr="001F5C06">
              <w:rPr>
                <w:b/>
                <w:bCs/>
              </w:rPr>
              <w:t>Eisenhower peer review</w:t>
            </w:r>
            <w:r>
              <w:t xml:space="preserve"> sheet.  Reflect on one thing that was done well and one thing that could be improved.</w:t>
            </w:r>
          </w:p>
        </w:tc>
      </w:tr>
      <w:tr w:rsidR="006652C2" w:rsidRPr="0072637F" w14:paraId="4A93B551" w14:textId="77777777" w:rsidTr="00FF0798">
        <w:trPr>
          <w:trHeight w:val="567"/>
        </w:trPr>
        <w:tc>
          <w:tcPr>
            <w:tcW w:w="1417" w:type="dxa"/>
            <w:tcBorders>
              <w:top w:val="nil"/>
              <w:bottom w:val="nil"/>
            </w:tcBorders>
            <w:shd w:val="clear" w:color="auto" w:fill="D9D9D9" w:themeFill="background1" w:themeFillShade="D9"/>
          </w:tcPr>
          <w:p w14:paraId="176381BE" w14:textId="77777777" w:rsidR="006652C2" w:rsidRPr="0072637F" w:rsidRDefault="006652C2" w:rsidP="00FF0798"/>
        </w:tc>
        <w:tc>
          <w:tcPr>
            <w:tcW w:w="3756" w:type="dxa"/>
            <w:tcBorders>
              <w:top w:val="nil"/>
              <w:bottom w:val="nil"/>
            </w:tcBorders>
            <w:shd w:val="clear" w:color="auto" w:fill="D9D9D9" w:themeFill="background1" w:themeFillShade="D9"/>
          </w:tcPr>
          <w:p w14:paraId="5F75248C" w14:textId="1A49EE73" w:rsidR="006652C2" w:rsidRPr="0072637F" w:rsidRDefault="006652C2" w:rsidP="00FF0798">
            <w:r>
              <w:t xml:space="preserve">Ask each pair to contribute feedback. Ask the first pair for an example of one thing that was done well. Ask the class if any other pairs also had that strength. Ask another pair </w:t>
            </w:r>
            <w:r w:rsidR="00A77DAE">
              <w:t xml:space="preserve">for </w:t>
            </w:r>
            <w:r>
              <w:t>a positive example</w:t>
            </w:r>
            <w:r w:rsidR="00A77DAE">
              <w:t>,</w:t>
            </w:r>
            <w:r>
              <w:t xml:space="preserve"> and then if others in the class had the same.  Go round pairs to note all of the positives before repeating the process for areas of development. Note areas for development on the whiteboard and use this list to summarise key points for learners to consider in the future for similar tasks.  </w:t>
            </w:r>
          </w:p>
        </w:tc>
        <w:tc>
          <w:tcPr>
            <w:tcW w:w="3757" w:type="dxa"/>
            <w:tcBorders>
              <w:top w:val="nil"/>
              <w:bottom w:val="nil"/>
            </w:tcBorders>
            <w:shd w:val="clear" w:color="auto" w:fill="D9D9D9" w:themeFill="background1" w:themeFillShade="D9"/>
          </w:tcPr>
          <w:p w14:paraId="2C080424" w14:textId="7568E8D7" w:rsidR="006652C2" w:rsidRPr="0072637F" w:rsidRDefault="006652C2" w:rsidP="00FF0798">
            <w:r>
              <w:t>Share outcomes of peer-assessment with the rest of the class when asked by the teacher. Listen to feedback provided by other peers. Take notes. Ask questions for clarification if required.</w:t>
            </w:r>
          </w:p>
        </w:tc>
      </w:tr>
      <w:tr w:rsidR="006652C2" w:rsidRPr="0072637F" w14:paraId="1EE0D95D" w14:textId="77777777" w:rsidTr="00FF0798">
        <w:trPr>
          <w:trHeight w:val="567"/>
        </w:trPr>
        <w:tc>
          <w:tcPr>
            <w:tcW w:w="1417" w:type="dxa"/>
            <w:tcBorders>
              <w:bottom w:val="nil"/>
            </w:tcBorders>
          </w:tcPr>
          <w:p w14:paraId="1F9FAEE8" w14:textId="77777777" w:rsidR="006652C2" w:rsidRPr="0072637F" w:rsidRDefault="006652C2" w:rsidP="00FF0798">
            <w:r>
              <w:t>15</w:t>
            </w:r>
            <w:r w:rsidRPr="0072637F">
              <w:t xml:space="preserve"> minutes</w:t>
            </w:r>
          </w:p>
        </w:tc>
        <w:tc>
          <w:tcPr>
            <w:tcW w:w="3756" w:type="dxa"/>
            <w:tcBorders>
              <w:bottom w:val="nil"/>
            </w:tcBorders>
          </w:tcPr>
          <w:p w14:paraId="4C05C2E3" w14:textId="6688239C" w:rsidR="006652C2" w:rsidRPr="0072637F" w:rsidRDefault="006652C2" w:rsidP="00FF0798">
            <w:r>
              <w:t xml:space="preserve">Use the slide deck to pose the question ‘How can you use these techniques to be more productive?’ Remind learners of the </w:t>
            </w:r>
            <w:r w:rsidR="00560B0E">
              <w:t>earlier</w:t>
            </w:r>
            <w:r>
              <w:t xml:space="preserve"> activity where they identified where they were unproductive. Give them time to reflect.</w:t>
            </w:r>
          </w:p>
        </w:tc>
        <w:tc>
          <w:tcPr>
            <w:tcW w:w="3757" w:type="dxa"/>
            <w:tcBorders>
              <w:bottom w:val="nil"/>
            </w:tcBorders>
          </w:tcPr>
          <w:p w14:paraId="141258AE" w14:textId="12FD42B0" w:rsidR="006652C2" w:rsidRPr="0072637F" w:rsidRDefault="006652C2" w:rsidP="00FF0798">
            <w:r>
              <w:t>Listen. Refer to notes from earlier in the lesson.</w:t>
            </w:r>
          </w:p>
        </w:tc>
      </w:tr>
      <w:tr w:rsidR="006652C2" w:rsidRPr="0072637F" w14:paraId="28344BC0" w14:textId="77777777" w:rsidTr="00FF0798">
        <w:trPr>
          <w:trHeight w:val="567"/>
        </w:trPr>
        <w:tc>
          <w:tcPr>
            <w:tcW w:w="1417" w:type="dxa"/>
            <w:tcBorders>
              <w:top w:val="nil"/>
              <w:bottom w:val="nil"/>
            </w:tcBorders>
          </w:tcPr>
          <w:p w14:paraId="32FF8992" w14:textId="77777777" w:rsidR="006652C2" w:rsidRDefault="006652C2" w:rsidP="00FF0798"/>
        </w:tc>
        <w:tc>
          <w:tcPr>
            <w:tcW w:w="3756" w:type="dxa"/>
            <w:tcBorders>
              <w:top w:val="nil"/>
              <w:bottom w:val="nil"/>
            </w:tcBorders>
          </w:tcPr>
          <w:p w14:paraId="104D7624" w14:textId="6DB7298A" w:rsidR="006652C2" w:rsidRDefault="006652C2" w:rsidP="00FF0798">
            <w:r>
              <w:t xml:space="preserve">Ask learners to volunteer examples of what specific actions they could take. Write the examples on the whiteboard as they are given. Summarise on completion. </w:t>
            </w:r>
          </w:p>
        </w:tc>
        <w:tc>
          <w:tcPr>
            <w:tcW w:w="3757" w:type="dxa"/>
            <w:tcBorders>
              <w:top w:val="nil"/>
              <w:bottom w:val="nil"/>
            </w:tcBorders>
          </w:tcPr>
          <w:p w14:paraId="06B9FD3A" w14:textId="0FCAF303" w:rsidR="006652C2" w:rsidRPr="0072637F" w:rsidRDefault="006652C2" w:rsidP="00FF0798">
            <w:r>
              <w:t>Contribute with examples. Take notes from the list on the whiteboard.</w:t>
            </w:r>
          </w:p>
        </w:tc>
      </w:tr>
      <w:tr w:rsidR="006652C2" w:rsidRPr="0072637F" w14:paraId="76A9A102" w14:textId="77777777" w:rsidTr="00FF0798">
        <w:trPr>
          <w:trHeight w:val="567"/>
        </w:trPr>
        <w:tc>
          <w:tcPr>
            <w:tcW w:w="1417" w:type="dxa"/>
            <w:tcBorders>
              <w:top w:val="nil"/>
              <w:bottom w:val="single" w:sz="4" w:space="0" w:color="auto"/>
            </w:tcBorders>
          </w:tcPr>
          <w:p w14:paraId="794AC8A2" w14:textId="77777777" w:rsidR="006652C2" w:rsidRPr="0072637F" w:rsidRDefault="006652C2" w:rsidP="00FF0798"/>
        </w:tc>
        <w:tc>
          <w:tcPr>
            <w:tcW w:w="3756" w:type="dxa"/>
            <w:tcBorders>
              <w:top w:val="nil"/>
              <w:bottom w:val="single" w:sz="4" w:space="0" w:color="auto"/>
            </w:tcBorders>
          </w:tcPr>
          <w:p w14:paraId="44FFDE6B" w14:textId="22473E0C" w:rsidR="006652C2" w:rsidRPr="0072637F" w:rsidRDefault="00931589" w:rsidP="00FF0798">
            <w:r>
              <w:t>Set h</w:t>
            </w:r>
            <w:r w:rsidR="006652C2">
              <w:t>omework.</w:t>
            </w:r>
          </w:p>
        </w:tc>
        <w:tc>
          <w:tcPr>
            <w:tcW w:w="3757" w:type="dxa"/>
            <w:tcBorders>
              <w:top w:val="nil"/>
              <w:bottom w:val="single" w:sz="4" w:space="0" w:color="auto"/>
            </w:tcBorders>
          </w:tcPr>
          <w:p w14:paraId="27049A8B" w14:textId="06428FDA" w:rsidR="006652C2" w:rsidRPr="0072637F" w:rsidRDefault="00931589" w:rsidP="00FF0798">
            <w:r>
              <w:t>Homework</w:t>
            </w:r>
            <w:r w:rsidR="00513D31">
              <w:t xml:space="preserve">. </w:t>
            </w:r>
            <w:r w:rsidR="006652C2">
              <w:t>Put into practice the new techniques when on Industry Placement or when working.  Keep a record of how the techniques have been applied.</w:t>
            </w:r>
          </w:p>
        </w:tc>
      </w:tr>
    </w:tbl>
    <w:p w14:paraId="6492B3C0" w14:textId="77777777" w:rsidR="006652C2" w:rsidRPr="0072637F" w:rsidRDefault="006652C2" w:rsidP="006652C2">
      <w:r w:rsidRPr="0072637F">
        <w:br w:type="page"/>
      </w:r>
    </w:p>
    <w:p w14:paraId="6B06A77C" w14:textId="77777777" w:rsidR="006652C2" w:rsidRPr="0072637F" w:rsidRDefault="006652C2" w:rsidP="006652C2">
      <w:pPr>
        <w:pStyle w:val="Heading2"/>
      </w:pPr>
      <w:r w:rsidRPr="0072637F">
        <w:t>Lesson 8</w:t>
      </w:r>
    </w:p>
    <w:p w14:paraId="79543EF9" w14:textId="77777777" w:rsidR="006652C2" w:rsidRPr="0072637F" w:rsidRDefault="006652C2" w:rsidP="006652C2">
      <w:pPr>
        <w:rPr>
          <w:rStyle w:val="Strong"/>
        </w:rPr>
      </w:pPr>
      <w:r w:rsidRPr="0072637F">
        <w:rPr>
          <w:rStyle w:val="Strong"/>
        </w:rPr>
        <w:t xml:space="preserve">Lesson title: </w:t>
      </w:r>
      <w:r>
        <w:t>Collaborative decision making</w:t>
      </w:r>
    </w:p>
    <w:p w14:paraId="3000CB46" w14:textId="77777777" w:rsidR="006652C2" w:rsidRPr="0072637F" w:rsidRDefault="006652C2" w:rsidP="006652C2">
      <w:r w:rsidRPr="0072637F">
        <w:rPr>
          <w:rStyle w:val="Strong"/>
        </w:rPr>
        <w:t xml:space="preserve">Lesson time: </w:t>
      </w:r>
      <w:r w:rsidRPr="0072637F">
        <w:t>2 hours</w:t>
      </w:r>
    </w:p>
    <w:p w14:paraId="2982F6CD" w14:textId="36251E5C" w:rsidR="006652C2" w:rsidRPr="0072637F" w:rsidRDefault="006652C2" w:rsidP="006652C2">
      <w:pPr>
        <w:rPr>
          <w:rStyle w:val="Strong"/>
        </w:rPr>
      </w:pPr>
      <w:r w:rsidRPr="0072637F">
        <w:rPr>
          <w:b/>
          <w:bCs/>
        </w:rPr>
        <w:t>Targeted content:</w:t>
      </w:r>
      <w:r w:rsidRPr="0072637F">
        <w:t xml:space="preserve"> </w:t>
      </w:r>
      <w:r>
        <w:t>C</w:t>
      </w:r>
      <w:r w:rsidR="00993051">
        <w:t>K</w:t>
      </w:r>
      <w:r>
        <w:t>6.1, OS</w:t>
      </w:r>
      <w:r w:rsidR="00993051">
        <w:t>BS</w:t>
      </w:r>
      <w:r>
        <w:t>2.1</w:t>
      </w:r>
    </w:p>
    <w:p w14:paraId="2042DD0F" w14:textId="77777777" w:rsidR="006652C2" w:rsidRPr="0072637F" w:rsidRDefault="006652C2" w:rsidP="006652C2">
      <w:pPr>
        <w:rPr>
          <w:rStyle w:val="Strong"/>
        </w:rPr>
      </w:pPr>
      <w:r w:rsidRPr="0072637F">
        <w:rPr>
          <w:rStyle w:val="Strong"/>
        </w:rPr>
        <w:t xml:space="preserve">Resources needed: </w:t>
      </w:r>
    </w:p>
    <w:p w14:paraId="40273FF9" w14:textId="77777777" w:rsidR="006652C2" w:rsidRPr="0072637F" w:rsidRDefault="006652C2">
      <w:pPr>
        <w:pStyle w:val="ListParagraph"/>
        <w:numPr>
          <w:ilvl w:val="0"/>
          <w:numId w:val="7"/>
        </w:numPr>
        <w:rPr>
          <w:rStyle w:val="Strong"/>
        </w:rPr>
      </w:pPr>
      <w:r w:rsidRPr="0072637F">
        <w:rPr>
          <w:rStyle w:val="Strong"/>
        </w:rPr>
        <w:t>Support materials</w:t>
      </w:r>
    </w:p>
    <w:p w14:paraId="3CCDFDC9" w14:textId="6AE34C0F" w:rsidR="006652C2" w:rsidRDefault="006652C2">
      <w:pPr>
        <w:pStyle w:val="ListParagraph"/>
        <w:numPr>
          <w:ilvl w:val="1"/>
          <w:numId w:val="7"/>
        </w:numPr>
        <w:rPr>
          <w:rStyle w:val="Strong"/>
          <w:b w:val="0"/>
          <w:bCs w:val="0"/>
        </w:rPr>
      </w:pPr>
      <w:r w:rsidRPr="00CB76CD">
        <w:rPr>
          <w:rStyle w:val="Strong"/>
          <w:b w:val="0"/>
          <w:bCs w:val="0"/>
        </w:rPr>
        <w:t xml:space="preserve">Clothing </w:t>
      </w:r>
      <w:r w:rsidR="00664FFC">
        <w:rPr>
          <w:rStyle w:val="Strong"/>
          <w:b w:val="0"/>
          <w:bCs w:val="0"/>
        </w:rPr>
        <w:t>c</w:t>
      </w:r>
      <w:r w:rsidRPr="00CB76CD">
        <w:rPr>
          <w:rStyle w:val="Strong"/>
          <w:b w:val="0"/>
          <w:bCs w:val="0"/>
        </w:rPr>
        <w:t>ompany</w:t>
      </w:r>
      <w:r>
        <w:rPr>
          <w:rStyle w:val="Strong"/>
          <w:b w:val="0"/>
          <w:bCs w:val="0"/>
        </w:rPr>
        <w:t xml:space="preserve"> SWOT and PEST analyses</w:t>
      </w:r>
      <w:r w:rsidR="009C223A">
        <w:rPr>
          <w:rStyle w:val="Strong"/>
          <w:b w:val="0"/>
          <w:bCs w:val="0"/>
        </w:rPr>
        <w:t>.</w:t>
      </w:r>
    </w:p>
    <w:p w14:paraId="458DE90D" w14:textId="3CA09566" w:rsidR="006652C2" w:rsidRDefault="006652C2">
      <w:pPr>
        <w:pStyle w:val="ListParagraph"/>
        <w:numPr>
          <w:ilvl w:val="1"/>
          <w:numId w:val="7"/>
        </w:numPr>
        <w:rPr>
          <w:rStyle w:val="Strong"/>
          <w:b w:val="0"/>
          <w:bCs w:val="0"/>
        </w:rPr>
      </w:pPr>
      <w:r w:rsidRPr="7ABCE091">
        <w:rPr>
          <w:rStyle w:val="Strong"/>
          <w:b w:val="0"/>
          <w:bCs w:val="0"/>
        </w:rPr>
        <w:t>Race across 100 miles task</w:t>
      </w:r>
      <w:r w:rsidR="009C223A" w:rsidRPr="7ABCE091">
        <w:rPr>
          <w:rStyle w:val="Strong"/>
          <w:b w:val="0"/>
          <w:bCs w:val="0"/>
        </w:rPr>
        <w:t>.</w:t>
      </w:r>
    </w:p>
    <w:p w14:paraId="70327A2D" w14:textId="1DA020D6" w:rsidR="006652C2" w:rsidRDefault="006652C2">
      <w:pPr>
        <w:pStyle w:val="ListParagraph"/>
        <w:numPr>
          <w:ilvl w:val="1"/>
          <w:numId w:val="7"/>
        </w:numPr>
        <w:rPr>
          <w:rStyle w:val="Strong"/>
          <w:b w:val="0"/>
          <w:bCs w:val="0"/>
        </w:rPr>
      </w:pPr>
      <w:r>
        <w:rPr>
          <w:rStyle w:val="Strong"/>
          <w:b w:val="0"/>
          <w:bCs w:val="0"/>
        </w:rPr>
        <w:t>Peer review sheet</w:t>
      </w:r>
      <w:r w:rsidR="009C223A">
        <w:rPr>
          <w:rStyle w:val="Strong"/>
          <w:b w:val="0"/>
          <w:bCs w:val="0"/>
        </w:rPr>
        <w:t>.</w:t>
      </w:r>
    </w:p>
    <w:p w14:paraId="5B86041C" w14:textId="2318866A" w:rsidR="006652C2" w:rsidRDefault="006652C2">
      <w:pPr>
        <w:pStyle w:val="ListParagraph"/>
        <w:numPr>
          <w:ilvl w:val="1"/>
          <w:numId w:val="7"/>
        </w:numPr>
        <w:rPr>
          <w:rStyle w:val="Strong"/>
          <w:b w:val="0"/>
          <w:bCs w:val="0"/>
        </w:rPr>
      </w:pPr>
      <w:r w:rsidRPr="0078547C">
        <w:rPr>
          <w:rStyle w:val="Strong"/>
          <w:b w:val="0"/>
          <w:bCs w:val="0"/>
        </w:rPr>
        <w:t>A map of the country or region (can be printed or digital)</w:t>
      </w:r>
      <w:r w:rsidR="009C223A">
        <w:rPr>
          <w:rStyle w:val="Strong"/>
          <w:b w:val="0"/>
          <w:bCs w:val="0"/>
        </w:rPr>
        <w:t>.</w:t>
      </w:r>
    </w:p>
    <w:p w14:paraId="3F589870" w14:textId="7EE94DB9" w:rsidR="006652C2" w:rsidRPr="00100D3B" w:rsidRDefault="006652C2">
      <w:pPr>
        <w:pStyle w:val="ListParagraph"/>
        <w:numPr>
          <w:ilvl w:val="1"/>
          <w:numId w:val="7"/>
        </w:numPr>
        <w:rPr>
          <w:rStyle w:val="Strong"/>
          <w:b w:val="0"/>
          <w:bCs w:val="0"/>
        </w:rPr>
      </w:pPr>
      <w:r w:rsidRPr="00100D3B">
        <w:rPr>
          <w:rStyle w:val="Strong"/>
          <w:b w:val="0"/>
          <w:bCs w:val="0"/>
        </w:rPr>
        <w:t>Observation sheet</w:t>
      </w:r>
      <w:r w:rsidR="009C223A">
        <w:rPr>
          <w:rStyle w:val="Strong"/>
          <w:b w:val="0"/>
          <w:bCs w:val="0"/>
        </w:rPr>
        <w:t>.</w:t>
      </w:r>
    </w:p>
    <w:p w14:paraId="44DCDA9A" w14:textId="77777777" w:rsidR="006652C2" w:rsidRPr="00FF0798" w:rsidRDefault="006652C2">
      <w:pPr>
        <w:pStyle w:val="ListParagraph"/>
        <w:numPr>
          <w:ilvl w:val="0"/>
          <w:numId w:val="7"/>
        </w:numPr>
        <w:rPr>
          <w:rStyle w:val="Strong"/>
        </w:rPr>
      </w:pPr>
      <w:r w:rsidRPr="00FF0798">
        <w:rPr>
          <w:rStyle w:val="Strong"/>
        </w:rPr>
        <w:t>Equipment</w:t>
      </w:r>
    </w:p>
    <w:p w14:paraId="67BB1E95" w14:textId="57579B68" w:rsidR="006652C2" w:rsidRPr="0078547C" w:rsidRDefault="006652C2">
      <w:pPr>
        <w:pStyle w:val="ListParagraph"/>
        <w:numPr>
          <w:ilvl w:val="1"/>
          <w:numId w:val="7"/>
        </w:numPr>
        <w:rPr>
          <w:rStyle w:val="Strong"/>
          <w:b w:val="0"/>
          <w:bCs w:val="0"/>
        </w:rPr>
      </w:pPr>
      <w:r w:rsidRPr="0078547C">
        <w:rPr>
          <w:rStyle w:val="Strong"/>
          <w:b w:val="0"/>
          <w:bCs w:val="0"/>
        </w:rPr>
        <w:t>Timer or stopwatch</w:t>
      </w:r>
      <w:r w:rsidR="009C223A">
        <w:rPr>
          <w:rStyle w:val="Strong"/>
          <w:b w:val="0"/>
          <w:bCs w:val="0"/>
        </w:rPr>
        <w:t>.</w:t>
      </w:r>
    </w:p>
    <w:p w14:paraId="109135C4" w14:textId="56F1BF85" w:rsidR="006652C2" w:rsidRPr="00525046" w:rsidRDefault="006652C2">
      <w:pPr>
        <w:pStyle w:val="ListParagraph"/>
        <w:numPr>
          <w:ilvl w:val="1"/>
          <w:numId w:val="7"/>
        </w:numPr>
        <w:rPr>
          <w:rStyle w:val="Strong"/>
          <w:b w:val="0"/>
          <w:bCs w:val="0"/>
        </w:rPr>
      </w:pPr>
      <w:r w:rsidRPr="0078547C">
        <w:rPr>
          <w:rStyle w:val="Strong"/>
          <w:b w:val="0"/>
          <w:bCs w:val="0"/>
        </w:rPr>
        <w:t>Paper and pens for notes</w:t>
      </w:r>
      <w:r w:rsidR="009C223A">
        <w:rPr>
          <w:rStyle w:val="Strong"/>
          <w:b w:val="0"/>
          <w:bCs w:val="0"/>
        </w:rPr>
        <w:t>.</w:t>
      </w:r>
    </w:p>
    <w:p w14:paraId="2DC84871" w14:textId="77777777" w:rsidR="006652C2" w:rsidRPr="0072637F" w:rsidRDefault="006652C2">
      <w:pPr>
        <w:pStyle w:val="ListParagraph"/>
        <w:numPr>
          <w:ilvl w:val="0"/>
          <w:numId w:val="7"/>
        </w:numPr>
        <w:rPr>
          <w:rStyle w:val="Strong"/>
        </w:rPr>
      </w:pPr>
      <w:r w:rsidRPr="0072637F">
        <w:rPr>
          <w:rStyle w:val="Strong"/>
        </w:rPr>
        <w:t>Web links</w:t>
      </w:r>
    </w:p>
    <w:p w14:paraId="778FDF47" w14:textId="134D29E2" w:rsidR="006652C2" w:rsidRPr="0072637F" w:rsidRDefault="006652C2">
      <w:pPr>
        <w:pStyle w:val="ListParagraph"/>
        <w:numPr>
          <w:ilvl w:val="1"/>
          <w:numId w:val="7"/>
        </w:numPr>
        <w:rPr>
          <w:rStyle w:val="Strong"/>
          <w:b w:val="0"/>
          <w:bCs w:val="0"/>
        </w:rPr>
      </w:pPr>
      <w:hyperlink r:id="rId43" w:history="1">
        <w:r w:rsidRPr="00FF0798">
          <w:rPr>
            <w:rStyle w:val="Hyperlink"/>
            <w:b/>
            <w:bCs/>
            <w:color w:val="EE0000"/>
          </w:rPr>
          <w:t>Collaborative wall</w:t>
        </w:r>
      </w:hyperlink>
      <w:r w:rsidRPr="00E819EE">
        <w:rPr>
          <w:color w:val="EE0000"/>
        </w:rPr>
        <w:t xml:space="preserve"> </w:t>
      </w:r>
      <w:r>
        <w:t>application</w:t>
      </w:r>
      <w:r w:rsidR="009C223A">
        <w:t>.</w:t>
      </w:r>
    </w:p>
    <w:p w14:paraId="35F730A3" w14:textId="0C6387AD" w:rsidR="00EC4232" w:rsidRDefault="00EC4232" w:rsidP="006652C2">
      <w:pPr>
        <w:rPr>
          <w:rStyle w:val="Strong"/>
        </w:rPr>
      </w:pPr>
      <w:r>
        <w:rPr>
          <w:rStyle w:val="Strong"/>
        </w:rPr>
        <w:t>Teacher preparation:</w:t>
      </w:r>
    </w:p>
    <w:p w14:paraId="20CB6B2C" w14:textId="73825B24" w:rsidR="00EC4232" w:rsidRPr="00EC4232" w:rsidRDefault="00EC4232" w:rsidP="006652C2">
      <w:pPr>
        <w:rPr>
          <w:rStyle w:val="Strong"/>
          <w:b w:val="0"/>
          <w:bCs w:val="0"/>
        </w:rPr>
      </w:pPr>
      <w:r>
        <w:rPr>
          <w:rStyle w:val="Strong"/>
          <w:b w:val="0"/>
          <w:bCs w:val="0"/>
        </w:rPr>
        <w:t xml:space="preserve">The </w:t>
      </w:r>
      <w:r w:rsidRPr="00EB1528">
        <w:rPr>
          <w:rStyle w:val="Strong"/>
        </w:rPr>
        <w:t>Race across 100 miles task</w:t>
      </w:r>
      <w:r>
        <w:rPr>
          <w:rStyle w:val="Strong"/>
          <w:b w:val="0"/>
          <w:bCs w:val="0"/>
        </w:rPr>
        <w:t xml:space="preserve"> will need some revision as it will </w:t>
      </w:r>
      <w:r w:rsidR="00553896">
        <w:rPr>
          <w:rStyle w:val="Strong"/>
          <w:b w:val="0"/>
          <w:bCs w:val="0"/>
        </w:rPr>
        <w:t>need</w:t>
      </w:r>
      <w:r>
        <w:rPr>
          <w:rStyle w:val="Strong"/>
          <w:b w:val="0"/>
          <w:bCs w:val="0"/>
        </w:rPr>
        <w:t xml:space="preserve"> to include start and end points that are relevant to the location of the provider.  </w:t>
      </w:r>
      <w:r w:rsidR="00EB1528">
        <w:rPr>
          <w:rStyle w:val="Strong"/>
          <w:b w:val="0"/>
          <w:bCs w:val="0"/>
        </w:rPr>
        <w:t xml:space="preserve">A map of the </w:t>
      </w:r>
      <w:r w:rsidR="00513D31">
        <w:rPr>
          <w:rStyle w:val="Strong"/>
          <w:b w:val="0"/>
          <w:bCs w:val="0"/>
        </w:rPr>
        <w:t>100-mile</w:t>
      </w:r>
      <w:r w:rsidR="00EB1528">
        <w:rPr>
          <w:rStyle w:val="Strong"/>
          <w:b w:val="0"/>
          <w:bCs w:val="0"/>
        </w:rPr>
        <w:t xml:space="preserve"> area needs to be made available.</w:t>
      </w:r>
    </w:p>
    <w:p w14:paraId="6575AAE4" w14:textId="7B0902ED" w:rsidR="006652C2" w:rsidRPr="0072637F" w:rsidRDefault="006652C2" w:rsidP="006652C2">
      <w:pPr>
        <w:rPr>
          <w:rStyle w:val="Strong"/>
        </w:rPr>
      </w:pPr>
      <w:r w:rsidRPr="0072637F">
        <w:rPr>
          <w:rStyle w:val="Strong"/>
        </w:rPr>
        <w:t xml:space="preserve">Learning activities included in this lesson to develop EMD skills: </w:t>
      </w:r>
    </w:p>
    <w:p w14:paraId="6E29CFA8" w14:textId="4BF364BC" w:rsidR="006652C2" w:rsidRPr="0072637F" w:rsidRDefault="006652C2" w:rsidP="006652C2">
      <w:pPr>
        <w:tabs>
          <w:tab w:val="left" w:pos="1383"/>
        </w:tabs>
      </w:pPr>
      <w:r w:rsidRPr="0072637F">
        <w:t xml:space="preserve">English: </w:t>
      </w:r>
      <w:r>
        <w:t>Learners are shown how to use evidence when justifying ideas</w:t>
      </w:r>
      <w:r w:rsidR="00A77DAE">
        <w:t>,</w:t>
      </w:r>
      <w:r>
        <w:t xml:space="preserve"> which they then apply to develop their written communication.</w:t>
      </w:r>
    </w:p>
    <w:p w14:paraId="55105046" w14:textId="77777777" w:rsidR="006652C2" w:rsidRPr="0072637F" w:rsidRDefault="006652C2" w:rsidP="006652C2">
      <w:pPr>
        <w:rPr>
          <w:rStyle w:val="Strong"/>
        </w:rPr>
      </w:pPr>
      <w:r w:rsidRPr="0072637F">
        <w:rPr>
          <w:rStyle w:val="Strong"/>
        </w:rPr>
        <w:t xml:space="preserve">SEND support: </w:t>
      </w:r>
    </w:p>
    <w:p w14:paraId="6DE46B2A" w14:textId="214D628F" w:rsidR="006652C2" w:rsidRPr="0072637F" w:rsidRDefault="006652C2" w:rsidP="006652C2">
      <w:r>
        <w:rPr>
          <w:rStyle w:val="Strong"/>
          <w:b w:val="0"/>
          <w:bCs w:val="0"/>
        </w:rPr>
        <w:t>In this lesson</w:t>
      </w:r>
      <w:r w:rsidR="00A77DAE">
        <w:rPr>
          <w:rStyle w:val="Strong"/>
          <w:b w:val="0"/>
          <w:bCs w:val="0"/>
        </w:rPr>
        <w:t>,</w:t>
      </w:r>
      <w:r>
        <w:rPr>
          <w:rStyle w:val="Strong"/>
          <w:b w:val="0"/>
          <w:bCs w:val="0"/>
        </w:rPr>
        <w:t xml:space="preserve"> there is </w:t>
      </w:r>
      <w:r w:rsidR="00A77DAE">
        <w:rPr>
          <w:rStyle w:val="Strong"/>
          <w:b w:val="0"/>
          <w:bCs w:val="0"/>
        </w:rPr>
        <w:t xml:space="preserve">the </w:t>
      </w:r>
      <w:r>
        <w:rPr>
          <w:rStyle w:val="Strong"/>
          <w:b w:val="0"/>
          <w:bCs w:val="0"/>
        </w:rPr>
        <w:t xml:space="preserve">use of a collaborative wall application. This provides greater potential for inclusivity as all learners independently and anonymously input their feedback so that they are all involved. This helps those learners </w:t>
      </w:r>
      <w:r w:rsidR="00A77DAE">
        <w:rPr>
          <w:rStyle w:val="Strong"/>
          <w:b w:val="0"/>
          <w:bCs w:val="0"/>
        </w:rPr>
        <w:t xml:space="preserve">who </w:t>
      </w:r>
      <w:r>
        <w:rPr>
          <w:rStyle w:val="Strong"/>
          <w:b w:val="0"/>
          <w:bCs w:val="0"/>
        </w:rPr>
        <w:t>lack confidence to contribute orally in class or who need more time for cognitive processing. The teacher provides a recap on prior learning to scaffold learners preparing for group tasks</w:t>
      </w:r>
      <w:r w:rsidR="00A77DAE">
        <w:rPr>
          <w:rStyle w:val="Strong"/>
          <w:b w:val="0"/>
          <w:bCs w:val="0"/>
        </w:rPr>
        <w:t>,</w:t>
      </w:r>
      <w:r>
        <w:rPr>
          <w:rStyle w:val="Strong"/>
          <w:b w:val="0"/>
          <w:bCs w:val="0"/>
        </w:rPr>
        <w:t xml:space="preserve"> ensuring that they have the opportunity to apply that learning to new situations.  The focus of the lesson is on </w:t>
      </w:r>
      <w:r w:rsidR="00764219">
        <w:rPr>
          <w:rStyle w:val="Strong"/>
          <w:b w:val="0"/>
          <w:bCs w:val="0"/>
        </w:rPr>
        <w:t>collaboration,</w:t>
      </w:r>
      <w:r>
        <w:rPr>
          <w:rStyle w:val="Strong"/>
          <w:b w:val="0"/>
          <w:bCs w:val="0"/>
        </w:rPr>
        <w:t xml:space="preserve"> and learners are given the autonomy to select their own group members.</w:t>
      </w:r>
    </w:p>
    <w:p w14:paraId="6EF00D03" w14:textId="77777777" w:rsidR="006652C2" w:rsidRDefault="006652C2" w:rsidP="006652C2">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6652C2" w:rsidRPr="0072637F" w14:paraId="3530DD77" w14:textId="77777777" w:rsidTr="00FF0798">
        <w:trPr>
          <w:trHeight w:val="567"/>
        </w:trPr>
        <w:tc>
          <w:tcPr>
            <w:tcW w:w="1417" w:type="dxa"/>
            <w:tcBorders>
              <w:bottom w:val="single" w:sz="4" w:space="0" w:color="auto"/>
            </w:tcBorders>
          </w:tcPr>
          <w:p w14:paraId="0A301584" w14:textId="77777777" w:rsidR="006652C2" w:rsidRPr="0072637F" w:rsidRDefault="006652C2" w:rsidP="00FF0798">
            <w:r w:rsidRPr="0072637F">
              <w:rPr>
                <w:b/>
                <w:bCs/>
              </w:rPr>
              <w:t>Timing</w:t>
            </w:r>
          </w:p>
        </w:tc>
        <w:tc>
          <w:tcPr>
            <w:tcW w:w="3756" w:type="dxa"/>
            <w:tcBorders>
              <w:bottom w:val="single" w:sz="4" w:space="0" w:color="auto"/>
            </w:tcBorders>
          </w:tcPr>
          <w:p w14:paraId="71B6324E" w14:textId="77777777" w:rsidR="006652C2" w:rsidRPr="0072637F" w:rsidRDefault="006652C2" w:rsidP="00FF0798">
            <w:r w:rsidRPr="0072637F">
              <w:rPr>
                <w:b/>
                <w:bCs/>
              </w:rPr>
              <w:t>Teacher activity</w:t>
            </w:r>
          </w:p>
        </w:tc>
        <w:tc>
          <w:tcPr>
            <w:tcW w:w="3757" w:type="dxa"/>
            <w:tcBorders>
              <w:bottom w:val="single" w:sz="4" w:space="0" w:color="auto"/>
            </w:tcBorders>
          </w:tcPr>
          <w:p w14:paraId="75B4D3DE" w14:textId="77777777" w:rsidR="006652C2" w:rsidRPr="0072637F" w:rsidRDefault="006652C2" w:rsidP="00FF0798">
            <w:r w:rsidRPr="0072637F">
              <w:rPr>
                <w:b/>
                <w:bCs/>
              </w:rPr>
              <w:t xml:space="preserve">Learner activity </w:t>
            </w:r>
          </w:p>
        </w:tc>
      </w:tr>
      <w:tr w:rsidR="006652C2" w:rsidRPr="0072637F" w14:paraId="1F145B08" w14:textId="77777777" w:rsidTr="00FF0798">
        <w:trPr>
          <w:trHeight w:val="567"/>
        </w:trPr>
        <w:tc>
          <w:tcPr>
            <w:tcW w:w="1417" w:type="dxa"/>
            <w:tcBorders>
              <w:bottom w:val="nil"/>
            </w:tcBorders>
            <w:shd w:val="clear" w:color="auto" w:fill="D9D9D9" w:themeFill="background1" w:themeFillShade="D9"/>
          </w:tcPr>
          <w:p w14:paraId="2EACF4C6" w14:textId="77777777" w:rsidR="006652C2" w:rsidRPr="0072637F" w:rsidRDefault="006652C2" w:rsidP="00FF0798">
            <w:r>
              <w:t>15</w:t>
            </w:r>
            <w:r w:rsidRPr="0072637F">
              <w:t xml:space="preserve"> minutes</w:t>
            </w:r>
          </w:p>
        </w:tc>
        <w:tc>
          <w:tcPr>
            <w:tcW w:w="3756" w:type="dxa"/>
            <w:tcBorders>
              <w:bottom w:val="nil"/>
            </w:tcBorders>
            <w:shd w:val="clear" w:color="auto" w:fill="D9D9D9" w:themeFill="background1" w:themeFillShade="D9"/>
          </w:tcPr>
          <w:p w14:paraId="3C3721E7" w14:textId="77777777" w:rsidR="006652C2" w:rsidRPr="0072637F" w:rsidRDefault="006652C2" w:rsidP="00FF0798">
            <w:r>
              <w:t>Introduce the learning aim.</w:t>
            </w:r>
          </w:p>
        </w:tc>
        <w:tc>
          <w:tcPr>
            <w:tcW w:w="3757" w:type="dxa"/>
            <w:tcBorders>
              <w:bottom w:val="nil"/>
            </w:tcBorders>
            <w:shd w:val="clear" w:color="auto" w:fill="D9D9D9" w:themeFill="background1" w:themeFillShade="D9"/>
          </w:tcPr>
          <w:p w14:paraId="2A1C69D2" w14:textId="77777777" w:rsidR="006652C2" w:rsidRPr="0072637F" w:rsidRDefault="006652C2" w:rsidP="00FF0798">
            <w:r>
              <w:t>Listen.</w:t>
            </w:r>
          </w:p>
        </w:tc>
      </w:tr>
      <w:tr w:rsidR="006652C2" w:rsidRPr="0072637F" w14:paraId="13021C03" w14:textId="77777777" w:rsidTr="00FF0798">
        <w:trPr>
          <w:trHeight w:val="567"/>
        </w:trPr>
        <w:tc>
          <w:tcPr>
            <w:tcW w:w="1417" w:type="dxa"/>
            <w:tcBorders>
              <w:top w:val="nil"/>
              <w:bottom w:val="nil"/>
            </w:tcBorders>
            <w:shd w:val="clear" w:color="auto" w:fill="D9D9D9" w:themeFill="background1" w:themeFillShade="D9"/>
          </w:tcPr>
          <w:p w14:paraId="6AF50F28" w14:textId="77777777" w:rsidR="006652C2" w:rsidRPr="0072637F" w:rsidRDefault="006652C2" w:rsidP="00FF0798"/>
        </w:tc>
        <w:tc>
          <w:tcPr>
            <w:tcW w:w="3756" w:type="dxa"/>
            <w:tcBorders>
              <w:top w:val="nil"/>
              <w:bottom w:val="nil"/>
            </w:tcBorders>
            <w:shd w:val="clear" w:color="auto" w:fill="D9D9D9" w:themeFill="background1" w:themeFillShade="D9"/>
          </w:tcPr>
          <w:p w14:paraId="565355C9" w14:textId="77777777" w:rsidR="006652C2" w:rsidRPr="0072637F" w:rsidRDefault="006652C2" w:rsidP="00FF0798">
            <w:r>
              <w:t xml:space="preserve">Direct learners to the </w:t>
            </w:r>
            <w:hyperlink r:id="rId44" w:history="1">
              <w:r w:rsidRPr="00FF0798">
                <w:rPr>
                  <w:rStyle w:val="Hyperlink"/>
                  <w:b/>
                  <w:bCs/>
                  <w:color w:val="EE0000"/>
                </w:rPr>
                <w:t>Collaborative wall</w:t>
              </w:r>
            </w:hyperlink>
            <w:r w:rsidRPr="00E819EE">
              <w:rPr>
                <w:color w:val="EE0000"/>
              </w:rPr>
              <w:t xml:space="preserve"> </w:t>
            </w:r>
            <w:r>
              <w:t>application.</w:t>
            </w:r>
          </w:p>
        </w:tc>
        <w:tc>
          <w:tcPr>
            <w:tcW w:w="3757" w:type="dxa"/>
            <w:tcBorders>
              <w:top w:val="nil"/>
              <w:bottom w:val="nil"/>
            </w:tcBorders>
            <w:shd w:val="clear" w:color="auto" w:fill="D9D9D9" w:themeFill="background1" w:themeFillShade="D9"/>
          </w:tcPr>
          <w:p w14:paraId="560EDB5B" w14:textId="77777777" w:rsidR="006652C2" w:rsidRPr="0072637F" w:rsidRDefault="006652C2" w:rsidP="00FF0798">
            <w:r>
              <w:t xml:space="preserve">Access the </w:t>
            </w:r>
            <w:hyperlink r:id="rId45" w:history="1">
              <w:r w:rsidRPr="00FF0798">
                <w:rPr>
                  <w:rStyle w:val="Hyperlink"/>
                  <w:b/>
                  <w:bCs/>
                  <w:color w:val="EE0000"/>
                </w:rPr>
                <w:t>Collaborative wall</w:t>
              </w:r>
            </w:hyperlink>
            <w:r w:rsidRPr="0048561F">
              <w:rPr>
                <w:color w:val="EE0000"/>
              </w:rPr>
              <w:t xml:space="preserve"> </w:t>
            </w:r>
            <w:r>
              <w:t>application</w:t>
            </w:r>
          </w:p>
        </w:tc>
      </w:tr>
      <w:tr w:rsidR="006652C2" w:rsidRPr="0072637F" w14:paraId="089E6FCF" w14:textId="77777777" w:rsidTr="00FF0798">
        <w:trPr>
          <w:trHeight w:val="567"/>
        </w:trPr>
        <w:tc>
          <w:tcPr>
            <w:tcW w:w="1417" w:type="dxa"/>
            <w:tcBorders>
              <w:top w:val="nil"/>
              <w:bottom w:val="nil"/>
            </w:tcBorders>
            <w:shd w:val="clear" w:color="auto" w:fill="D9D9D9" w:themeFill="background1" w:themeFillShade="D9"/>
          </w:tcPr>
          <w:p w14:paraId="52F94C6C" w14:textId="77777777" w:rsidR="006652C2" w:rsidRPr="0072637F" w:rsidRDefault="006652C2" w:rsidP="00FF0798"/>
        </w:tc>
        <w:tc>
          <w:tcPr>
            <w:tcW w:w="3756" w:type="dxa"/>
            <w:tcBorders>
              <w:top w:val="nil"/>
              <w:bottom w:val="nil"/>
            </w:tcBorders>
            <w:shd w:val="clear" w:color="auto" w:fill="D9D9D9" w:themeFill="background1" w:themeFillShade="D9"/>
          </w:tcPr>
          <w:p w14:paraId="40F5A0F4"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2A2C82B0" w14:textId="30CAC4F1" w:rsidR="006652C2" w:rsidRPr="0072637F" w:rsidRDefault="006652C2" w:rsidP="00FF0798">
            <w:r>
              <w:t xml:space="preserve">Give one example of how the techniques to improve productivity have been used.  Enter the </w:t>
            </w:r>
            <w:hyperlink r:id="rId46" w:history="1">
              <w:r w:rsidRPr="00FF0798">
                <w:rPr>
                  <w:rStyle w:val="Hyperlink"/>
                  <w:b/>
                  <w:bCs/>
                  <w:color w:val="EE0000"/>
                </w:rPr>
                <w:t>Collaborative wall</w:t>
              </w:r>
            </w:hyperlink>
            <w:r w:rsidRPr="0048561F">
              <w:rPr>
                <w:color w:val="EE0000"/>
              </w:rPr>
              <w:t xml:space="preserve"> </w:t>
            </w:r>
            <w:r>
              <w:t>application.</w:t>
            </w:r>
          </w:p>
        </w:tc>
      </w:tr>
      <w:tr w:rsidR="006652C2" w:rsidRPr="0072637F" w14:paraId="0F594E9C" w14:textId="77777777" w:rsidTr="00FF0798">
        <w:trPr>
          <w:trHeight w:val="567"/>
        </w:trPr>
        <w:tc>
          <w:tcPr>
            <w:tcW w:w="1417" w:type="dxa"/>
            <w:tcBorders>
              <w:top w:val="nil"/>
              <w:bottom w:val="nil"/>
            </w:tcBorders>
            <w:shd w:val="clear" w:color="auto" w:fill="D9D9D9" w:themeFill="background1" w:themeFillShade="D9"/>
          </w:tcPr>
          <w:p w14:paraId="413411D2" w14:textId="77777777" w:rsidR="006652C2" w:rsidRPr="0072637F" w:rsidRDefault="006652C2" w:rsidP="00FF0798"/>
        </w:tc>
        <w:tc>
          <w:tcPr>
            <w:tcW w:w="3756" w:type="dxa"/>
            <w:tcBorders>
              <w:top w:val="nil"/>
              <w:bottom w:val="nil"/>
            </w:tcBorders>
            <w:shd w:val="clear" w:color="auto" w:fill="D9D9D9" w:themeFill="background1" w:themeFillShade="D9"/>
          </w:tcPr>
          <w:p w14:paraId="059C72EB" w14:textId="699BD5A0" w:rsidR="006652C2" w:rsidRDefault="006652C2" w:rsidP="00FF0798">
            <w:r>
              <w:t>Share the results of the collaborative wall</w:t>
            </w:r>
            <w:r w:rsidR="00A77DAE">
              <w:t>,</w:t>
            </w:r>
            <w:r>
              <w:t xml:space="preserve"> highlighting any significant points. Engage learners to enhance the information where useful content </w:t>
            </w:r>
            <w:r w:rsidR="00A77DAE">
              <w:t xml:space="preserve">is </w:t>
            </w:r>
            <w:r>
              <w:t xml:space="preserve">included. </w:t>
            </w:r>
          </w:p>
        </w:tc>
        <w:tc>
          <w:tcPr>
            <w:tcW w:w="3757" w:type="dxa"/>
            <w:tcBorders>
              <w:top w:val="nil"/>
              <w:bottom w:val="nil"/>
            </w:tcBorders>
            <w:shd w:val="clear" w:color="auto" w:fill="D9D9D9" w:themeFill="background1" w:themeFillShade="D9"/>
          </w:tcPr>
          <w:p w14:paraId="5DF15BBD" w14:textId="04BF4D37" w:rsidR="006652C2" w:rsidRDefault="006652C2" w:rsidP="00FF0798">
            <w:r>
              <w:t>Listen. Take notes. Ask questions if required.</w:t>
            </w:r>
          </w:p>
        </w:tc>
      </w:tr>
      <w:tr w:rsidR="006652C2" w:rsidRPr="0072637F" w14:paraId="5954E94B" w14:textId="77777777" w:rsidTr="00FF0798">
        <w:trPr>
          <w:trHeight w:val="567"/>
        </w:trPr>
        <w:tc>
          <w:tcPr>
            <w:tcW w:w="1417" w:type="dxa"/>
            <w:tcBorders>
              <w:top w:val="nil"/>
              <w:bottom w:val="nil"/>
            </w:tcBorders>
            <w:shd w:val="clear" w:color="auto" w:fill="D9D9D9" w:themeFill="background1" w:themeFillShade="D9"/>
          </w:tcPr>
          <w:p w14:paraId="70296E31" w14:textId="77777777" w:rsidR="006652C2" w:rsidRPr="0072637F" w:rsidRDefault="006652C2" w:rsidP="00FF0798"/>
        </w:tc>
        <w:tc>
          <w:tcPr>
            <w:tcW w:w="3756" w:type="dxa"/>
            <w:tcBorders>
              <w:top w:val="nil"/>
              <w:bottom w:val="nil"/>
            </w:tcBorders>
            <w:shd w:val="clear" w:color="auto" w:fill="D9D9D9" w:themeFill="background1" w:themeFillShade="D9"/>
          </w:tcPr>
          <w:p w14:paraId="00753E7F" w14:textId="77777777" w:rsidR="006652C2" w:rsidRDefault="006652C2" w:rsidP="00FF0798">
            <w:r>
              <w:t>Set the task.</w:t>
            </w:r>
          </w:p>
        </w:tc>
        <w:tc>
          <w:tcPr>
            <w:tcW w:w="3757" w:type="dxa"/>
            <w:tcBorders>
              <w:top w:val="nil"/>
              <w:bottom w:val="nil"/>
            </w:tcBorders>
            <w:shd w:val="clear" w:color="auto" w:fill="D9D9D9" w:themeFill="background1" w:themeFillShade="D9"/>
          </w:tcPr>
          <w:p w14:paraId="2CEB48CF" w14:textId="77777777" w:rsidR="006652C2" w:rsidRDefault="006652C2" w:rsidP="00FF0798">
            <w:r>
              <w:t>Listen.</w:t>
            </w:r>
          </w:p>
        </w:tc>
      </w:tr>
      <w:tr w:rsidR="006652C2" w:rsidRPr="0072637F" w14:paraId="44CB6271" w14:textId="77777777" w:rsidTr="00FF0798">
        <w:trPr>
          <w:trHeight w:val="567"/>
        </w:trPr>
        <w:tc>
          <w:tcPr>
            <w:tcW w:w="1417" w:type="dxa"/>
            <w:tcBorders>
              <w:top w:val="nil"/>
              <w:bottom w:val="nil"/>
            </w:tcBorders>
            <w:shd w:val="clear" w:color="auto" w:fill="D9D9D9" w:themeFill="background1" w:themeFillShade="D9"/>
          </w:tcPr>
          <w:p w14:paraId="2986BB26" w14:textId="77777777" w:rsidR="006652C2" w:rsidRPr="0072637F" w:rsidRDefault="006652C2" w:rsidP="00FF0798"/>
        </w:tc>
        <w:tc>
          <w:tcPr>
            <w:tcW w:w="3756" w:type="dxa"/>
            <w:tcBorders>
              <w:top w:val="nil"/>
              <w:bottom w:val="nil"/>
            </w:tcBorders>
            <w:shd w:val="clear" w:color="auto" w:fill="D9D9D9" w:themeFill="background1" w:themeFillShade="D9"/>
          </w:tcPr>
          <w:p w14:paraId="30C67B52" w14:textId="77777777" w:rsidR="006652C2" w:rsidRPr="0072637F" w:rsidRDefault="006652C2" w:rsidP="00FF0798">
            <w:r>
              <w:t>Floor walking – checking that all learners are participating, providing support if needed.</w:t>
            </w:r>
          </w:p>
        </w:tc>
        <w:tc>
          <w:tcPr>
            <w:tcW w:w="3757" w:type="dxa"/>
            <w:tcBorders>
              <w:top w:val="nil"/>
              <w:bottom w:val="nil"/>
            </w:tcBorders>
            <w:shd w:val="clear" w:color="auto" w:fill="D9D9D9" w:themeFill="background1" w:themeFillShade="D9"/>
          </w:tcPr>
          <w:p w14:paraId="4975BC73" w14:textId="6DF225D8" w:rsidR="006652C2" w:rsidRPr="0072637F" w:rsidRDefault="006652C2" w:rsidP="00FF0798">
            <w:r>
              <w:t xml:space="preserve">Give examples of any difficulties encountered with time management and the use of techniques. Enter the </w:t>
            </w:r>
            <w:hyperlink r:id="rId47" w:history="1">
              <w:r w:rsidRPr="00FF0798">
                <w:rPr>
                  <w:rStyle w:val="Hyperlink"/>
                  <w:b/>
                  <w:bCs/>
                  <w:color w:val="EE0000"/>
                </w:rPr>
                <w:t>Collaborative wall</w:t>
              </w:r>
            </w:hyperlink>
            <w:r w:rsidRPr="00E819EE">
              <w:rPr>
                <w:color w:val="EE0000"/>
              </w:rPr>
              <w:t xml:space="preserve"> </w:t>
            </w:r>
            <w:r>
              <w:t>application.</w:t>
            </w:r>
          </w:p>
        </w:tc>
      </w:tr>
      <w:tr w:rsidR="006652C2" w:rsidRPr="0072637F" w14:paraId="3A4ED3C0" w14:textId="77777777" w:rsidTr="00FF0798">
        <w:trPr>
          <w:trHeight w:val="567"/>
        </w:trPr>
        <w:tc>
          <w:tcPr>
            <w:tcW w:w="1417" w:type="dxa"/>
            <w:tcBorders>
              <w:top w:val="nil"/>
              <w:bottom w:val="single" w:sz="4" w:space="0" w:color="auto"/>
            </w:tcBorders>
            <w:shd w:val="clear" w:color="auto" w:fill="D9D9D9" w:themeFill="background1" w:themeFillShade="D9"/>
          </w:tcPr>
          <w:p w14:paraId="498C5AA6"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287E64BA" w14:textId="3598DAF4" w:rsidR="006652C2" w:rsidRPr="0072637F" w:rsidRDefault="006652C2" w:rsidP="00FF0798">
            <w:r>
              <w:t>Share the results of the collaborative wall</w:t>
            </w:r>
            <w:r w:rsidR="00A77DAE">
              <w:t>,</w:t>
            </w:r>
            <w:r>
              <w:t xml:space="preserve"> highlighting any significant points. Engage learners to suggest ways that the difficulties identified could be overcome. </w:t>
            </w:r>
          </w:p>
        </w:tc>
        <w:tc>
          <w:tcPr>
            <w:tcW w:w="3757" w:type="dxa"/>
            <w:tcBorders>
              <w:top w:val="nil"/>
              <w:bottom w:val="single" w:sz="4" w:space="0" w:color="auto"/>
            </w:tcBorders>
            <w:shd w:val="clear" w:color="auto" w:fill="D9D9D9" w:themeFill="background1" w:themeFillShade="D9"/>
          </w:tcPr>
          <w:p w14:paraId="13EB05EB" w14:textId="643E81B7" w:rsidR="006652C2" w:rsidRPr="0072637F" w:rsidRDefault="006652C2" w:rsidP="00FF0798">
            <w:r>
              <w:t>Listen. Take notes. Ask questions if required. Respond to teacher questions when asked.</w:t>
            </w:r>
          </w:p>
        </w:tc>
      </w:tr>
      <w:tr w:rsidR="006652C2" w:rsidRPr="0072637F" w14:paraId="6A3C5891" w14:textId="77777777" w:rsidTr="00FF0798">
        <w:trPr>
          <w:trHeight w:val="567"/>
        </w:trPr>
        <w:tc>
          <w:tcPr>
            <w:tcW w:w="1417" w:type="dxa"/>
            <w:tcBorders>
              <w:bottom w:val="nil"/>
            </w:tcBorders>
          </w:tcPr>
          <w:p w14:paraId="7D1E3C3F" w14:textId="77777777" w:rsidR="006652C2" w:rsidRPr="0072637F" w:rsidRDefault="006652C2" w:rsidP="00FF0798">
            <w:r>
              <w:t>30</w:t>
            </w:r>
            <w:r w:rsidRPr="0072637F">
              <w:t xml:space="preserve"> minutes</w:t>
            </w:r>
          </w:p>
        </w:tc>
        <w:tc>
          <w:tcPr>
            <w:tcW w:w="3756" w:type="dxa"/>
            <w:tcBorders>
              <w:bottom w:val="nil"/>
            </w:tcBorders>
          </w:tcPr>
          <w:p w14:paraId="0BFA3261" w14:textId="77777777" w:rsidR="006652C2" w:rsidRPr="0072637F" w:rsidRDefault="006652C2" w:rsidP="00FF0798">
            <w:r>
              <w:t xml:space="preserve">Present a recap on prior learning using the slide deck. </w:t>
            </w:r>
          </w:p>
        </w:tc>
        <w:tc>
          <w:tcPr>
            <w:tcW w:w="3757" w:type="dxa"/>
            <w:tcBorders>
              <w:bottom w:val="nil"/>
            </w:tcBorders>
          </w:tcPr>
          <w:p w14:paraId="186B5F86" w14:textId="12105DD5" w:rsidR="006652C2" w:rsidRPr="0072637F" w:rsidRDefault="006652C2" w:rsidP="00FF0798">
            <w:r>
              <w:t>Listen. Take notes. Ask questions if required.</w:t>
            </w:r>
          </w:p>
        </w:tc>
      </w:tr>
      <w:tr w:rsidR="006652C2" w:rsidRPr="0072637F" w14:paraId="79415967" w14:textId="77777777" w:rsidTr="00FF0798">
        <w:trPr>
          <w:trHeight w:val="567"/>
        </w:trPr>
        <w:tc>
          <w:tcPr>
            <w:tcW w:w="1417" w:type="dxa"/>
            <w:tcBorders>
              <w:top w:val="nil"/>
              <w:bottom w:val="nil"/>
            </w:tcBorders>
          </w:tcPr>
          <w:p w14:paraId="281E980E" w14:textId="77777777" w:rsidR="006652C2" w:rsidRPr="0072637F" w:rsidRDefault="006652C2" w:rsidP="00FF0798"/>
        </w:tc>
        <w:tc>
          <w:tcPr>
            <w:tcW w:w="3756" w:type="dxa"/>
            <w:tcBorders>
              <w:top w:val="nil"/>
              <w:bottom w:val="nil"/>
            </w:tcBorders>
          </w:tcPr>
          <w:p w14:paraId="38BC21B6" w14:textId="77777777" w:rsidR="006652C2" w:rsidRPr="009D4506" w:rsidRDefault="006652C2" w:rsidP="00FF0798">
            <w:r>
              <w:t>Present information on using evidence to justify decisions.</w:t>
            </w:r>
          </w:p>
        </w:tc>
        <w:tc>
          <w:tcPr>
            <w:tcW w:w="3757" w:type="dxa"/>
            <w:tcBorders>
              <w:top w:val="nil"/>
              <w:bottom w:val="nil"/>
            </w:tcBorders>
          </w:tcPr>
          <w:p w14:paraId="246607AE" w14:textId="41B4DE95" w:rsidR="006652C2" w:rsidRPr="0072637F" w:rsidRDefault="006652C2" w:rsidP="00FF0798">
            <w:r>
              <w:t>Listen. Take notes. Ask questions if required.</w:t>
            </w:r>
          </w:p>
        </w:tc>
      </w:tr>
      <w:tr w:rsidR="006652C2" w:rsidRPr="0072637F" w14:paraId="0D82E049" w14:textId="77777777" w:rsidTr="00FF0798">
        <w:trPr>
          <w:trHeight w:val="567"/>
        </w:trPr>
        <w:tc>
          <w:tcPr>
            <w:tcW w:w="1417" w:type="dxa"/>
            <w:tcBorders>
              <w:top w:val="nil"/>
              <w:bottom w:val="nil"/>
            </w:tcBorders>
          </w:tcPr>
          <w:p w14:paraId="5B0FB14A" w14:textId="77777777" w:rsidR="006652C2" w:rsidRPr="0072637F" w:rsidRDefault="006652C2" w:rsidP="00FF0798"/>
        </w:tc>
        <w:tc>
          <w:tcPr>
            <w:tcW w:w="3756" w:type="dxa"/>
            <w:tcBorders>
              <w:top w:val="nil"/>
              <w:bottom w:val="nil"/>
            </w:tcBorders>
          </w:tcPr>
          <w:p w14:paraId="04113AE1" w14:textId="704DF3B6" w:rsidR="006652C2" w:rsidRPr="0072637F" w:rsidRDefault="006652C2" w:rsidP="00FF0798">
            <w:r>
              <w:t xml:space="preserve">Set the task. Distribute </w:t>
            </w:r>
            <w:r w:rsidR="00A77DAE">
              <w:t xml:space="preserve">the </w:t>
            </w:r>
            <w:r>
              <w:rPr>
                <w:b/>
                <w:bCs/>
              </w:rPr>
              <w:t xml:space="preserve">Clothing </w:t>
            </w:r>
            <w:r w:rsidR="00664FFC">
              <w:rPr>
                <w:b/>
                <w:bCs/>
              </w:rPr>
              <w:t>c</w:t>
            </w:r>
            <w:r>
              <w:rPr>
                <w:b/>
                <w:bCs/>
              </w:rPr>
              <w:t>ompany SWOT and PEST analyses</w:t>
            </w:r>
            <w:r w:rsidRPr="003B5103">
              <w:rPr>
                <w:b/>
                <w:bCs/>
              </w:rPr>
              <w:t>.</w:t>
            </w:r>
            <w:r>
              <w:t xml:space="preserve">  </w:t>
            </w:r>
          </w:p>
        </w:tc>
        <w:tc>
          <w:tcPr>
            <w:tcW w:w="3757" w:type="dxa"/>
            <w:tcBorders>
              <w:top w:val="nil"/>
              <w:bottom w:val="nil"/>
            </w:tcBorders>
          </w:tcPr>
          <w:p w14:paraId="240C78CC" w14:textId="77777777" w:rsidR="006652C2" w:rsidRPr="0072637F" w:rsidRDefault="006652C2" w:rsidP="00FF0798">
            <w:r>
              <w:t xml:space="preserve">Listen.  </w:t>
            </w:r>
          </w:p>
        </w:tc>
      </w:tr>
      <w:tr w:rsidR="006652C2" w:rsidRPr="0072637F" w14:paraId="4BB3B950" w14:textId="77777777" w:rsidTr="00FF0798">
        <w:trPr>
          <w:trHeight w:val="567"/>
        </w:trPr>
        <w:tc>
          <w:tcPr>
            <w:tcW w:w="1417" w:type="dxa"/>
            <w:tcBorders>
              <w:top w:val="nil"/>
              <w:bottom w:val="nil"/>
            </w:tcBorders>
          </w:tcPr>
          <w:p w14:paraId="70E31081" w14:textId="77777777" w:rsidR="006652C2" w:rsidRPr="0072637F" w:rsidRDefault="006652C2" w:rsidP="00FF0798"/>
        </w:tc>
        <w:tc>
          <w:tcPr>
            <w:tcW w:w="3756" w:type="dxa"/>
            <w:tcBorders>
              <w:top w:val="nil"/>
              <w:bottom w:val="nil"/>
            </w:tcBorders>
          </w:tcPr>
          <w:p w14:paraId="51FD29B6" w14:textId="7DA2B691" w:rsidR="006652C2" w:rsidRPr="0072637F" w:rsidRDefault="006652C2" w:rsidP="00FF0798">
            <w:r>
              <w:t>Floor walking – checking that all learners are participating, providing support if needed.  Observe group discussions, take notes highlighting any misconceptions, misunderstanding</w:t>
            </w:r>
            <w:r w:rsidR="00A77DAE">
              <w:t>s</w:t>
            </w:r>
            <w:r>
              <w:t xml:space="preserve"> and points to note </w:t>
            </w:r>
            <w:r w:rsidR="00A77DAE">
              <w:t xml:space="preserve">for </w:t>
            </w:r>
            <w:r>
              <w:t>the class.</w:t>
            </w:r>
          </w:p>
        </w:tc>
        <w:tc>
          <w:tcPr>
            <w:tcW w:w="3757" w:type="dxa"/>
            <w:tcBorders>
              <w:top w:val="nil"/>
              <w:bottom w:val="nil"/>
            </w:tcBorders>
          </w:tcPr>
          <w:p w14:paraId="783606E7" w14:textId="2A040124" w:rsidR="006652C2" w:rsidRPr="0072637F" w:rsidRDefault="006652C2" w:rsidP="00FF0798">
            <w:r>
              <w:t xml:space="preserve">Review the </w:t>
            </w:r>
            <w:r>
              <w:rPr>
                <w:b/>
                <w:bCs/>
              </w:rPr>
              <w:t xml:space="preserve">Clothing </w:t>
            </w:r>
            <w:r w:rsidR="002E1609">
              <w:rPr>
                <w:b/>
                <w:bCs/>
              </w:rPr>
              <w:t>c</w:t>
            </w:r>
            <w:r>
              <w:rPr>
                <w:b/>
                <w:bCs/>
              </w:rPr>
              <w:t xml:space="preserve">ompany SWOT and PEST analyses.  </w:t>
            </w:r>
            <w:r>
              <w:t xml:space="preserve"> Consider ideas for the strategic direction of the company. Set at least one SMART objective related to those ideas. Justify, drawing on evidence from the SWOT/PESTLE analyses.</w:t>
            </w:r>
          </w:p>
        </w:tc>
      </w:tr>
      <w:tr w:rsidR="006652C2" w:rsidRPr="0072637F" w14:paraId="40EB4364" w14:textId="77777777" w:rsidTr="00FF0798">
        <w:trPr>
          <w:trHeight w:val="567"/>
        </w:trPr>
        <w:tc>
          <w:tcPr>
            <w:tcW w:w="1417" w:type="dxa"/>
            <w:tcBorders>
              <w:top w:val="nil"/>
              <w:bottom w:val="nil"/>
            </w:tcBorders>
          </w:tcPr>
          <w:p w14:paraId="48D91365" w14:textId="77777777" w:rsidR="006652C2" w:rsidRPr="0072637F" w:rsidRDefault="006652C2" w:rsidP="00FF0798"/>
        </w:tc>
        <w:tc>
          <w:tcPr>
            <w:tcW w:w="3756" w:type="dxa"/>
            <w:tcBorders>
              <w:top w:val="nil"/>
              <w:bottom w:val="nil"/>
            </w:tcBorders>
          </w:tcPr>
          <w:p w14:paraId="4AC9E1A8" w14:textId="77777777" w:rsidR="006652C2" w:rsidRDefault="006652C2" w:rsidP="00FF0798">
            <w:r>
              <w:t>Present a summary of observations from floor walking.  Set the task.</w:t>
            </w:r>
          </w:p>
        </w:tc>
        <w:tc>
          <w:tcPr>
            <w:tcW w:w="3757" w:type="dxa"/>
            <w:tcBorders>
              <w:top w:val="nil"/>
              <w:bottom w:val="nil"/>
            </w:tcBorders>
          </w:tcPr>
          <w:p w14:paraId="3DE2CD50" w14:textId="544A0337" w:rsidR="006652C2" w:rsidRDefault="006652C2" w:rsidP="00FF0798">
            <w:r>
              <w:t>Listen.</w:t>
            </w:r>
            <w:r w:rsidR="00764219">
              <w:t xml:space="preserve"> </w:t>
            </w:r>
            <w:r>
              <w:t>Take notes. Ask questions.</w:t>
            </w:r>
          </w:p>
        </w:tc>
      </w:tr>
      <w:tr w:rsidR="006652C2" w:rsidRPr="0072637F" w14:paraId="1309FCAB" w14:textId="77777777" w:rsidTr="00FF0798">
        <w:trPr>
          <w:trHeight w:val="567"/>
        </w:trPr>
        <w:tc>
          <w:tcPr>
            <w:tcW w:w="1417" w:type="dxa"/>
            <w:tcBorders>
              <w:top w:val="nil"/>
              <w:bottom w:val="nil"/>
            </w:tcBorders>
          </w:tcPr>
          <w:p w14:paraId="1C851831" w14:textId="77777777" w:rsidR="006652C2" w:rsidRPr="0072637F" w:rsidRDefault="006652C2" w:rsidP="00FF0798"/>
        </w:tc>
        <w:tc>
          <w:tcPr>
            <w:tcW w:w="3756" w:type="dxa"/>
            <w:tcBorders>
              <w:top w:val="nil"/>
              <w:bottom w:val="nil"/>
            </w:tcBorders>
          </w:tcPr>
          <w:p w14:paraId="38FDC081" w14:textId="77777777" w:rsidR="006652C2" w:rsidRDefault="006652C2" w:rsidP="00FF0798">
            <w:r>
              <w:t xml:space="preserve">Floor walking – checking that all learners are participating, providing support if needed.  </w:t>
            </w:r>
          </w:p>
        </w:tc>
        <w:tc>
          <w:tcPr>
            <w:tcW w:w="3757" w:type="dxa"/>
            <w:tcBorders>
              <w:top w:val="nil"/>
              <w:bottom w:val="nil"/>
            </w:tcBorders>
          </w:tcPr>
          <w:p w14:paraId="79CEF13F" w14:textId="366A3A6F" w:rsidR="006652C2" w:rsidRDefault="006652C2" w:rsidP="00FF0798">
            <w:r>
              <w:t>Select one idea from the previous discussion. On a blank sheet of paper, summarise the idea and give an evidence-based justification for why it should be taken forward. Add one SMART objective.</w:t>
            </w:r>
          </w:p>
        </w:tc>
      </w:tr>
      <w:tr w:rsidR="006652C2" w:rsidRPr="0072637F" w14:paraId="29280FF7" w14:textId="77777777" w:rsidTr="00FF0798">
        <w:trPr>
          <w:trHeight w:val="567"/>
        </w:trPr>
        <w:tc>
          <w:tcPr>
            <w:tcW w:w="1417" w:type="dxa"/>
            <w:tcBorders>
              <w:top w:val="nil"/>
              <w:bottom w:val="nil"/>
            </w:tcBorders>
          </w:tcPr>
          <w:p w14:paraId="012EEC7D" w14:textId="77777777" w:rsidR="006652C2" w:rsidRPr="0072637F" w:rsidRDefault="006652C2" w:rsidP="00FF0798"/>
        </w:tc>
        <w:tc>
          <w:tcPr>
            <w:tcW w:w="3756" w:type="dxa"/>
            <w:tcBorders>
              <w:top w:val="nil"/>
              <w:bottom w:val="nil"/>
            </w:tcBorders>
          </w:tcPr>
          <w:p w14:paraId="00332C04" w14:textId="6642D67A" w:rsidR="006652C2" w:rsidRPr="0072637F"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tcPr>
          <w:p w14:paraId="462C3633" w14:textId="2D2B05A0" w:rsidR="006652C2" w:rsidRPr="0072637F" w:rsidRDefault="006652C2" w:rsidP="00FF0798">
            <w:r>
              <w:t>Pass the sheet of paper to another learner. The other learner critiques the idea with a focus on the justification</w:t>
            </w:r>
            <w:r w:rsidR="00D23779">
              <w:t xml:space="preserve">, </w:t>
            </w:r>
            <w:r>
              <w:t>the evidence used in the justification and the SMART objective. It is then passed to another learner to carry out the same activity.  When two learners have seen the ideas, the activity is complete.</w:t>
            </w:r>
          </w:p>
        </w:tc>
      </w:tr>
      <w:tr w:rsidR="006652C2" w:rsidRPr="0072637F" w14:paraId="69B7FAF7" w14:textId="77777777" w:rsidTr="00FF0798">
        <w:trPr>
          <w:trHeight w:val="567"/>
        </w:trPr>
        <w:tc>
          <w:tcPr>
            <w:tcW w:w="1417" w:type="dxa"/>
            <w:tcBorders>
              <w:bottom w:val="nil"/>
            </w:tcBorders>
            <w:shd w:val="clear" w:color="auto" w:fill="D9D9D9" w:themeFill="background1" w:themeFillShade="D9"/>
          </w:tcPr>
          <w:p w14:paraId="00F9451C" w14:textId="77777777" w:rsidR="006652C2" w:rsidRPr="0072637F" w:rsidRDefault="006652C2" w:rsidP="00FF0798">
            <w:r>
              <w:t>30</w:t>
            </w:r>
            <w:r w:rsidRPr="0072637F">
              <w:t xml:space="preserve"> minutes</w:t>
            </w:r>
          </w:p>
        </w:tc>
        <w:tc>
          <w:tcPr>
            <w:tcW w:w="3756" w:type="dxa"/>
            <w:tcBorders>
              <w:bottom w:val="nil"/>
            </w:tcBorders>
            <w:shd w:val="clear" w:color="auto" w:fill="D9D9D9" w:themeFill="background1" w:themeFillShade="D9"/>
          </w:tcPr>
          <w:p w14:paraId="75DCF67F" w14:textId="77777777" w:rsidR="006652C2" w:rsidRPr="0072637F" w:rsidRDefault="006652C2" w:rsidP="00FF0798">
            <w:r>
              <w:t>Present information on collaboration theory.</w:t>
            </w:r>
          </w:p>
        </w:tc>
        <w:tc>
          <w:tcPr>
            <w:tcW w:w="3757" w:type="dxa"/>
            <w:tcBorders>
              <w:bottom w:val="nil"/>
            </w:tcBorders>
            <w:shd w:val="clear" w:color="auto" w:fill="D9D9D9" w:themeFill="background1" w:themeFillShade="D9"/>
          </w:tcPr>
          <w:p w14:paraId="38E9503D" w14:textId="2845E719" w:rsidR="006652C2" w:rsidRPr="0072637F" w:rsidRDefault="006652C2" w:rsidP="00FF0798">
            <w:r>
              <w:t>Listen. Take notes. Ask questions.</w:t>
            </w:r>
          </w:p>
        </w:tc>
      </w:tr>
      <w:tr w:rsidR="006652C2" w:rsidRPr="0072637F" w14:paraId="29A40CFA" w14:textId="77777777" w:rsidTr="00FF0798">
        <w:trPr>
          <w:trHeight w:val="567"/>
        </w:trPr>
        <w:tc>
          <w:tcPr>
            <w:tcW w:w="1417" w:type="dxa"/>
            <w:tcBorders>
              <w:top w:val="nil"/>
              <w:bottom w:val="nil"/>
            </w:tcBorders>
            <w:shd w:val="clear" w:color="auto" w:fill="D9D9D9" w:themeFill="background1" w:themeFillShade="D9"/>
          </w:tcPr>
          <w:p w14:paraId="5223C885" w14:textId="77777777" w:rsidR="006652C2" w:rsidRDefault="006652C2" w:rsidP="00FF0798"/>
        </w:tc>
        <w:tc>
          <w:tcPr>
            <w:tcW w:w="3756" w:type="dxa"/>
            <w:tcBorders>
              <w:top w:val="nil"/>
              <w:bottom w:val="nil"/>
            </w:tcBorders>
            <w:shd w:val="clear" w:color="auto" w:fill="D9D9D9" w:themeFill="background1" w:themeFillShade="D9"/>
          </w:tcPr>
          <w:p w14:paraId="41D07AA5" w14:textId="1858B3E7" w:rsidR="006652C2" w:rsidRPr="0072637F" w:rsidRDefault="006652C2" w:rsidP="00FF0798">
            <w:r>
              <w:t>Set the task. Note:</w:t>
            </w:r>
            <w:r w:rsidR="0011273B">
              <w:t xml:space="preserve"> </w:t>
            </w:r>
            <w:r>
              <w:t xml:space="preserve">the teacher will need to decide where points A and B are (approximately 100 miles apart).  It is recommended that they are relatively local.  Distribute the </w:t>
            </w:r>
            <w:r w:rsidRPr="00FF0798">
              <w:rPr>
                <w:b/>
                <w:bCs/>
              </w:rPr>
              <w:t>Race across 100 miles task</w:t>
            </w:r>
            <w:r>
              <w:t xml:space="preserve">, adapted prior to the lesson (see Teacher preparation). Allow learners to organise into small groups of 3-4. These can be the same groups as used in the previous task or new groups. Distribute the </w:t>
            </w:r>
            <w:r w:rsidRPr="00FF0798">
              <w:rPr>
                <w:b/>
                <w:bCs/>
              </w:rPr>
              <w:t>Observation sheet</w:t>
            </w:r>
            <w:r>
              <w:t>.</w:t>
            </w:r>
          </w:p>
        </w:tc>
        <w:tc>
          <w:tcPr>
            <w:tcW w:w="3757" w:type="dxa"/>
            <w:tcBorders>
              <w:top w:val="nil"/>
              <w:bottom w:val="nil"/>
            </w:tcBorders>
            <w:shd w:val="clear" w:color="auto" w:fill="D9D9D9" w:themeFill="background1" w:themeFillShade="D9"/>
          </w:tcPr>
          <w:p w14:paraId="75FDEE18" w14:textId="124C9168" w:rsidR="006652C2" w:rsidRPr="0072637F" w:rsidRDefault="006652C2" w:rsidP="00FF0798">
            <w:r>
              <w:t xml:space="preserve">Listen. Organise into groups.  Read the </w:t>
            </w:r>
            <w:r w:rsidRPr="00D67DA2">
              <w:rPr>
                <w:b/>
                <w:bCs/>
              </w:rPr>
              <w:t>Race across 100 miles task</w:t>
            </w:r>
          </w:p>
        </w:tc>
      </w:tr>
      <w:tr w:rsidR="006652C2" w:rsidRPr="0072637F" w14:paraId="6BBBE1FA" w14:textId="77777777" w:rsidTr="00FF0798">
        <w:trPr>
          <w:trHeight w:val="567"/>
        </w:trPr>
        <w:tc>
          <w:tcPr>
            <w:tcW w:w="1417" w:type="dxa"/>
            <w:tcBorders>
              <w:top w:val="nil"/>
              <w:bottom w:val="nil"/>
            </w:tcBorders>
            <w:shd w:val="clear" w:color="auto" w:fill="D9D9D9" w:themeFill="background1" w:themeFillShade="D9"/>
          </w:tcPr>
          <w:p w14:paraId="159288D9" w14:textId="77777777" w:rsidR="006652C2" w:rsidRDefault="006652C2" w:rsidP="00FF0798"/>
        </w:tc>
        <w:tc>
          <w:tcPr>
            <w:tcW w:w="3756" w:type="dxa"/>
            <w:tcBorders>
              <w:top w:val="nil"/>
              <w:bottom w:val="nil"/>
            </w:tcBorders>
            <w:shd w:val="clear" w:color="auto" w:fill="D9D9D9" w:themeFill="background1" w:themeFillShade="D9"/>
          </w:tcPr>
          <w:p w14:paraId="31989EE3" w14:textId="668395E7" w:rsidR="006652C2" w:rsidRPr="0072637F"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shd w:val="clear" w:color="auto" w:fill="D9D9D9" w:themeFill="background1" w:themeFillShade="D9"/>
          </w:tcPr>
          <w:p w14:paraId="47142AD4" w14:textId="611AA365" w:rsidR="006652C2" w:rsidRPr="0072637F" w:rsidRDefault="006652C2" w:rsidP="00FF0798">
            <w:r>
              <w:t>Allocate one learner the role of the observer. Other group members decide on the role they will have</w:t>
            </w:r>
            <w:r w:rsidR="00D23779">
              <w:t>,</w:t>
            </w:r>
            <w:r>
              <w:t xml:space="preserve"> e.g. researcher</w:t>
            </w:r>
            <w:r w:rsidR="00F274D3">
              <w:t xml:space="preserve"> or </w:t>
            </w:r>
            <w:r>
              <w:t xml:space="preserve">recorder. The group works out the logistics of the Race across 100 miles, travelling from point A to B. </w:t>
            </w:r>
            <w:r w:rsidR="00D23779">
              <w:t xml:space="preserve">The observer </w:t>
            </w:r>
            <w:r>
              <w:t xml:space="preserve">notes when they see explicit examples of collaboration using the </w:t>
            </w:r>
            <w:r w:rsidRPr="00FF0798">
              <w:rPr>
                <w:b/>
                <w:bCs/>
              </w:rPr>
              <w:t>Observation sheet</w:t>
            </w:r>
            <w:r>
              <w:t>. The group record their travel plans.</w:t>
            </w:r>
          </w:p>
        </w:tc>
      </w:tr>
      <w:tr w:rsidR="006652C2" w:rsidRPr="0072637F" w14:paraId="0EC206EB" w14:textId="77777777" w:rsidTr="00FF0798">
        <w:trPr>
          <w:trHeight w:val="567"/>
        </w:trPr>
        <w:tc>
          <w:tcPr>
            <w:tcW w:w="1417" w:type="dxa"/>
            <w:tcBorders>
              <w:top w:val="nil"/>
              <w:bottom w:val="nil"/>
            </w:tcBorders>
            <w:shd w:val="clear" w:color="auto" w:fill="D9D9D9" w:themeFill="background1" w:themeFillShade="D9"/>
          </w:tcPr>
          <w:p w14:paraId="21D9214B" w14:textId="77777777" w:rsidR="006652C2" w:rsidRDefault="006652C2" w:rsidP="00FF0798"/>
        </w:tc>
        <w:tc>
          <w:tcPr>
            <w:tcW w:w="3756" w:type="dxa"/>
            <w:tcBorders>
              <w:top w:val="nil"/>
              <w:bottom w:val="nil"/>
            </w:tcBorders>
            <w:shd w:val="clear" w:color="auto" w:fill="D9D9D9" w:themeFill="background1" w:themeFillShade="D9"/>
          </w:tcPr>
          <w:p w14:paraId="21DEFC43" w14:textId="1E32003D" w:rsidR="006652C2" w:rsidRDefault="006652C2" w:rsidP="00FF0798">
            <w:r>
              <w:t>Facilitate collecting feedback from each group. On the whiteboard</w:t>
            </w:r>
            <w:r w:rsidR="00D23779">
              <w:t>,</w:t>
            </w:r>
            <w:r>
              <w:t xml:space="preserve"> write the total spent and the total time. Facilitate a class discussion on the results.</w:t>
            </w:r>
          </w:p>
        </w:tc>
        <w:tc>
          <w:tcPr>
            <w:tcW w:w="3757" w:type="dxa"/>
            <w:tcBorders>
              <w:top w:val="nil"/>
              <w:bottom w:val="nil"/>
            </w:tcBorders>
            <w:shd w:val="clear" w:color="auto" w:fill="D9D9D9" w:themeFill="background1" w:themeFillShade="D9"/>
          </w:tcPr>
          <w:p w14:paraId="02804ACB" w14:textId="77777777" w:rsidR="006652C2" w:rsidRDefault="006652C2" w:rsidP="00FF0798">
            <w:r>
              <w:t>Provide data for the teacher to write on the whiteboard.  Contribute to class discussion.</w:t>
            </w:r>
          </w:p>
        </w:tc>
      </w:tr>
      <w:tr w:rsidR="006652C2" w:rsidRPr="0072637F" w14:paraId="0D0629B7" w14:textId="77777777" w:rsidTr="00FF0798">
        <w:trPr>
          <w:trHeight w:val="567"/>
        </w:trPr>
        <w:tc>
          <w:tcPr>
            <w:tcW w:w="1417" w:type="dxa"/>
            <w:tcBorders>
              <w:top w:val="nil"/>
              <w:bottom w:val="nil"/>
            </w:tcBorders>
            <w:shd w:val="clear" w:color="auto" w:fill="D9D9D9" w:themeFill="background1" w:themeFillShade="D9"/>
          </w:tcPr>
          <w:p w14:paraId="44902F8D" w14:textId="77777777" w:rsidR="006652C2" w:rsidRDefault="006652C2" w:rsidP="00FF0798"/>
        </w:tc>
        <w:tc>
          <w:tcPr>
            <w:tcW w:w="3756" w:type="dxa"/>
            <w:tcBorders>
              <w:top w:val="nil"/>
              <w:bottom w:val="nil"/>
            </w:tcBorders>
            <w:shd w:val="clear" w:color="auto" w:fill="D9D9D9" w:themeFill="background1" w:themeFillShade="D9"/>
          </w:tcPr>
          <w:p w14:paraId="6A7D1E52" w14:textId="55FB49C8" w:rsidR="006652C2" w:rsidRPr="0072637F" w:rsidRDefault="006652C2" w:rsidP="00FF0798">
            <w:r>
              <w:t>Facilitate collecting feedback from each observer. Write key points on the whiteboard.  Facilitate a class discussion on how collaboration is demonstrated.</w:t>
            </w:r>
          </w:p>
        </w:tc>
        <w:tc>
          <w:tcPr>
            <w:tcW w:w="3757" w:type="dxa"/>
            <w:tcBorders>
              <w:top w:val="nil"/>
              <w:bottom w:val="nil"/>
            </w:tcBorders>
            <w:shd w:val="clear" w:color="auto" w:fill="D9D9D9" w:themeFill="background1" w:themeFillShade="D9"/>
          </w:tcPr>
          <w:p w14:paraId="5D01116B" w14:textId="353203DC" w:rsidR="006652C2" w:rsidRDefault="006652C2" w:rsidP="00FF0798">
            <w:r>
              <w:t xml:space="preserve">Each observer feeds back examples of where they saw collaboration as directed by the teacher. All learners contribute to </w:t>
            </w:r>
            <w:r w:rsidR="00D23779">
              <w:t xml:space="preserve">the </w:t>
            </w:r>
            <w:r>
              <w:t>discussion.</w:t>
            </w:r>
          </w:p>
        </w:tc>
      </w:tr>
      <w:tr w:rsidR="006652C2" w:rsidRPr="0072637F" w14:paraId="105D4954" w14:textId="77777777" w:rsidTr="00FF0798">
        <w:trPr>
          <w:trHeight w:val="567"/>
        </w:trPr>
        <w:tc>
          <w:tcPr>
            <w:tcW w:w="1417" w:type="dxa"/>
            <w:tcBorders>
              <w:top w:val="nil"/>
              <w:bottom w:val="single" w:sz="4" w:space="0" w:color="auto"/>
            </w:tcBorders>
            <w:shd w:val="clear" w:color="auto" w:fill="D9D9D9" w:themeFill="background1" w:themeFillShade="D9"/>
          </w:tcPr>
          <w:p w14:paraId="407AFDEA" w14:textId="77777777" w:rsidR="006652C2" w:rsidRDefault="006652C2" w:rsidP="00FF0798"/>
        </w:tc>
        <w:tc>
          <w:tcPr>
            <w:tcW w:w="3756" w:type="dxa"/>
            <w:tcBorders>
              <w:top w:val="nil"/>
              <w:bottom w:val="single" w:sz="4" w:space="0" w:color="auto"/>
            </w:tcBorders>
            <w:shd w:val="clear" w:color="auto" w:fill="D9D9D9" w:themeFill="background1" w:themeFillShade="D9"/>
          </w:tcPr>
          <w:p w14:paraId="496BC8D5" w14:textId="244A73AC" w:rsidR="006652C2" w:rsidRPr="0072637F" w:rsidRDefault="006652C2" w:rsidP="00FF0798">
            <w:r>
              <w:t xml:space="preserve">Revisit </w:t>
            </w:r>
            <w:r w:rsidR="00D23779">
              <w:t xml:space="preserve">the </w:t>
            </w:r>
            <w:r>
              <w:t xml:space="preserve">slide deck with details of collaboration. Highlight how the observations given by </w:t>
            </w:r>
            <w:r w:rsidR="00553896">
              <w:t>learners</w:t>
            </w:r>
            <w:r>
              <w:t xml:space="preserve"> links to the details of collaboration. Point out how collaboration skills will be used again in the next lesson.</w:t>
            </w:r>
          </w:p>
        </w:tc>
        <w:tc>
          <w:tcPr>
            <w:tcW w:w="3757" w:type="dxa"/>
            <w:tcBorders>
              <w:top w:val="nil"/>
              <w:bottom w:val="single" w:sz="4" w:space="0" w:color="auto"/>
            </w:tcBorders>
            <w:shd w:val="clear" w:color="auto" w:fill="D9D9D9" w:themeFill="background1" w:themeFillShade="D9"/>
          </w:tcPr>
          <w:p w14:paraId="47047084" w14:textId="52001529" w:rsidR="006652C2" w:rsidRPr="0072637F" w:rsidRDefault="006652C2" w:rsidP="00FF0798">
            <w:r>
              <w:t>Listen. Take notes. Ask questions.</w:t>
            </w:r>
          </w:p>
        </w:tc>
      </w:tr>
      <w:tr w:rsidR="006652C2" w:rsidRPr="0072637F" w14:paraId="424DB1BB" w14:textId="77777777" w:rsidTr="00FF0798">
        <w:trPr>
          <w:trHeight w:val="567"/>
        </w:trPr>
        <w:tc>
          <w:tcPr>
            <w:tcW w:w="1417" w:type="dxa"/>
            <w:tcBorders>
              <w:top w:val="single" w:sz="4" w:space="0" w:color="auto"/>
              <w:bottom w:val="nil"/>
            </w:tcBorders>
          </w:tcPr>
          <w:p w14:paraId="65D2D908" w14:textId="77777777" w:rsidR="006652C2" w:rsidRPr="0072637F" w:rsidRDefault="006652C2" w:rsidP="00FF0798">
            <w:r>
              <w:t>30</w:t>
            </w:r>
            <w:r w:rsidRPr="0072637F">
              <w:t xml:space="preserve"> minutes</w:t>
            </w:r>
          </w:p>
        </w:tc>
        <w:tc>
          <w:tcPr>
            <w:tcW w:w="3756" w:type="dxa"/>
            <w:tcBorders>
              <w:top w:val="single" w:sz="4" w:space="0" w:color="auto"/>
              <w:bottom w:val="nil"/>
            </w:tcBorders>
          </w:tcPr>
          <w:p w14:paraId="64DCE69D" w14:textId="3A4CFFEF" w:rsidR="006652C2" w:rsidRPr="0072637F" w:rsidRDefault="006652C2" w:rsidP="00FF0798">
            <w:r>
              <w:t xml:space="preserve">Set the task. Refer </w:t>
            </w:r>
            <w:r w:rsidR="00C0308F">
              <w:t>learners</w:t>
            </w:r>
            <w:r>
              <w:t xml:space="preserve"> to their </w:t>
            </w:r>
            <w:r>
              <w:rPr>
                <w:b/>
                <w:bCs/>
              </w:rPr>
              <w:t xml:space="preserve">Clothing </w:t>
            </w:r>
            <w:r w:rsidR="002E1609">
              <w:rPr>
                <w:b/>
                <w:bCs/>
              </w:rPr>
              <w:t>c</w:t>
            </w:r>
            <w:r>
              <w:rPr>
                <w:b/>
                <w:bCs/>
              </w:rPr>
              <w:t>ompany SWOT and PEST analyses</w:t>
            </w:r>
            <w:r w:rsidRPr="003B5103">
              <w:rPr>
                <w:b/>
                <w:bCs/>
              </w:rPr>
              <w:t>.</w:t>
            </w:r>
            <w:r>
              <w:t xml:space="preserve"> </w:t>
            </w:r>
            <w:r w:rsidR="009C223A">
              <w:t xml:space="preserve"> </w:t>
            </w:r>
            <w:r>
              <w:t>Ask learners to form new groups of 4-6. Remind learners to work collaboratively.</w:t>
            </w:r>
          </w:p>
        </w:tc>
        <w:tc>
          <w:tcPr>
            <w:tcW w:w="3757" w:type="dxa"/>
            <w:tcBorders>
              <w:top w:val="single" w:sz="4" w:space="0" w:color="auto"/>
              <w:bottom w:val="nil"/>
            </w:tcBorders>
          </w:tcPr>
          <w:p w14:paraId="098805A8" w14:textId="2D4F2A56" w:rsidR="006652C2" w:rsidRPr="0072637F" w:rsidRDefault="006652C2" w:rsidP="00FF0798">
            <w:r>
              <w:t>Listen. Move into groups.</w:t>
            </w:r>
          </w:p>
        </w:tc>
      </w:tr>
      <w:tr w:rsidR="006652C2" w:rsidRPr="0072637F" w14:paraId="39500DF0" w14:textId="77777777" w:rsidTr="00FF0798">
        <w:trPr>
          <w:trHeight w:val="567"/>
        </w:trPr>
        <w:tc>
          <w:tcPr>
            <w:tcW w:w="1417" w:type="dxa"/>
            <w:tcBorders>
              <w:top w:val="nil"/>
              <w:bottom w:val="nil"/>
            </w:tcBorders>
          </w:tcPr>
          <w:p w14:paraId="39A83983" w14:textId="77777777" w:rsidR="006652C2" w:rsidRPr="0072637F" w:rsidRDefault="006652C2" w:rsidP="00FF0798"/>
        </w:tc>
        <w:tc>
          <w:tcPr>
            <w:tcW w:w="3756" w:type="dxa"/>
            <w:tcBorders>
              <w:top w:val="nil"/>
              <w:bottom w:val="nil"/>
            </w:tcBorders>
          </w:tcPr>
          <w:p w14:paraId="05B3239F" w14:textId="5744442E" w:rsidR="006652C2" w:rsidRPr="0072637F" w:rsidRDefault="006652C2" w:rsidP="00FF0798">
            <w:r>
              <w:t>Floor walking – checking that all learners are participating, providing support if needed.  Observe group discussions, take notes highlighting any misconceptions, misunderstanding</w:t>
            </w:r>
            <w:r w:rsidR="00D23779">
              <w:t>s</w:t>
            </w:r>
            <w:r>
              <w:t xml:space="preserve"> and points to note </w:t>
            </w:r>
            <w:r w:rsidR="00D23779">
              <w:t xml:space="preserve">for </w:t>
            </w:r>
            <w:r>
              <w:t>the class.</w:t>
            </w:r>
          </w:p>
        </w:tc>
        <w:tc>
          <w:tcPr>
            <w:tcW w:w="3757" w:type="dxa"/>
            <w:tcBorders>
              <w:top w:val="nil"/>
              <w:bottom w:val="nil"/>
            </w:tcBorders>
          </w:tcPr>
          <w:p w14:paraId="446A33BF" w14:textId="462F70AA" w:rsidR="006652C2" w:rsidRPr="0072637F" w:rsidRDefault="006652C2" w:rsidP="00FF0798">
            <w:r>
              <w:t xml:space="preserve">Review the </w:t>
            </w:r>
            <w:r>
              <w:rPr>
                <w:b/>
                <w:bCs/>
              </w:rPr>
              <w:t xml:space="preserve">Clothing </w:t>
            </w:r>
            <w:r w:rsidR="002E1609">
              <w:rPr>
                <w:b/>
                <w:bCs/>
              </w:rPr>
              <w:t>c</w:t>
            </w:r>
            <w:r>
              <w:rPr>
                <w:b/>
                <w:bCs/>
              </w:rPr>
              <w:t xml:space="preserve">ompany SWOT and PEST analyses </w:t>
            </w:r>
            <w:r w:rsidRPr="002E1609">
              <w:t>and the individual ideas</w:t>
            </w:r>
            <w:r>
              <w:rPr>
                <w:b/>
                <w:bCs/>
              </w:rPr>
              <w:t xml:space="preserve">.  </w:t>
            </w:r>
            <w:r>
              <w:t xml:space="preserve"> </w:t>
            </w:r>
            <w:r w:rsidR="002E1609">
              <w:t>Collaboratively</w:t>
            </w:r>
            <w:r>
              <w:t xml:space="preserve"> discuss ideas for the strategic direction of the company. Collaboratively agree </w:t>
            </w:r>
            <w:r w:rsidR="00D23779">
              <w:t xml:space="preserve">on </w:t>
            </w:r>
            <w:r>
              <w:t xml:space="preserve">three ideas and set at least one SMART objective for each of those ideas. Justify, drawing on evidence from the SWOT/PESTLE analyses. On </w:t>
            </w:r>
            <w:r w:rsidR="00E40362">
              <w:t xml:space="preserve">a </w:t>
            </w:r>
            <w:r>
              <w:t>blank sheet of paper, summarise one idea and give an evidence-based justification for why it should be taken forward. Add one SMART objective.</w:t>
            </w:r>
          </w:p>
        </w:tc>
      </w:tr>
      <w:tr w:rsidR="006652C2" w14:paraId="6BF5C893" w14:textId="77777777" w:rsidTr="00FF0798">
        <w:trPr>
          <w:trHeight w:val="567"/>
        </w:trPr>
        <w:tc>
          <w:tcPr>
            <w:tcW w:w="1417" w:type="dxa"/>
            <w:tcBorders>
              <w:top w:val="nil"/>
              <w:bottom w:val="nil"/>
            </w:tcBorders>
          </w:tcPr>
          <w:p w14:paraId="4F338B13" w14:textId="77777777" w:rsidR="006652C2" w:rsidRPr="0072637F" w:rsidRDefault="006652C2" w:rsidP="00FF0798"/>
        </w:tc>
        <w:tc>
          <w:tcPr>
            <w:tcW w:w="3756" w:type="dxa"/>
            <w:tcBorders>
              <w:top w:val="nil"/>
              <w:bottom w:val="nil"/>
            </w:tcBorders>
          </w:tcPr>
          <w:p w14:paraId="076B3E68" w14:textId="36B16987" w:rsidR="006652C2" w:rsidRDefault="006652C2" w:rsidP="00FF0798">
            <w:r>
              <w:t xml:space="preserve">Set the task. Distribute the </w:t>
            </w:r>
            <w:r>
              <w:rPr>
                <w:b/>
                <w:bCs/>
              </w:rPr>
              <w:t>P</w:t>
            </w:r>
            <w:r w:rsidRPr="00081268">
              <w:rPr>
                <w:b/>
                <w:bCs/>
              </w:rPr>
              <w:t>eer review sheet</w:t>
            </w:r>
            <w:r>
              <w:t>. Allocate peer review groups.</w:t>
            </w:r>
          </w:p>
        </w:tc>
        <w:tc>
          <w:tcPr>
            <w:tcW w:w="3757" w:type="dxa"/>
            <w:tcBorders>
              <w:top w:val="nil"/>
              <w:bottom w:val="nil"/>
            </w:tcBorders>
          </w:tcPr>
          <w:p w14:paraId="3845E1D7" w14:textId="3FE1CD13" w:rsidR="006652C2" w:rsidRDefault="006652C2" w:rsidP="00FF0798">
            <w:r>
              <w:t xml:space="preserve">Listen. Pass completed development ideas and SMART objectives to </w:t>
            </w:r>
            <w:r w:rsidR="00D23779">
              <w:t xml:space="preserve">the </w:t>
            </w:r>
            <w:r>
              <w:t>allocated peer review group.</w:t>
            </w:r>
          </w:p>
        </w:tc>
      </w:tr>
      <w:tr w:rsidR="006652C2" w14:paraId="6C6487CB" w14:textId="77777777" w:rsidTr="00FF0798">
        <w:trPr>
          <w:trHeight w:val="567"/>
        </w:trPr>
        <w:tc>
          <w:tcPr>
            <w:tcW w:w="1417" w:type="dxa"/>
            <w:tcBorders>
              <w:top w:val="nil"/>
              <w:bottom w:val="nil"/>
            </w:tcBorders>
          </w:tcPr>
          <w:p w14:paraId="4F1C9694" w14:textId="77777777" w:rsidR="006652C2" w:rsidRPr="0072637F" w:rsidRDefault="006652C2" w:rsidP="00FF0798"/>
        </w:tc>
        <w:tc>
          <w:tcPr>
            <w:tcW w:w="3756" w:type="dxa"/>
            <w:tcBorders>
              <w:top w:val="nil"/>
              <w:bottom w:val="nil"/>
            </w:tcBorders>
          </w:tcPr>
          <w:p w14:paraId="16C98A41" w14:textId="70F8897A" w:rsidR="006652C2"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tcPr>
          <w:p w14:paraId="4CC994F6" w14:textId="77777777" w:rsidR="006652C2" w:rsidRDefault="006652C2" w:rsidP="00FF0798">
            <w:r>
              <w:t>Carry out a peer review of the development ideas and SMART objectives</w:t>
            </w:r>
            <w:r w:rsidDel="00375F40">
              <w:t xml:space="preserve"> </w:t>
            </w:r>
            <w:r>
              <w:t xml:space="preserve">of the allocated group.  Complete the </w:t>
            </w:r>
            <w:r>
              <w:rPr>
                <w:b/>
                <w:bCs/>
              </w:rPr>
              <w:t>P</w:t>
            </w:r>
            <w:r w:rsidRPr="00081268">
              <w:rPr>
                <w:b/>
                <w:bCs/>
              </w:rPr>
              <w:t>eer review sheet</w:t>
            </w:r>
            <w:r>
              <w:t xml:space="preserve">.  </w:t>
            </w:r>
          </w:p>
        </w:tc>
      </w:tr>
      <w:tr w:rsidR="006652C2" w14:paraId="3B2961E4" w14:textId="77777777" w:rsidTr="00FF0798">
        <w:trPr>
          <w:trHeight w:val="567"/>
        </w:trPr>
        <w:tc>
          <w:tcPr>
            <w:tcW w:w="1417" w:type="dxa"/>
            <w:tcBorders>
              <w:top w:val="nil"/>
              <w:bottom w:val="nil"/>
            </w:tcBorders>
          </w:tcPr>
          <w:p w14:paraId="67BA5C32" w14:textId="77777777" w:rsidR="006652C2" w:rsidRPr="0072637F" w:rsidRDefault="006652C2" w:rsidP="00FF0798"/>
        </w:tc>
        <w:tc>
          <w:tcPr>
            <w:tcW w:w="3756" w:type="dxa"/>
            <w:tcBorders>
              <w:top w:val="nil"/>
              <w:bottom w:val="nil"/>
            </w:tcBorders>
          </w:tcPr>
          <w:p w14:paraId="736FE844" w14:textId="77777777" w:rsidR="006652C2" w:rsidRDefault="006652C2" w:rsidP="00FF0798">
            <w:r>
              <w:t>Set the task.</w:t>
            </w:r>
          </w:p>
        </w:tc>
        <w:tc>
          <w:tcPr>
            <w:tcW w:w="3757" w:type="dxa"/>
            <w:tcBorders>
              <w:top w:val="nil"/>
              <w:bottom w:val="nil"/>
            </w:tcBorders>
          </w:tcPr>
          <w:p w14:paraId="272E6D71" w14:textId="5365F8DD" w:rsidR="006652C2" w:rsidRDefault="006652C2" w:rsidP="00FF0798">
            <w:r>
              <w:t xml:space="preserve">Pass </w:t>
            </w:r>
            <w:r w:rsidR="00D23779">
              <w:t xml:space="preserve">the </w:t>
            </w:r>
            <w:r>
              <w:t xml:space="preserve">completed </w:t>
            </w:r>
            <w:r>
              <w:rPr>
                <w:b/>
                <w:bCs/>
              </w:rPr>
              <w:t>P</w:t>
            </w:r>
            <w:r w:rsidRPr="00081268">
              <w:rPr>
                <w:b/>
                <w:bCs/>
              </w:rPr>
              <w:t>eer review sheet</w:t>
            </w:r>
            <w:r>
              <w:rPr>
                <w:b/>
                <w:bCs/>
              </w:rPr>
              <w:t xml:space="preserve"> </w:t>
            </w:r>
            <w:r w:rsidRPr="00175C94">
              <w:t>to the group.</w:t>
            </w:r>
          </w:p>
        </w:tc>
      </w:tr>
      <w:tr w:rsidR="006652C2" w:rsidDel="00E108BD" w14:paraId="21FFF5D7" w14:textId="77777777" w:rsidTr="00FF0798">
        <w:trPr>
          <w:trHeight w:val="567"/>
        </w:trPr>
        <w:tc>
          <w:tcPr>
            <w:tcW w:w="1417" w:type="dxa"/>
            <w:tcBorders>
              <w:top w:val="nil"/>
              <w:bottom w:val="nil"/>
            </w:tcBorders>
          </w:tcPr>
          <w:p w14:paraId="3D9D3980" w14:textId="77777777" w:rsidR="006652C2" w:rsidRPr="0072637F" w:rsidDel="00E108BD" w:rsidRDefault="006652C2" w:rsidP="00FF0798"/>
        </w:tc>
        <w:tc>
          <w:tcPr>
            <w:tcW w:w="3756" w:type="dxa"/>
            <w:tcBorders>
              <w:top w:val="nil"/>
              <w:bottom w:val="nil"/>
            </w:tcBorders>
          </w:tcPr>
          <w:p w14:paraId="53B3BCE3" w14:textId="09BEF553" w:rsidR="006652C2" w:rsidDel="00E108BD" w:rsidRDefault="006652C2" w:rsidP="00FF0798">
            <w:r>
              <w:t>Floor walking – checking that all learners are participating, providing support if needed.  Give prompts and ask probing questions to support learners to complete the task.</w:t>
            </w:r>
          </w:p>
        </w:tc>
        <w:tc>
          <w:tcPr>
            <w:tcW w:w="3757" w:type="dxa"/>
            <w:tcBorders>
              <w:top w:val="nil"/>
              <w:bottom w:val="nil"/>
            </w:tcBorders>
          </w:tcPr>
          <w:p w14:paraId="3162450E" w14:textId="4F2A3503" w:rsidR="006652C2" w:rsidDel="00E108BD" w:rsidRDefault="006652C2" w:rsidP="00FF0798">
            <w:r>
              <w:t>Review the feedback provided by the peer group. Note any recommendations for change.</w:t>
            </w:r>
          </w:p>
        </w:tc>
      </w:tr>
      <w:tr w:rsidR="006652C2" w:rsidRPr="0072637F" w14:paraId="31F094B0" w14:textId="77777777" w:rsidTr="00FF0798">
        <w:trPr>
          <w:trHeight w:val="567"/>
        </w:trPr>
        <w:tc>
          <w:tcPr>
            <w:tcW w:w="1417" w:type="dxa"/>
            <w:tcBorders>
              <w:top w:val="nil"/>
              <w:bottom w:val="nil"/>
            </w:tcBorders>
          </w:tcPr>
          <w:p w14:paraId="73870514" w14:textId="77777777" w:rsidR="006652C2" w:rsidRPr="0072637F" w:rsidRDefault="006652C2" w:rsidP="00FF0798"/>
        </w:tc>
        <w:tc>
          <w:tcPr>
            <w:tcW w:w="3756" w:type="dxa"/>
            <w:tcBorders>
              <w:top w:val="nil"/>
              <w:bottom w:val="nil"/>
            </w:tcBorders>
          </w:tcPr>
          <w:p w14:paraId="1DDAD783" w14:textId="77777777" w:rsidR="006652C2" w:rsidRPr="0072637F" w:rsidRDefault="006652C2" w:rsidP="00FF0798">
            <w:r>
              <w:t>Ask learners to indicate if they felt that working collaboratively improved the quality of the outputs.</w:t>
            </w:r>
          </w:p>
        </w:tc>
        <w:tc>
          <w:tcPr>
            <w:tcW w:w="3757" w:type="dxa"/>
            <w:tcBorders>
              <w:top w:val="nil"/>
              <w:bottom w:val="nil"/>
            </w:tcBorders>
          </w:tcPr>
          <w:p w14:paraId="6F8A912E" w14:textId="21408D2F" w:rsidR="006652C2" w:rsidRPr="0072637F" w:rsidRDefault="006652C2" w:rsidP="00FF0798">
            <w:r>
              <w:t>Listen. Contribute to the discussion.</w:t>
            </w:r>
          </w:p>
        </w:tc>
      </w:tr>
      <w:tr w:rsidR="006652C2" w:rsidRPr="0072637F" w14:paraId="47F57522" w14:textId="77777777" w:rsidTr="00FF0798">
        <w:trPr>
          <w:trHeight w:val="567"/>
        </w:trPr>
        <w:tc>
          <w:tcPr>
            <w:tcW w:w="1417" w:type="dxa"/>
            <w:tcBorders>
              <w:bottom w:val="nil"/>
            </w:tcBorders>
            <w:shd w:val="clear" w:color="auto" w:fill="D9D9D9" w:themeFill="background1" w:themeFillShade="D9"/>
          </w:tcPr>
          <w:p w14:paraId="7584EAE4" w14:textId="77777777" w:rsidR="006652C2" w:rsidRPr="0072637F" w:rsidRDefault="006652C2" w:rsidP="00FF0798">
            <w:r>
              <w:t xml:space="preserve">15 </w:t>
            </w:r>
            <w:r w:rsidRPr="0072637F">
              <w:t>minutes</w:t>
            </w:r>
          </w:p>
        </w:tc>
        <w:tc>
          <w:tcPr>
            <w:tcW w:w="3756" w:type="dxa"/>
            <w:tcBorders>
              <w:bottom w:val="nil"/>
            </w:tcBorders>
            <w:shd w:val="clear" w:color="auto" w:fill="D9D9D9" w:themeFill="background1" w:themeFillShade="D9"/>
          </w:tcPr>
          <w:p w14:paraId="07342D8F" w14:textId="77777777" w:rsidR="006652C2" w:rsidRPr="0072637F" w:rsidRDefault="006652C2" w:rsidP="00FF0798">
            <w:r>
              <w:t>Set the task.</w:t>
            </w:r>
          </w:p>
        </w:tc>
        <w:tc>
          <w:tcPr>
            <w:tcW w:w="3757" w:type="dxa"/>
            <w:tcBorders>
              <w:bottom w:val="nil"/>
            </w:tcBorders>
            <w:shd w:val="clear" w:color="auto" w:fill="D9D9D9" w:themeFill="background1" w:themeFillShade="D9"/>
          </w:tcPr>
          <w:p w14:paraId="77C47CD2" w14:textId="77777777" w:rsidR="006652C2" w:rsidRPr="0072637F" w:rsidRDefault="006652C2" w:rsidP="00FF0798">
            <w:r>
              <w:t>Listen.</w:t>
            </w:r>
          </w:p>
        </w:tc>
      </w:tr>
      <w:tr w:rsidR="006652C2" w:rsidRPr="0072637F" w14:paraId="7EA05553" w14:textId="77777777" w:rsidTr="00FF0798">
        <w:trPr>
          <w:trHeight w:val="567"/>
        </w:trPr>
        <w:tc>
          <w:tcPr>
            <w:tcW w:w="1417" w:type="dxa"/>
            <w:tcBorders>
              <w:top w:val="nil"/>
              <w:bottom w:val="nil"/>
            </w:tcBorders>
            <w:shd w:val="clear" w:color="auto" w:fill="D9D9D9" w:themeFill="background1" w:themeFillShade="D9"/>
          </w:tcPr>
          <w:p w14:paraId="2E9B621C" w14:textId="77777777" w:rsidR="006652C2" w:rsidRPr="0072637F" w:rsidRDefault="006652C2" w:rsidP="00FF0798"/>
        </w:tc>
        <w:tc>
          <w:tcPr>
            <w:tcW w:w="3756" w:type="dxa"/>
            <w:tcBorders>
              <w:top w:val="nil"/>
              <w:bottom w:val="nil"/>
            </w:tcBorders>
            <w:shd w:val="clear" w:color="auto" w:fill="D9D9D9" w:themeFill="background1" w:themeFillShade="D9"/>
          </w:tcPr>
          <w:p w14:paraId="1A0F8DF6" w14:textId="77777777" w:rsidR="006652C2" w:rsidRPr="0072637F" w:rsidRDefault="006652C2" w:rsidP="00FF0798">
            <w:r>
              <w:t xml:space="preserve">Floor walking – checking that all learners are participating, providing support if needed. </w:t>
            </w:r>
          </w:p>
        </w:tc>
        <w:tc>
          <w:tcPr>
            <w:tcW w:w="3757" w:type="dxa"/>
            <w:tcBorders>
              <w:top w:val="nil"/>
              <w:bottom w:val="nil"/>
            </w:tcBorders>
            <w:shd w:val="clear" w:color="auto" w:fill="D9D9D9" w:themeFill="background1" w:themeFillShade="D9"/>
          </w:tcPr>
          <w:p w14:paraId="61C5DC46" w14:textId="1C6F32E1" w:rsidR="006652C2" w:rsidRPr="0072637F" w:rsidRDefault="006652C2" w:rsidP="00FF0798">
            <w:r>
              <w:t>Answer the exam-style question ‘Evaluate the effect of collaboration on decision-making in teams’. Hand in the answer to the teacher.</w:t>
            </w:r>
          </w:p>
        </w:tc>
      </w:tr>
      <w:tr w:rsidR="006652C2" w:rsidRPr="0072637F" w14:paraId="2B0D2700" w14:textId="77777777" w:rsidTr="00FF0798">
        <w:trPr>
          <w:trHeight w:val="567"/>
        </w:trPr>
        <w:tc>
          <w:tcPr>
            <w:tcW w:w="1417" w:type="dxa"/>
            <w:tcBorders>
              <w:top w:val="nil"/>
              <w:bottom w:val="single" w:sz="4" w:space="0" w:color="auto"/>
            </w:tcBorders>
            <w:shd w:val="clear" w:color="auto" w:fill="D9D9D9" w:themeFill="background1" w:themeFillShade="D9"/>
          </w:tcPr>
          <w:p w14:paraId="67F64092" w14:textId="77777777" w:rsidR="006652C2" w:rsidRPr="0072637F" w:rsidRDefault="006652C2" w:rsidP="00FF0798"/>
        </w:tc>
        <w:tc>
          <w:tcPr>
            <w:tcW w:w="3756" w:type="dxa"/>
            <w:tcBorders>
              <w:top w:val="nil"/>
              <w:bottom w:val="single" w:sz="4" w:space="0" w:color="auto"/>
            </w:tcBorders>
            <w:shd w:val="clear" w:color="auto" w:fill="D9D9D9" w:themeFill="background1" w:themeFillShade="D9"/>
          </w:tcPr>
          <w:p w14:paraId="6D17FEC6" w14:textId="4D69CDA0" w:rsidR="006652C2" w:rsidRPr="0072637F" w:rsidRDefault="006652C2" w:rsidP="00FF0798">
            <w:r>
              <w:t>Next steps.</w:t>
            </w:r>
            <w:r w:rsidR="009E5FBD">
              <w:t xml:space="preserve"> </w:t>
            </w:r>
            <w:r>
              <w:t>Review the completed answers to the exam- style question. Note any common misconceptions and misunderstandings. Provide a summary of key points.  Annotate each answer with feedback to each learner. Give feedback and summary to learners before the next lesson.</w:t>
            </w:r>
          </w:p>
        </w:tc>
        <w:tc>
          <w:tcPr>
            <w:tcW w:w="3757" w:type="dxa"/>
            <w:tcBorders>
              <w:top w:val="nil"/>
              <w:bottom w:val="single" w:sz="4" w:space="0" w:color="auto"/>
            </w:tcBorders>
            <w:shd w:val="clear" w:color="auto" w:fill="D9D9D9" w:themeFill="background1" w:themeFillShade="D9"/>
          </w:tcPr>
          <w:p w14:paraId="4C95D4AF" w14:textId="77777777" w:rsidR="006652C2" w:rsidRPr="0072637F" w:rsidRDefault="006652C2" w:rsidP="00FF0798"/>
        </w:tc>
      </w:tr>
    </w:tbl>
    <w:p w14:paraId="329DF448" w14:textId="77777777" w:rsidR="006652C2" w:rsidRDefault="006652C2" w:rsidP="006652C2"/>
    <w:p w14:paraId="45133E05" w14:textId="56A1A170" w:rsidR="006652C2" w:rsidRPr="009E5FBD" w:rsidRDefault="006652C2">
      <w:r>
        <w:br w:type="page"/>
      </w:r>
    </w:p>
    <w:p w14:paraId="7DC72D10" w14:textId="3C9BEE56" w:rsidR="00C9114F" w:rsidRPr="0072637F" w:rsidRDefault="00C9114F" w:rsidP="00C9114F">
      <w:pPr>
        <w:pStyle w:val="Heading2"/>
      </w:pPr>
      <w:r w:rsidRPr="0072637F">
        <w:t>Lesson 9</w:t>
      </w:r>
    </w:p>
    <w:p w14:paraId="5D18C89B" w14:textId="15908FC4" w:rsidR="00C9114F" w:rsidRPr="0072637F" w:rsidRDefault="00C9114F" w:rsidP="00C9114F">
      <w:pPr>
        <w:rPr>
          <w:rStyle w:val="Strong"/>
        </w:rPr>
      </w:pPr>
      <w:r w:rsidRPr="0072637F">
        <w:rPr>
          <w:rStyle w:val="Strong"/>
        </w:rPr>
        <w:t xml:space="preserve">Lesson title: </w:t>
      </w:r>
      <w:r w:rsidR="0086641E">
        <w:t>Planning for growth</w:t>
      </w:r>
    </w:p>
    <w:p w14:paraId="1AD4BDA6" w14:textId="77777777" w:rsidR="00C9114F" w:rsidRPr="0072637F" w:rsidRDefault="00C9114F" w:rsidP="00C9114F">
      <w:r w:rsidRPr="0072637F">
        <w:rPr>
          <w:rStyle w:val="Strong"/>
        </w:rPr>
        <w:t xml:space="preserve">Lesson time: </w:t>
      </w:r>
      <w:r w:rsidRPr="0072637F">
        <w:t>2 hours</w:t>
      </w:r>
    </w:p>
    <w:p w14:paraId="6E7C4CE3" w14:textId="16B11C62" w:rsidR="00C9114F" w:rsidRPr="0072637F" w:rsidRDefault="00C9114F" w:rsidP="00C9114F">
      <w:pPr>
        <w:rPr>
          <w:rStyle w:val="Strong"/>
        </w:rPr>
      </w:pPr>
      <w:r w:rsidRPr="0072637F">
        <w:rPr>
          <w:b/>
          <w:bCs/>
        </w:rPr>
        <w:t>Targeted content:</w:t>
      </w:r>
      <w:r w:rsidRPr="0072637F">
        <w:t xml:space="preserve"> </w:t>
      </w:r>
      <w:r w:rsidR="00214744">
        <w:t>CK6.1, OSBS2.1</w:t>
      </w:r>
    </w:p>
    <w:p w14:paraId="319E9A86" w14:textId="77777777" w:rsidR="00C9114F" w:rsidRPr="0072637F" w:rsidRDefault="00C9114F" w:rsidP="00C9114F">
      <w:pPr>
        <w:rPr>
          <w:rStyle w:val="Strong"/>
        </w:rPr>
      </w:pPr>
      <w:r w:rsidRPr="0072637F">
        <w:rPr>
          <w:rStyle w:val="Strong"/>
        </w:rPr>
        <w:t xml:space="preserve">Resources needed: </w:t>
      </w:r>
    </w:p>
    <w:p w14:paraId="2C9ADC79" w14:textId="77777777" w:rsidR="00C9114F" w:rsidRPr="0072637F" w:rsidRDefault="00C9114F">
      <w:pPr>
        <w:pStyle w:val="ListParagraph"/>
        <w:numPr>
          <w:ilvl w:val="0"/>
          <w:numId w:val="7"/>
        </w:numPr>
        <w:rPr>
          <w:rStyle w:val="Strong"/>
        </w:rPr>
      </w:pPr>
      <w:r w:rsidRPr="0072637F">
        <w:rPr>
          <w:rStyle w:val="Strong"/>
        </w:rPr>
        <w:t>Support materials</w:t>
      </w:r>
    </w:p>
    <w:p w14:paraId="4C08E6F9" w14:textId="25C55F90" w:rsidR="00C9114F" w:rsidRDefault="00C9114F">
      <w:pPr>
        <w:pStyle w:val="ListParagraph"/>
        <w:numPr>
          <w:ilvl w:val="1"/>
          <w:numId w:val="7"/>
        </w:numPr>
        <w:rPr>
          <w:rStyle w:val="Strong"/>
          <w:b w:val="0"/>
          <w:bCs w:val="0"/>
        </w:rPr>
      </w:pPr>
      <w:r>
        <w:rPr>
          <w:rStyle w:val="Strong"/>
          <w:b w:val="0"/>
          <w:bCs w:val="0"/>
        </w:rPr>
        <w:t>BrewCo Coffee Ltd. case study</w:t>
      </w:r>
      <w:r w:rsidR="00625AC3">
        <w:rPr>
          <w:rStyle w:val="Strong"/>
          <w:b w:val="0"/>
          <w:bCs w:val="0"/>
        </w:rPr>
        <w:t>.</w:t>
      </w:r>
    </w:p>
    <w:p w14:paraId="0C91B035" w14:textId="1FEFD67B" w:rsidR="00C9114F" w:rsidRDefault="00C9114F">
      <w:pPr>
        <w:pStyle w:val="ListParagraph"/>
        <w:numPr>
          <w:ilvl w:val="1"/>
          <w:numId w:val="7"/>
        </w:numPr>
        <w:rPr>
          <w:rStyle w:val="Strong"/>
          <w:b w:val="0"/>
          <w:bCs w:val="0"/>
        </w:rPr>
      </w:pPr>
      <w:r>
        <w:rPr>
          <w:rStyle w:val="Strong"/>
          <w:b w:val="0"/>
          <w:bCs w:val="0"/>
        </w:rPr>
        <w:t>BrewCo Coffee Ltd. growth strategies activity</w:t>
      </w:r>
      <w:r w:rsidR="00625AC3">
        <w:rPr>
          <w:rStyle w:val="Strong"/>
          <w:b w:val="0"/>
          <w:bCs w:val="0"/>
        </w:rPr>
        <w:t>.</w:t>
      </w:r>
    </w:p>
    <w:p w14:paraId="4C219B3F" w14:textId="4F03E4E1" w:rsidR="00C9114F" w:rsidRDefault="00C9114F">
      <w:pPr>
        <w:pStyle w:val="ListParagraph"/>
        <w:numPr>
          <w:ilvl w:val="1"/>
          <w:numId w:val="7"/>
        </w:numPr>
        <w:rPr>
          <w:rStyle w:val="Strong"/>
          <w:b w:val="0"/>
          <w:bCs w:val="0"/>
        </w:rPr>
      </w:pPr>
      <w:r>
        <w:rPr>
          <w:rStyle w:val="Strong"/>
          <w:b w:val="0"/>
          <w:bCs w:val="0"/>
        </w:rPr>
        <w:t>BrewCo Coffee Ltd. peer review sheet</w:t>
      </w:r>
      <w:r w:rsidR="00625AC3">
        <w:rPr>
          <w:rStyle w:val="Strong"/>
          <w:b w:val="0"/>
          <w:bCs w:val="0"/>
        </w:rPr>
        <w:t>.</w:t>
      </w:r>
    </w:p>
    <w:p w14:paraId="404DB05B" w14:textId="63706E6B" w:rsidR="00C9114F" w:rsidRPr="006132DD" w:rsidRDefault="00C9114F">
      <w:pPr>
        <w:pStyle w:val="ListParagraph"/>
        <w:numPr>
          <w:ilvl w:val="1"/>
          <w:numId w:val="7"/>
        </w:numPr>
        <w:rPr>
          <w:rStyle w:val="Strong"/>
          <w:b w:val="0"/>
          <w:bCs w:val="0"/>
        </w:rPr>
      </w:pPr>
      <w:r>
        <w:rPr>
          <w:rStyle w:val="Strong"/>
          <w:b w:val="0"/>
          <w:bCs w:val="0"/>
        </w:rPr>
        <w:t>BrewCo Coffee Ltd. administration task</w:t>
      </w:r>
      <w:r w:rsidR="00625AC3">
        <w:rPr>
          <w:rStyle w:val="Strong"/>
          <w:b w:val="0"/>
          <w:bCs w:val="0"/>
        </w:rPr>
        <w:t>.</w:t>
      </w:r>
    </w:p>
    <w:p w14:paraId="7F735F2F" w14:textId="77777777" w:rsidR="00C9114F" w:rsidRPr="0072637F" w:rsidRDefault="00C9114F" w:rsidP="00C9114F">
      <w:pPr>
        <w:rPr>
          <w:rStyle w:val="Strong"/>
        </w:rPr>
      </w:pPr>
      <w:r w:rsidRPr="0072637F">
        <w:rPr>
          <w:rStyle w:val="Strong"/>
        </w:rPr>
        <w:t xml:space="preserve">Learning activities included in this lesson to develop EMD skills: </w:t>
      </w:r>
    </w:p>
    <w:p w14:paraId="08177CE6" w14:textId="7DD6291F" w:rsidR="00C9114F" w:rsidRPr="0072637F" w:rsidRDefault="00C9114F" w:rsidP="00C9114F">
      <w:pPr>
        <w:rPr>
          <w:rStyle w:val="Strong"/>
        </w:rPr>
      </w:pPr>
      <w:r w:rsidRPr="0072637F">
        <w:t xml:space="preserve">Digital: </w:t>
      </w:r>
      <w:r>
        <w:t>Learners will further develop their skills using Excel. They will produce a Gantt chart, practi</w:t>
      </w:r>
      <w:r w:rsidR="00D23779">
        <w:t>s</w:t>
      </w:r>
      <w:r>
        <w:t>ing the skills developed in earlier lessons. They will also practice their use of Outlook calendars and inputting and categorising tasks.</w:t>
      </w:r>
    </w:p>
    <w:p w14:paraId="081F298C" w14:textId="77777777" w:rsidR="00C9114F" w:rsidRPr="0072637F" w:rsidRDefault="00C9114F" w:rsidP="00C9114F">
      <w:pPr>
        <w:rPr>
          <w:rStyle w:val="Strong"/>
        </w:rPr>
      </w:pPr>
      <w:r w:rsidRPr="0072637F">
        <w:rPr>
          <w:rStyle w:val="Strong"/>
        </w:rPr>
        <w:t xml:space="preserve">SEND support: </w:t>
      </w:r>
    </w:p>
    <w:p w14:paraId="2E8996DC" w14:textId="1BF47E67" w:rsidR="00C9114F" w:rsidRPr="0072637F" w:rsidRDefault="00C9114F" w:rsidP="00C9114F">
      <w:r>
        <w:rPr>
          <w:rStyle w:val="Strong"/>
          <w:b w:val="0"/>
          <w:bCs w:val="0"/>
        </w:rPr>
        <w:t>Learners have been supported through a scaffolded series of lessons which cover all of the content needed to complete the activities for this lesson. The process, types of activities and content will be familiar to limit the cognitive processing needed and the anxieties that may be experienced.</w:t>
      </w:r>
      <w:r w:rsidR="00A14826">
        <w:rPr>
          <w:rStyle w:val="Strong"/>
          <w:b w:val="0"/>
          <w:bCs w:val="0"/>
        </w:rPr>
        <w:t xml:space="preserve"> </w:t>
      </w:r>
      <w:r>
        <w:rPr>
          <w:rStyle w:val="Strong"/>
          <w:b w:val="0"/>
          <w:bCs w:val="0"/>
        </w:rPr>
        <w:t>Tasks are mainly completed in groups to allow learners to have support from the</w:t>
      </w:r>
      <w:r w:rsidR="00D23779">
        <w:rPr>
          <w:rStyle w:val="Strong"/>
          <w:b w:val="0"/>
          <w:bCs w:val="0"/>
        </w:rPr>
        <w:t>ir</w:t>
      </w:r>
      <w:r>
        <w:rPr>
          <w:rStyle w:val="Strong"/>
          <w:b w:val="0"/>
          <w:bCs w:val="0"/>
        </w:rPr>
        <w:t xml:space="preserve"> peers and to benefit from peer learning.  Discussions with peers enable consideration of different perspectives to broaden their understanding and ability to apply theory to new ideas. The teacher in these lessons allows learners to select who they work with to give them some autonomy.  Individual tasks are arranged when working digitally so that each learner is able to develop and demonstrate their digital skills rather than potential</w:t>
      </w:r>
      <w:r w:rsidR="00D23779">
        <w:rPr>
          <w:rStyle w:val="Strong"/>
          <w:b w:val="0"/>
          <w:bCs w:val="0"/>
        </w:rPr>
        <w:t>ly</w:t>
      </w:r>
      <w:r>
        <w:rPr>
          <w:rStyle w:val="Strong"/>
          <w:b w:val="0"/>
          <w:bCs w:val="0"/>
        </w:rPr>
        <w:t xml:space="preserve"> observing another learner taking control. As a result, the lesson is more inclusive</w:t>
      </w:r>
      <w:r w:rsidR="00D23779">
        <w:rPr>
          <w:rStyle w:val="Strong"/>
          <w:b w:val="0"/>
          <w:bCs w:val="0"/>
        </w:rPr>
        <w:t>,</w:t>
      </w:r>
      <w:r>
        <w:rPr>
          <w:rStyle w:val="Strong"/>
          <w:b w:val="0"/>
          <w:bCs w:val="0"/>
        </w:rPr>
        <w:t xml:space="preserve"> giving all learners the same opportunities. Templates are provided to structure learner responses so that they can focus on what information is needed and how they can argue and justify their case.</w:t>
      </w:r>
    </w:p>
    <w:p w14:paraId="6F6D35D5" w14:textId="77777777" w:rsidR="00C9114F" w:rsidRPr="0072637F" w:rsidRDefault="00C9114F" w:rsidP="00C9114F">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9114F" w:rsidRPr="0072637F" w14:paraId="4026CC3A" w14:textId="77777777" w:rsidTr="00243859">
        <w:trPr>
          <w:trHeight w:val="567"/>
        </w:trPr>
        <w:tc>
          <w:tcPr>
            <w:tcW w:w="1417" w:type="dxa"/>
            <w:tcBorders>
              <w:bottom w:val="single" w:sz="4" w:space="0" w:color="auto"/>
            </w:tcBorders>
          </w:tcPr>
          <w:p w14:paraId="4BB72A42" w14:textId="77777777" w:rsidR="00C9114F" w:rsidRPr="0072637F" w:rsidRDefault="00C9114F" w:rsidP="00243859">
            <w:r w:rsidRPr="0072637F">
              <w:rPr>
                <w:b/>
                <w:bCs/>
              </w:rPr>
              <w:t>Timing</w:t>
            </w:r>
          </w:p>
        </w:tc>
        <w:tc>
          <w:tcPr>
            <w:tcW w:w="3756" w:type="dxa"/>
            <w:tcBorders>
              <w:bottom w:val="single" w:sz="4" w:space="0" w:color="auto"/>
            </w:tcBorders>
          </w:tcPr>
          <w:p w14:paraId="4CDD05CF" w14:textId="77777777" w:rsidR="00C9114F" w:rsidRPr="0072637F" w:rsidRDefault="00C9114F" w:rsidP="00243859">
            <w:r w:rsidRPr="0072637F">
              <w:rPr>
                <w:b/>
                <w:bCs/>
              </w:rPr>
              <w:t>Teacher activity</w:t>
            </w:r>
          </w:p>
        </w:tc>
        <w:tc>
          <w:tcPr>
            <w:tcW w:w="3757" w:type="dxa"/>
            <w:tcBorders>
              <w:bottom w:val="single" w:sz="4" w:space="0" w:color="auto"/>
            </w:tcBorders>
          </w:tcPr>
          <w:p w14:paraId="5634BC40" w14:textId="77777777" w:rsidR="00C9114F" w:rsidRPr="0072637F" w:rsidRDefault="00C9114F" w:rsidP="00243859">
            <w:r w:rsidRPr="0072637F">
              <w:rPr>
                <w:b/>
                <w:bCs/>
              </w:rPr>
              <w:t xml:space="preserve">Learner activity </w:t>
            </w:r>
          </w:p>
        </w:tc>
      </w:tr>
      <w:tr w:rsidR="00C9114F" w:rsidRPr="0072637F" w14:paraId="2752E004" w14:textId="77777777" w:rsidTr="00243859">
        <w:trPr>
          <w:trHeight w:val="567"/>
        </w:trPr>
        <w:tc>
          <w:tcPr>
            <w:tcW w:w="1417" w:type="dxa"/>
            <w:tcBorders>
              <w:bottom w:val="nil"/>
            </w:tcBorders>
            <w:shd w:val="clear" w:color="auto" w:fill="D9D9D9" w:themeFill="background1" w:themeFillShade="D9"/>
          </w:tcPr>
          <w:p w14:paraId="2B7592E8" w14:textId="77777777" w:rsidR="00C9114F" w:rsidRPr="0072637F" w:rsidRDefault="00C9114F" w:rsidP="00243859">
            <w:r>
              <w:t>10</w:t>
            </w:r>
            <w:r w:rsidRPr="0072637F">
              <w:t xml:space="preserve"> minutes</w:t>
            </w:r>
          </w:p>
        </w:tc>
        <w:tc>
          <w:tcPr>
            <w:tcW w:w="3756" w:type="dxa"/>
            <w:tcBorders>
              <w:bottom w:val="nil"/>
            </w:tcBorders>
            <w:shd w:val="clear" w:color="auto" w:fill="D9D9D9" w:themeFill="background1" w:themeFillShade="D9"/>
          </w:tcPr>
          <w:p w14:paraId="58918CD8" w14:textId="13C96172" w:rsidR="00C9114F" w:rsidRPr="0072637F" w:rsidRDefault="00C9114F" w:rsidP="00243859">
            <w:r>
              <w:t>Introduce the le</w:t>
            </w:r>
            <w:r w:rsidR="00AD0E34">
              <w:t>sson</w:t>
            </w:r>
            <w:r>
              <w:t xml:space="preserve"> aim</w:t>
            </w:r>
            <w:r w:rsidR="0038017E">
              <w:t>s</w:t>
            </w:r>
            <w:r>
              <w:t xml:space="preserve">.  Distribute the </w:t>
            </w:r>
            <w:r w:rsidRPr="00150DFD">
              <w:rPr>
                <w:rStyle w:val="Strong"/>
              </w:rPr>
              <w:t>BrewCo Coffee Ltd.</w:t>
            </w:r>
            <w:r w:rsidRPr="00150DFD">
              <w:rPr>
                <w:bCs/>
              </w:rPr>
              <w:t xml:space="preserve"> </w:t>
            </w:r>
            <w:r w:rsidRPr="00150DFD">
              <w:rPr>
                <w:b/>
                <w:bCs/>
              </w:rPr>
              <w:t xml:space="preserve">case study. </w:t>
            </w:r>
            <w:r>
              <w:t>Set the task.</w:t>
            </w:r>
          </w:p>
        </w:tc>
        <w:tc>
          <w:tcPr>
            <w:tcW w:w="3757" w:type="dxa"/>
            <w:tcBorders>
              <w:bottom w:val="nil"/>
            </w:tcBorders>
            <w:shd w:val="clear" w:color="auto" w:fill="D9D9D9" w:themeFill="background1" w:themeFillShade="D9"/>
          </w:tcPr>
          <w:p w14:paraId="62D52E02" w14:textId="77777777" w:rsidR="00C9114F" w:rsidRPr="0072637F" w:rsidRDefault="00C9114F" w:rsidP="00243859">
            <w:r>
              <w:t>Listen.</w:t>
            </w:r>
          </w:p>
        </w:tc>
      </w:tr>
      <w:tr w:rsidR="00C9114F" w:rsidRPr="0072637F" w14:paraId="353F6B0D" w14:textId="77777777" w:rsidTr="00243859">
        <w:trPr>
          <w:trHeight w:val="567"/>
        </w:trPr>
        <w:tc>
          <w:tcPr>
            <w:tcW w:w="1417" w:type="dxa"/>
            <w:tcBorders>
              <w:top w:val="nil"/>
              <w:bottom w:val="single" w:sz="4" w:space="0" w:color="auto"/>
            </w:tcBorders>
            <w:shd w:val="clear" w:color="auto" w:fill="D9D9D9" w:themeFill="background1" w:themeFillShade="D9"/>
          </w:tcPr>
          <w:p w14:paraId="3168B266" w14:textId="77777777" w:rsidR="00C9114F" w:rsidRPr="0072637F" w:rsidRDefault="00C9114F" w:rsidP="00243859"/>
        </w:tc>
        <w:tc>
          <w:tcPr>
            <w:tcW w:w="3756" w:type="dxa"/>
            <w:tcBorders>
              <w:top w:val="nil"/>
              <w:bottom w:val="single" w:sz="4" w:space="0" w:color="auto"/>
            </w:tcBorders>
            <w:shd w:val="clear" w:color="auto" w:fill="D9D9D9" w:themeFill="background1" w:themeFillShade="D9"/>
          </w:tcPr>
          <w:p w14:paraId="1890CEB2" w14:textId="40ECCA37" w:rsidR="00C9114F" w:rsidRPr="0072637F" w:rsidRDefault="00C9114F" w:rsidP="00243859">
            <w:r>
              <w:t>Floor walking – checking that all learners are participating, providing support if needed.  Give prompts to support learners. Answer any queries about the content and terminology. Note if any common queries arise. Summarise these to the whole class to ensure everyone is given the information needed.</w:t>
            </w:r>
          </w:p>
        </w:tc>
        <w:tc>
          <w:tcPr>
            <w:tcW w:w="3757" w:type="dxa"/>
            <w:tcBorders>
              <w:top w:val="nil"/>
              <w:bottom w:val="single" w:sz="4" w:space="0" w:color="auto"/>
            </w:tcBorders>
            <w:shd w:val="clear" w:color="auto" w:fill="D9D9D9" w:themeFill="background1" w:themeFillShade="D9"/>
          </w:tcPr>
          <w:p w14:paraId="06563BC3" w14:textId="2FAC00DF" w:rsidR="00C9114F" w:rsidRPr="0072637F" w:rsidRDefault="00C9114F" w:rsidP="00243859">
            <w:r>
              <w:t xml:space="preserve">Individually read the </w:t>
            </w:r>
            <w:r w:rsidRPr="003B5A35">
              <w:rPr>
                <w:rStyle w:val="Strong"/>
              </w:rPr>
              <w:t>BrewCo Coffee Ltd.</w:t>
            </w:r>
            <w:r w:rsidRPr="003B5A35">
              <w:rPr>
                <w:bCs/>
              </w:rPr>
              <w:t xml:space="preserve"> </w:t>
            </w:r>
            <w:r w:rsidRPr="003B5A35">
              <w:rPr>
                <w:b/>
                <w:bCs/>
              </w:rPr>
              <w:t>case study</w:t>
            </w:r>
            <w:r>
              <w:t>.  Highlight key points. Identify any terms that are not clear and ask for help from the teacher.</w:t>
            </w:r>
          </w:p>
        </w:tc>
      </w:tr>
      <w:tr w:rsidR="00C9114F" w:rsidRPr="0072637F" w14:paraId="315C1E51" w14:textId="77777777" w:rsidTr="00243859">
        <w:trPr>
          <w:trHeight w:val="567"/>
        </w:trPr>
        <w:tc>
          <w:tcPr>
            <w:tcW w:w="1417" w:type="dxa"/>
            <w:tcBorders>
              <w:bottom w:val="nil"/>
            </w:tcBorders>
          </w:tcPr>
          <w:p w14:paraId="5CFAA8F0" w14:textId="77777777" w:rsidR="00C9114F" w:rsidRPr="0072637F" w:rsidRDefault="00C9114F" w:rsidP="00243859">
            <w:r>
              <w:t>40</w:t>
            </w:r>
            <w:r w:rsidRPr="0072637F">
              <w:t xml:space="preserve"> minutes</w:t>
            </w:r>
          </w:p>
        </w:tc>
        <w:tc>
          <w:tcPr>
            <w:tcW w:w="3756" w:type="dxa"/>
            <w:tcBorders>
              <w:bottom w:val="nil"/>
            </w:tcBorders>
          </w:tcPr>
          <w:p w14:paraId="172FE983" w14:textId="14913BDC" w:rsidR="00C9114F" w:rsidRPr="0072637F" w:rsidRDefault="00C9114F" w:rsidP="00243859">
            <w:r>
              <w:t xml:space="preserve">Set the task. Ask learners to organise into groups of 3-4.  Hand out the </w:t>
            </w:r>
            <w:r w:rsidRPr="003B5A35">
              <w:rPr>
                <w:b/>
                <w:bCs/>
              </w:rPr>
              <w:t>Comp</w:t>
            </w:r>
            <w:r>
              <w:rPr>
                <w:b/>
                <w:bCs/>
              </w:rPr>
              <w:t>le</w:t>
            </w:r>
            <w:r w:rsidRPr="003B5A35">
              <w:rPr>
                <w:b/>
                <w:bCs/>
              </w:rPr>
              <w:t xml:space="preserve">te the </w:t>
            </w:r>
            <w:r w:rsidRPr="008355CB">
              <w:rPr>
                <w:rStyle w:val="Strong"/>
                <w:bCs w:val="0"/>
              </w:rPr>
              <w:t>BrewCo Coffee Ltd.</w:t>
            </w:r>
            <w:r w:rsidRPr="003B5A35">
              <w:rPr>
                <w:b/>
              </w:rPr>
              <w:t xml:space="preserve"> </w:t>
            </w:r>
            <w:r w:rsidRPr="003B5A35">
              <w:rPr>
                <w:b/>
                <w:bCs/>
              </w:rPr>
              <w:t>growth strategies activity.</w:t>
            </w:r>
          </w:p>
        </w:tc>
        <w:tc>
          <w:tcPr>
            <w:tcW w:w="3757" w:type="dxa"/>
            <w:tcBorders>
              <w:bottom w:val="nil"/>
            </w:tcBorders>
          </w:tcPr>
          <w:p w14:paraId="241E16C4" w14:textId="57167B9E" w:rsidR="00C9114F" w:rsidRPr="0072637F" w:rsidRDefault="00C9114F" w:rsidP="00243859">
            <w:r>
              <w:t>Listen. Move into groups.</w:t>
            </w:r>
          </w:p>
        </w:tc>
      </w:tr>
      <w:tr w:rsidR="00C9114F" w:rsidRPr="0072637F" w14:paraId="6A4D0BE8" w14:textId="77777777" w:rsidTr="00243859">
        <w:trPr>
          <w:trHeight w:val="567"/>
        </w:trPr>
        <w:tc>
          <w:tcPr>
            <w:tcW w:w="1417" w:type="dxa"/>
            <w:tcBorders>
              <w:top w:val="nil"/>
              <w:bottom w:val="nil"/>
            </w:tcBorders>
          </w:tcPr>
          <w:p w14:paraId="3603DD59" w14:textId="77777777" w:rsidR="00C9114F" w:rsidRPr="0072637F" w:rsidRDefault="00C9114F" w:rsidP="00243859"/>
        </w:tc>
        <w:tc>
          <w:tcPr>
            <w:tcW w:w="3756" w:type="dxa"/>
            <w:tcBorders>
              <w:top w:val="nil"/>
              <w:bottom w:val="nil"/>
            </w:tcBorders>
          </w:tcPr>
          <w:p w14:paraId="4D4F6397" w14:textId="77777777" w:rsidR="00C9114F" w:rsidRPr="0072637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tcPr>
          <w:p w14:paraId="79AC83E6" w14:textId="201CBF59" w:rsidR="00C9114F" w:rsidRPr="0072637F" w:rsidRDefault="00C9114F" w:rsidP="00243859">
            <w:r>
              <w:t xml:space="preserve">Discuss the key points highlighted and agree </w:t>
            </w:r>
            <w:r w:rsidR="00D23779">
              <w:t xml:space="preserve">on </w:t>
            </w:r>
            <w:r>
              <w:t xml:space="preserve">growth strategies the organisation could adopt going forward. Write three SMART objectives </w:t>
            </w:r>
            <w:r w:rsidR="00D23779">
              <w:t xml:space="preserve">that </w:t>
            </w:r>
            <w:r>
              <w:t xml:space="preserve">the organisation should work towards. Produce a rationale to say why these objectives are appropriate to the organisation.  </w:t>
            </w:r>
            <w:r w:rsidRPr="00150DFD">
              <w:rPr>
                <w:b/>
                <w:bCs/>
              </w:rPr>
              <w:t>Comp</w:t>
            </w:r>
            <w:r>
              <w:rPr>
                <w:b/>
                <w:bCs/>
              </w:rPr>
              <w:t>le</w:t>
            </w:r>
            <w:r w:rsidRPr="00150DFD">
              <w:rPr>
                <w:b/>
                <w:bCs/>
              </w:rPr>
              <w:t xml:space="preserve">te the </w:t>
            </w:r>
            <w:r w:rsidRPr="008355CB">
              <w:rPr>
                <w:rStyle w:val="Strong"/>
                <w:bCs w:val="0"/>
              </w:rPr>
              <w:t>BrewCo Coffee Ltd.</w:t>
            </w:r>
            <w:r w:rsidRPr="00150DFD">
              <w:rPr>
                <w:b/>
              </w:rPr>
              <w:t xml:space="preserve"> </w:t>
            </w:r>
            <w:r w:rsidRPr="00150DFD">
              <w:rPr>
                <w:b/>
                <w:bCs/>
              </w:rPr>
              <w:t>growth strategies activity.</w:t>
            </w:r>
          </w:p>
        </w:tc>
      </w:tr>
      <w:tr w:rsidR="00C9114F" w:rsidRPr="0072637F" w14:paraId="5AD9C143" w14:textId="77777777" w:rsidTr="00243859">
        <w:trPr>
          <w:trHeight w:val="567"/>
        </w:trPr>
        <w:tc>
          <w:tcPr>
            <w:tcW w:w="1417" w:type="dxa"/>
            <w:tcBorders>
              <w:top w:val="nil"/>
              <w:bottom w:val="nil"/>
            </w:tcBorders>
          </w:tcPr>
          <w:p w14:paraId="28CEBF24" w14:textId="77777777" w:rsidR="00C9114F" w:rsidRPr="0072637F" w:rsidRDefault="00C9114F" w:rsidP="00243859"/>
        </w:tc>
        <w:tc>
          <w:tcPr>
            <w:tcW w:w="3756" w:type="dxa"/>
            <w:tcBorders>
              <w:top w:val="nil"/>
              <w:bottom w:val="nil"/>
            </w:tcBorders>
          </w:tcPr>
          <w:p w14:paraId="1E878539" w14:textId="37057200" w:rsidR="00C9114F" w:rsidRDefault="00C9114F" w:rsidP="00243859">
            <w:r w:rsidRPr="007C2CE8">
              <w:t xml:space="preserve">Set the task. Allocate each group a peer review group. Hand out the </w:t>
            </w:r>
            <w:r w:rsidRPr="00150DFD">
              <w:rPr>
                <w:rStyle w:val="Strong"/>
              </w:rPr>
              <w:t>BrewCo Coffee Ltd. peer review sheet.</w:t>
            </w:r>
          </w:p>
        </w:tc>
        <w:tc>
          <w:tcPr>
            <w:tcW w:w="3757" w:type="dxa"/>
            <w:tcBorders>
              <w:top w:val="nil"/>
              <w:bottom w:val="nil"/>
            </w:tcBorders>
          </w:tcPr>
          <w:p w14:paraId="500E9793" w14:textId="66F33A2C" w:rsidR="00C9114F" w:rsidRDefault="00C9114F" w:rsidP="00243859">
            <w:r>
              <w:t>Listen. Pass objectives and rationale to the peer review group.</w:t>
            </w:r>
          </w:p>
        </w:tc>
      </w:tr>
      <w:tr w:rsidR="00C9114F" w:rsidRPr="0072637F" w14:paraId="19AC4D1E" w14:textId="77777777" w:rsidTr="00243859">
        <w:trPr>
          <w:trHeight w:val="567"/>
        </w:trPr>
        <w:tc>
          <w:tcPr>
            <w:tcW w:w="1417" w:type="dxa"/>
            <w:tcBorders>
              <w:top w:val="nil"/>
              <w:bottom w:val="nil"/>
            </w:tcBorders>
          </w:tcPr>
          <w:p w14:paraId="6ED7FF87" w14:textId="77777777" w:rsidR="00C9114F" w:rsidRPr="0072637F" w:rsidRDefault="00C9114F" w:rsidP="00243859"/>
        </w:tc>
        <w:tc>
          <w:tcPr>
            <w:tcW w:w="3756" w:type="dxa"/>
            <w:tcBorders>
              <w:top w:val="nil"/>
              <w:bottom w:val="nil"/>
            </w:tcBorders>
          </w:tcPr>
          <w:p w14:paraId="6F72D63A" w14:textId="77777777" w:rsidR="00C9114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tcPr>
          <w:p w14:paraId="23915666" w14:textId="1C0B9176" w:rsidR="00C9114F" w:rsidRDefault="00C9114F" w:rsidP="00243859">
            <w:r>
              <w:t xml:space="preserve">Peer review the objectives and rationale. Complete the </w:t>
            </w:r>
            <w:r w:rsidRPr="00150DFD">
              <w:rPr>
                <w:rStyle w:val="Strong"/>
              </w:rPr>
              <w:t>BrewCo Coffee Ltd.</w:t>
            </w:r>
            <w:r>
              <w:rPr>
                <w:rStyle w:val="Strong"/>
                <w:b w:val="0"/>
                <w:bCs w:val="0"/>
              </w:rPr>
              <w:t xml:space="preserve"> </w:t>
            </w:r>
            <w:r w:rsidRPr="00150DFD">
              <w:rPr>
                <w:b/>
                <w:bCs/>
              </w:rPr>
              <w:t>peer review sheet</w:t>
            </w:r>
            <w:r>
              <w:t xml:space="preserve"> and return to the original group.</w:t>
            </w:r>
          </w:p>
        </w:tc>
      </w:tr>
      <w:tr w:rsidR="00C9114F" w:rsidRPr="0072637F" w14:paraId="224D8A3F" w14:textId="77777777" w:rsidTr="00243859">
        <w:trPr>
          <w:trHeight w:val="567"/>
        </w:trPr>
        <w:tc>
          <w:tcPr>
            <w:tcW w:w="1417" w:type="dxa"/>
            <w:tcBorders>
              <w:top w:val="nil"/>
              <w:bottom w:val="nil"/>
            </w:tcBorders>
          </w:tcPr>
          <w:p w14:paraId="02172502" w14:textId="77777777" w:rsidR="00C9114F" w:rsidRPr="0072637F" w:rsidRDefault="00C9114F" w:rsidP="00243859"/>
        </w:tc>
        <w:tc>
          <w:tcPr>
            <w:tcW w:w="3756" w:type="dxa"/>
            <w:tcBorders>
              <w:top w:val="nil"/>
              <w:bottom w:val="nil"/>
            </w:tcBorders>
          </w:tcPr>
          <w:p w14:paraId="4CF37E8A" w14:textId="77777777" w:rsidR="00C9114F" w:rsidRDefault="00C9114F" w:rsidP="00243859">
            <w:r>
              <w:t>Set the task.</w:t>
            </w:r>
          </w:p>
        </w:tc>
        <w:tc>
          <w:tcPr>
            <w:tcW w:w="3757" w:type="dxa"/>
            <w:tcBorders>
              <w:top w:val="nil"/>
              <w:bottom w:val="nil"/>
            </w:tcBorders>
          </w:tcPr>
          <w:p w14:paraId="344A528C" w14:textId="6863CDA1" w:rsidR="00C9114F" w:rsidRDefault="00C9114F" w:rsidP="00243859">
            <w:r w:rsidRPr="00C67994">
              <w:t xml:space="preserve">Listen. Return the objectives, rationale and </w:t>
            </w:r>
            <w:r w:rsidRPr="00150DFD">
              <w:rPr>
                <w:rStyle w:val="Strong"/>
              </w:rPr>
              <w:t>BrewCo Coffee Ltd. peer review sheet</w:t>
            </w:r>
            <w:r>
              <w:rPr>
                <w:rStyle w:val="Strong"/>
                <w:b w:val="0"/>
                <w:bCs w:val="0"/>
              </w:rPr>
              <w:t xml:space="preserve"> </w:t>
            </w:r>
            <w:r w:rsidR="00D23779">
              <w:rPr>
                <w:rStyle w:val="Strong"/>
                <w:b w:val="0"/>
                <w:bCs w:val="0"/>
              </w:rPr>
              <w:t xml:space="preserve">to </w:t>
            </w:r>
            <w:r>
              <w:t>the original group.</w:t>
            </w:r>
          </w:p>
        </w:tc>
      </w:tr>
      <w:tr w:rsidR="00C9114F" w:rsidRPr="0072637F" w14:paraId="42E73819" w14:textId="77777777" w:rsidTr="00243859">
        <w:trPr>
          <w:trHeight w:val="567"/>
        </w:trPr>
        <w:tc>
          <w:tcPr>
            <w:tcW w:w="1417" w:type="dxa"/>
            <w:tcBorders>
              <w:top w:val="nil"/>
              <w:bottom w:val="single" w:sz="4" w:space="0" w:color="auto"/>
            </w:tcBorders>
          </w:tcPr>
          <w:p w14:paraId="13BD4E02" w14:textId="77777777" w:rsidR="00C9114F" w:rsidRPr="0072637F" w:rsidRDefault="00C9114F" w:rsidP="00243859"/>
        </w:tc>
        <w:tc>
          <w:tcPr>
            <w:tcW w:w="3756" w:type="dxa"/>
            <w:tcBorders>
              <w:top w:val="nil"/>
              <w:bottom w:val="single" w:sz="4" w:space="0" w:color="auto"/>
            </w:tcBorders>
          </w:tcPr>
          <w:p w14:paraId="60666244" w14:textId="77777777" w:rsidR="00C9114F" w:rsidRPr="0072637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single" w:sz="4" w:space="0" w:color="auto"/>
            </w:tcBorders>
          </w:tcPr>
          <w:p w14:paraId="52D4A5BD" w14:textId="3AAE1CA5" w:rsidR="00C9114F" w:rsidRPr="0072637F" w:rsidRDefault="00C9114F" w:rsidP="00243859">
            <w:r>
              <w:t>Review the feedback from the peer review group. Discuss if any changes are needed to the growth strategies and SMART objectives.  Submit the revised content to the teacher.</w:t>
            </w:r>
          </w:p>
        </w:tc>
      </w:tr>
      <w:tr w:rsidR="00C9114F" w:rsidRPr="0072637F" w14:paraId="5CEC8C44" w14:textId="77777777" w:rsidTr="00243859">
        <w:trPr>
          <w:trHeight w:val="567"/>
        </w:trPr>
        <w:tc>
          <w:tcPr>
            <w:tcW w:w="1417" w:type="dxa"/>
            <w:tcBorders>
              <w:bottom w:val="nil"/>
            </w:tcBorders>
            <w:shd w:val="clear" w:color="auto" w:fill="D9D9D9" w:themeFill="background1" w:themeFillShade="D9"/>
          </w:tcPr>
          <w:p w14:paraId="3B5FFB43" w14:textId="77777777" w:rsidR="00C9114F" w:rsidRPr="0072637F" w:rsidRDefault="00C9114F" w:rsidP="00243859">
            <w:r>
              <w:t>35</w:t>
            </w:r>
            <w:r w:rsidRPr="0072637F">
              <w:t xml:space="preserve"> minutes</w:t>
            </w:r>
          </w:p>
        </w:tc>
        <w:tc>
          <w:tcPr>
            <w:tcW w:w="3756" w:type="dxa"/>
            <w:tcBorders>
              <w:bottom w:val="nil"/>
            </w:tcBorders>
            <w:shd w:val="clear" w:color="auto" w:fill="D9D9D9" w:themeFill="background1" w:themeFillShade="D9"/>
          </w:tcPr>
          <w:p w14:paraId="6C370D8F" w14:textId="5CF42C77" w:rsidR="00C9114F" w:rsidRPr="00C06BA8" w:rsidRDefault="00C9114F" w:rsidP="00243859">
            <w:r w:rsidRPr="00C06BA8">
              <w:t xml:space="preserve">Set the task. Learners continue to work in their groups.  </w:t>
            </w:r>
          </w:p>
        </w:tc>
        <w:tc>
          <w:tcPr>
            <w:tcW w:w="3757" w:type="dxa"/>
            <w:tcBorders>
              <w:bottom w:val="nil"/>
            </w:tcBorders>
            <w:shd w:val="clear" w:color="auto" w:fill="D9D9D9" w:themeFill="background1" w:themeFillShade="D9"/>
          </w:tcPr>
          <w:p w14:paraId="17100716" w14:textId="77777777" w:rsidR="00C9114F" w:rsidRPr="0072637F" w:rsidRDefault="00C9114F" w:rsidP="00243859">
            <w:r>
              <w:t>Listen.</w:t>
            </w:r>
          </w:p>
        </w:tc>
      </w:tr>
      <w:tr w:rsidR="00C9114F" w:rsidRPr="0072637F" w14:paraId="133EB379" w14:textId="77777777" w:rsidTr="00243859">
        <w:trPr>
          <w:trHeight w:val="567"/>
        </w:trPr>
        <w:tc>
          <w:tcPr>
            <w:tcW w:w="1417" w:type="dxa"/>
            <w:tcBorders>
              <w:top w:val="nil"/>
              <w:bottom w:val="nil"/>
            </w:tcBorders>
            <w:shd w:val="clear" w:color="auto" w:fill="D9D9D9" w:themeFill="background1" w:themeFillShade="D9"/>
          </w:tcPr>
          <w:p w14:paraId="79CDEC29" w14:textId="77777777" w:rsidR="00C9114F" w:rsidRPr="0072637F" w:rsidRDefault="00C9114F" w:rsidP="00243859"/>
        </w:tc>
        <w:tc>
          <w:tcPr>
            <w:tcW w:w="3756" w:type="dxa"/>
            <w:tcBorders>
              <w:top w:val="nil"/>
              <w:bottom w:val="nil"/>
            </w:tcBorders>
            <w:shd w:val="clear" w:color="auto" w:fill="D9D9D9" w:themeFill="background1" w:themeFillShade="D9"/>
          </w:tcPr>
          <w:p w14:paraId="6BE9CA77" w14:textId="77777777" w:rsidR="00C9114F" w:rsidRPr="0072637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shd w:val="clear" w:color="auto" w:fill="D9D9D9" w:themeFill="background1" w:themeFillShade="D9"/>
          </w:tcPr>
          <w:p w14:paraId="030934E4" w14:textId="02C2CBC9" w:rsidR="00C9114F" w:rsidRPr="0072637F" w:rsidRDefault="00C9114F" w:rsidP="00243859">
            <w:r>
              <w:t>Select one of the SMART objectives linked to one of the proposed growth strategies.  Discuss how the organisation can achieve the objectives.  Decide the actions needed and the sequence to follow</w:t>
            </w:r>
            <w:r w:rsidR="00D23779">
              <w:t>,</w:t>
            </w:r>
            <w:r>
              <w:t xml:space="preserve"> and any dependencies that will arise.</w:t>
            </w:r>
          </w:p>
        </w:tc>
      </w:tr>
      <w:tr w:rsidR="00C9114F" w:rsidRPr="0072637F" w14:paraId="7588BBD2" w14:textId="77777777" w:rsidTr="00243859">
        <w:trPr>
          <w:trHeight w:val="567"/>
        </w:trPr>
        <w:tc>
          <w:tcPr>
            <w:tcW w:w="1417" w:type="dxa"/>
            <w:tcBorders>
              <w:top w:val="nil"/>
              <w:bottom w:val="nil"/>
            </w:tcBorders>
            <w:shd w:val="clear" w:color="auto" w:fill="D9D9D9" w:themeFill="background1" w:themeFillShade="D9"/>
          </w:tcPr>
          <w:p w14:paraId="6777D59D" w14:textId="77777777" w:rsidR="00C9114F" w:rsidRPr="0072637F" w:rsidRDefault="00C9114F" w:rsidP="00243859"/>
        </w:tc>
        <w:tc>
          <w:tcPr>
            <w:tcW w:w="3756" w:type="dxa"/>
            <w:tcBorders>
              <w:top w:val="nil"/>
              <w:bottom w:val="nil"/>
            </w:tcBorders>
            <w:shd w:val="clear" w:color="auto" w:fill="D9D9D9" w:themeFill="background1" w:themeFillShade="D9"/>
          </w:tcPr>
          <w:p w14:paraId="7B4AE2C4" w14:textId="68AB4497" w:rsidR="00C9114F" w:rsidRDefault="00C9114F" w:rsidP="00243859">
            <w:r>
              <w:t xml:space="preserve">Set the task. Learners are now working individually. Direct learners to open </w:t>
            </w:r>
            <w:r w:rsidR="00D23779">
              <w:t xml:space="preserve">the </w:t>
            </w:r>
            <w:r>
              <w:t>Excel software.</w:t>
            </w:r>
          </w:p>
        </w:tc>
        <w:tc>
          <w:tcPr>
            <w:tcW w:w="3757" w:type="dxa"/>
            <w:tcBorders>
              <w:top w:val="nil"/>
              <w:bottom w:val="nil"/>
            </w:tcBorders>
            <w:shd w:val="clear" w:color="auto" w:fill="D9D9D9" w:themeFill="background1" w:themeFillShade="D9"/>
          </w:tcPr>
          <w:p w14:paraId="02EA6747" w14:textId="448DABA1" w:rsidR="00C9114F" w:rsidRDefault="00C9114F" w:rsidP="00243859">
            <w:r>
              <w:t>Listen. Open a new workbook in Excel.</w:t>
            </w:r>
          </w:p>
        </w:tc>
      </w:tr>
      <w:tr w:rsidR="00C9114F" w:rsidRPr="0072637F" w14:paraId="70F3B89E" w14:textId="77777777" w:rsidTr="00243859">
        <w:trPr>
          <w:trHeight w:val="567"/>
        </w:trPr>
        <w:tc>
          <w:tcPr>
            <w:tcW w:w="1417" w:type="dxa"/>
            <w:tcBorders>
              <w:top w:val="nil"/>
              <w:bottom w:val="single" w:sz="4" w:space="0" w:color="auto"/>
            </w:tcBorders>
            <w:shd w:val="clear" w:color="auto" w:fill="D9D9D9" w:themeFill="background1" w:themeFillShade="D9"/>
          </w:tcPr>
          <w:p w14:paraId="199A6DDE" w14:textId="77777777" w:rsidR="00C9114F" w:rsidRPr="0072637F" w:rsidRDefault="00C9114F" w:rsidP="00243859"/>
        </w:tc>
        <w:tc>
          <w:tcPr>
            <w:tcW w:w="3756" w:type="dxa"/>
            <w:tcBorders>
              <w:top w:val="nil"/>
              <w:bottom w:val="single" w:sz="4" w:space="0" w:color="auto"/>
            </w:tcBorders>
            <w:shd w:val="clear" w:color="auto" w:fill="D9D9D9" w:themeFill="background1" w:themeFillShade="D9"/>
          </w:tcPr>
          <w:p w14:paraId="54758A88" w14:textId="7163FC9C" w:rsidR="00C9114F" w:rsidRPr="0072637F" w:rsidRDefault="00C9114F" w:rsidP="00243859">
            <w:r>
              <w:t xml:space="preserve">Floor walking – checking that all learners are participating, providing support if needed.  Provide technical support with Excel if needed. Give prompts and ask probing questions to support learners.  </w:t>
            </w:r>
          </w:p>
        </w:tc>
        <w:tc>
          <w:tcPr>
            <w:tcW w:w="3757" w:type="dxa"/>
            <w:tcBorders>
              <w:top w:val="nil"/>
              <w:bottom w:val="single" w:sz="4" w:space="0" w:color="auto"/>
            </w:tcBorders>
            <w:shd w:val="clear" w:color="auto" w:fill="D9D9D9" w:themeFill="background1" w:themeFillShade="D9"/>
          </w:tcPr>
          <w:p w14:paraId="3C5055AE" w14:textId="0DA1FDE1" w:rsidR="00C9114F" w:rsidRPr="0072637F" w:rsidRDefault="00C9114F" w:rsidP="00243859">
            <w:r>
              <w:t xml:space="preserve">Individually produce a Gantt chart to show how the organisation </w:t>
            </w:r>
            <w:r w:rsidR="00D23779">
              <w:t xml:space="preserve">will </w:t>
            </w:r>
            <w:r>
              <w:t>achieve the selected objectives, based on the actions discussed in the group. Upload the completed spreadsheet for the teacher to review later.</w:t>
            </w:r>
          </w:p>
        </w:tc>
      </w:tr>
      <w:tr w:rsidR="00C9114F" w:rsidRPr="0072637F" w14:paraId="07B626C8" w14:textId="77777777" w:rsidTr="00243859">
        <w:trPr>
          <w:trHeight w:val="567"/>
        </w:trPr>
        <w:tc>
          <w:tcPr>
            <w:tcW w:w="1417" w:type="dxa"/>
            <w:tcBorders>
              <w:bottom w:val="nil"/>
            </w:tcBorders>
          </w:tcPr>
          <w:p w14:paraId="50FE7F62" w14:textId="77777777" w:rsidR="00C9114F" w:rsidRPr="0072637F" w:rsidRDefault="00C9114F" w:rsidP="00243859">
            <w:r>
              <w:t xml:space="preserve">35 </w:t>
            </w:r>
            <w:r w:rsidRPr="0072637F">
              <w:t>minutes</w:t>
            </w:r>
          </w:p>
        </w:tc>
        <w:tc>
          <w:tcPr>
            <w:tcW w:w="3756" w:type="dxa"/>
            <w:tcBorders>
              <w:bottom w:val="nil"/>
            </w:tcBorders>
          </w:tcPr>
          <w:p w14:paraId="4E69A15A" w14:textId="7C06A926" w:rsidR="00C9114F" w:rsidRPr="0072637F" w:rsidRDefault="00C9114F" w:rsidP="00243859">
            <w:r>
              <w:t xml:space="preserve">Set the task. Ask learners to organise into small groups of 3-4. Allow them to form new groups if preferred. Distribute the </w:t>
            </w:r>
            <w:r w:rsidRPr="003B5A35">
              <w:rPr>
                <w:rStyle w:val="Strong"/>
              </w:rPr>
              <w:t>BrewCo Coffee Ltd. administration task.</w:t>
            </w:r>
          </w:p>
        </w:tc>
        <w:tc>
          <w:tcPr>
            <w:tcW w:w="3757" w:type="dxa"/>
            <w:tcBorders>
              <w:bottom w:val="nil"/>
            </w:tcBorders>
          </w:tcPr>
          <w:p w14:paraId="455FCFDD" w14:textId="3AB9391E" w:rsidR="00C9114F" w:rsidRPr="0072637F" w:rsidRDefault="00C9114F" w:rsidP="00243859">
            <w:r>
              <w:t>Listen. Move into groups.</w:t>
            </w:r>
          </w:p>
        </w:tc>
      </w:tr>
      <w:tr w:rsidR="00C9114F" w:rsidRPr="0072637F" w14:paraId="2AF9784B" w14:textId="77777777" w:rsidTr="00243859">
        <w:trPr>
          <w:trHeight w:val="567"/>
        </w:trPr>
        <w:tc>
          <w:tcPr>
            <w:tcW w:w="1417" w:type="dxa"/>
            <w:tcBorders>
              <w:bottom w:val="nil"/>
            </w:tcBorders>
          </w:tcPr>
          <w:p w14:paraId="71FA83CC" w14:textId="77777777" w:rsidR="00C9114F" w:rsidRDefault="00C9114F" w:rsidP="00243859"/>
        </w:tc>
        <w:tc>
          <w:tcPr>
            <w:tcW w:w="3756" w:type="dxa"/>
            <w:tcBorders>
              <w:bottom w:val="nil"/>
            </w:tcBorders>
          </w:tcPr>
          <w:p w14:paraId="329F0B57" w14:textId="77777777" w:rsidR="00C9114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bottom w:val="nil"/>
            </w:tcBorders>
          </w:tcPr>
          <w:p w14:paraId="1A82E78B" w14:textId="64C1FC65" w:rsidR="00C9114F" w:rsidRDefault="00C9114F" w:rsidP="00243859">
            <w:r>
              <w:t xml:space="preserve">Read the </w:t>
            </w:r>
            <w:r w:rsidRPr="003B5A35">
              <w:rPr>
                <w:rStyle w:val="Strong"/>
              </w:rPr>
              <w:t>BrewCo Coffee Ltd. administration task</w:t>
            </w:r>
            <w:r>
              <w:t>. Discuss the actions needed to complete the task set out in the case study. Sequence the tasks and determine any dependencies, taking account of any existing work to be completed.</w:t>
            </w:r>
          </w:p>
        </w:tc>
      </w:tr>
      <w:tr w:rsidR="00C9114F" w:rsidRPr="0072637F" w14:paraId="1D791642" w14:textId="77777777" w:rsidTr="00243859">
        <w:trPr>
          <w:trHeight w:val="567"/>
        </w:trPr>
        <w:tc>
          <w:tcPr>
            <w:tcW w:w="1417" w:type="dxa"/>
            <w:tcBorders>
              <w:top w:val="nil"/>
              <w:bottom w:val="nil"/>
            </w:tcBorders>
          </w:tcPr>
          <w:p w14:paraId="3F88A2F2" w14:textId="77777777" w:rsidR="00C9114F" w:rsidRPr="0072637F" w:rsidRDefault="00C9114F" w:rsidP="00243859"/>
        </w:tc>
        <w:tc>
          <w:tcPr>
            <w:tcW w:w="3756" w:type="dxa"/>
            <w:tcBorders>
              <w:top w:val="nil"/>
              <w:bottom w:val="nil"/>
            </w:tcBorders>
          </w:tcPr>
          <w:p w14:paraId="77E0059D" w14:textId="26940361" w:rsidR="00C9114F" w:rsidRPr="0072637F" w:rsidRDefault="00C9114F" w:rsidP="00243859">
            <w:r>
              <w:t>Set the task. This is now an individual task. Direct learners to open Outlook or similar software.</w:t>
            </w:r>
          </w:p>
        </w:tc>
        <w:tc>
          <w:tcPr>
            <w:tcW w:w="3757" w:type="dxa"/>
            <w:tcBorders>
              <w:top w:val="nil"/>
              <w:bottom w:val="nil"/>
            </w:tcBorders>
          </w:tcPr>
          <w:p w14:paraId="684440DC" w14:textId="00FC9798" w:rsidR="00C9114F" w:rsidRPr="0072637F" w:rsidRDefault="00C9114F" w:rsidP="00243859">
            <w:r>
              <w:t xml:space="preserve">Listen. Open Outlook and set up a new </w:t>
            </w:r>
            <w:r w:rsidR="00553896">
              <w:t>workday</w:t>
            </w:r>
            <w:r>
              <w:t>.</w:t>
            </w:r>
          </w:p>
        </w:tc>
      </w:tr>
      <w:tr w:rsidR="00C9114F" w:rsidRPr="0072637F" w14:paraId="55E3BE09" w14:textId="77777777" w:rsidTr="00243859">
        <w:trPr>
          <w:trHeight w:val="567"/>
        </w:trPr>
        <w:tc>
          <w:tcPr>
            <w:tcW w:w="1417" w:type="dxa"/>
            <w:tcBorders>
              <w:top w:val="nil"/>
              <w:bottom w:val="nil"/>
            </w:tcBorders>
          </w:tcPr>
          <w:p w14:paraId="4957AFC0" w14:textId="77777777" w:rsidR="00C9114F" w:rsidRPr="0072637F" w:rsidRDefault="00C9114F" w:rsidP="00243859"/>
        </w:tc>
        <w:tc>
          <w:tcPr>
            <w:tcW w:w="3756" w:type="dxa"/>
            <w:tcBorders>
              <w:top w:val="nil"/>
              <w:bottom w:val="nil"/>
            </w:tcBorders>
          </w:tcPr>
          <w:p w14:paraId="43FE476B" w14:textId="77777777" w:rsidR="00C9114F" w:rsidRDefault="00C9114F" w:rsidP="00243859">
            <w:r>
              <w:t>Floor walking – checking that all learners are participating, providing support if needed.  Give prompts and ask probing questions to support learners.  Address any misconceptions if observed.</w:t>
            </w:r>
          </w:p>
        </w:tc>
        <w:tc>
          <w:tcPr>
            <w:tcW w:w="3757" w:type="dxa"/>
            <w:tcBorders>
              <w:top w:val="nil"/>
              <w:bottom w:val="nil"/>
            </w:tcBorders>
          </w:tcPr>
          <w:p w14:paraId="0D06B894" w14:textId="27A94BAE" w:rsidR="00C9114F" w:rsidRDefault="00C9114F" w:rsidP="00243859">
            <w:r>
              <w:t>Input into Outlook the plans for the working day to achieve the expected outcomes. Upload for the teacher to review.</w:t>
            </w:r>
          </w:p>
        </w:tc>
      </w:tr>
      <w:tr w:rsidR="00C9114F" w:rsidRPr="0072637F" w14:paraId="1DBC53EF" w14:textId="77777777" w:rsidTr="00243859">
        <w:trPr>
          <w:trHeight w:val="567"/>
        </w:trPr>
        <w:tc>
          <w:tcPr>
            <w:tcW w:w="1417" w:type="dxa"/>
            <w:tcBorders>
              <w:top w:val="nil"/>
              <w:bottom w:val="nil"/>
            </w:tcBorders>
          </w:tcPr>
          <w:p w14:paraId="1CFE48EC" w14:textId="77777777" w:rsidR="00C9114F" w:rsidRPr="0072637F" w:rsidRDefault="00C9114F" w:rsidP="00243859"/>
        </w:tc>
        <w:tc>
          <w:tcPr>
            <w:tcW w:w="3756" w:type="dxa"/>
            <w:tcBorders>
              <w:top w:val="nil"/>
              <w:bottom w:val="nil"/>
            </w:tcBorders>
          </w:tcPr>
          <w:p w14:paraId="62403D8E" w14:textId="1A9546A8" w:rsidR="00C9114F" w:rsidRDefault="00C9114F" w:rsidP="00243859">
            <w:r>
              <w:t xml:space="preserve">Collect the completed outputs.  Provide information on the next lesson.  </w:t>
            </w:r>
          </w:p>
        </w:tc>
        <w:tc>
          <w:tcPr>
            <w:tcW w:w="3757" w:type="dxa"/>
            <w:tcBorders>
              <w:top w:val="nil"/>
              <w:bottom w:val="nil"/>
            </w:tcBorders>
          </w:tcPr>
          <w:p w14:paraId="558656CA" w14:textId="77777777" w:rsidR="00C9114F" w:rsidRDefault="00C9114F" w:rsidP="00243859">
            <w:r>
              <w:t>Listen.</w:t>
            </w:r>
          </w:p>
        </w:tc>
      </w:tr>
      <w:tr w:rsidR="00C9114F" w:rsidRPr="0072637F" w14:paraId="1656077B" w14:textId="77777777" w:rsidTr="00243859">
        <w:trPr>
          <w:trHeight w:val="567"/>
        </w:trPr>
        <w:tc>
          <w:tcPr>
            <w:tcW w:w="1417" w:type="dxa"/>
            <w:tcBorders>
              <w:top w:val="nil"/>
              <w:bottom w:val="single" w:sz="4" w:space="0" w:color="auto"/>
            </w:tcBorders>
          </w:tcPr>
          <w:p w14:paraId="5CECB56A" w14:textId="77777777" w:rsidR="00C9114F" w:rsidRPr="0072637F" w:rsidRDefault="00C9114F" w:rsidP="00243859"/>
        </w:tc>
        <w:tc>
          <w:tcPr>
            <w:tcW w:w="3756" w:type="dxa"/>
            <w:tcBorders>
              <w:top w:val="nil"/>
              <w:bottom w:val="single" w:sz="4" w:space="0" w:color="auto"/>
            </w:tcBorders>
          </w:tcPr>
          <w:p w14:paraId="7FF8892F" w14:textId="44C00139" w:rsidR="00C9114F" w:rsidRPr="0072637F" w:rsidRDefault="00C9114F" w:rsidP="00243859">
            <w:r>
              <w:rPr>
                <w:rFonts w:eastAsia="Arial"/>
                <w:color w:val="000000" w:themeColor="text1"/>
              </w:rPr>
              <w:t xml:space="preserve">Next steps: </w:t>
            </w:r>
            <w:r>
              <w:t xml:space="preserve">Review the completed outputs. Note any common issues, misconceptions and misunderstandings. Provide a summary of key points.  Annotate each output with feedback to each learner. Give feedback and </w:t>
            </w:r>
            <w:r w:rsidR="00D23779">
              <w:t xml:space="preserve">a </w:t>
            </w:r>
            <w:r>
              <w:t>summary to learners before the next lesson.</w:t>
            </w:r>
          </w:p>
        </w:tc>
        <w:tc>
          <w:tcPr>
            <w:tcW w:w="3757" w:type="dxa"/>
            <w:tcBorders>
              <w:top w:val="nil"/>
              <w:bottom w:val="single" w:sz="4" w:space="0" w:color="auto"/>
            </w:tcBorders>
          </w:tcPr>
          <w:p w14:paraId="7CB3BC91" w14:textId="77777777" w:rsidR="00C9114F" w:rsidRPr="0072637F" w:rsidRDefault="00C9114F" w:rsidP="00243859"/>
        </w:tc>
      </w:tr>
    </w:tbl>
    <w:p w14:paraId="7D69B672" w14:textId="77777777" w:rsidR="00C9114F" w:rsidRPr="0072637F" w:rsidRDefault="00C9114F" w:rsidP="00C9114F">
      <w:r w:rsidRPr="0072637F">
        <w:br w:type="page"/>
      </w:r>
    </w:p>
    <w:p w14:paraId="5B893F87" w14:textId="77777777" w:rsidR="00C9114F" w:rsidRPr="00CC3D55" w:rsidRDefault="00C9114F" w:rsidP="00C9114F">
      <w:pPr>
        <w:pStyle w:val="Heading2"/>
        <w:rPr>
          <w:color w:val="auto"/>
        </w:rPr>
      </w:pPr>
      <w:r w:rsidRPr="0072637F">
        <w:t>Lesson 10</w:t>
      </w:r>
    </w:p>
    <w:p w14:paraId="3B5711A8" w14:textId="3242A81B" w:rsidR="00C9114F" w:rsidRPr="00CC3D55" w:rsidRDefault="00C9114F" w:rsidP="00C9114F">
      <w:pPr>
        <w:rPr>
          <w:rStyle w:val="Strong"/>
        </w:rPr>
      </w:pPr>
      <w:r w:rsidRPr="00CC3D55">
        <w:rPr>
          <w:rStyle w:val="Strong"/>
        </w:rPr>
        <w:t xml:space="preserve">Lesson title: </w:t>
      </w:r>
      <w:r w:rsidR="00CC3D55" w:rsidRPr="00CC3D55">
        <w:t>Consolidation</w:t>
      </w:r>
    </w:p>
    <w:p w14:paraId="164D3E4A" w14:textId="77777777" w:rsidR="00C9114F" w:rsidRPr="0072637F" w:rsidRDefault="00C9114F" w:rsidP="00C9114F">
      <w:r w:rsidRPr="0072637F">
        <w:rPr>
          <w:rStyle w:val="Strong"/>
        </w:rPr>
        <w:t xml:space="preserve">Lesson time: </w:t>
      </w:r>
      <w:r w:rsidRPr="0072637F">
        <w:t>2 hours</w:t>
      </w:r>
    </w:p>
    <w:p w14:paraId="2C5B51B5" w14:textId="7F639669" w:rsidR="00C9114F" w:rsidRPr="00214744" w:rsidRDefault="00C9114F" w:rsidP="00C9114F">
      <w:pPr>
        <w:rPr>
          <w:rStyle w:val="Strong"/>
        </w:rPr>
      </w:pPr>
      <w:r w:rsidRPr="0072637F">
        <w:rPr>
          <w:b/>
          <w:bCs/>
        </w:rPr>
        <w:t>Targeted content:</w:t>
      </w:r>
      <w:r w:rsidRPr="0072637F">
        <w:t xml:space="preserve"> </w:t>
      </w:r>
      <w:r w:rsidR="00214744">
        <w:t>CK6.1, OSBS2.1</w:t>
      </w:r>
    </w:p>
    <w:p w14:paraId="465A68C4" w14:textId="77777777" w:rsidR="00C9114F" w:rsidRPr="0072637F" w:rsidRDefault="00C9114F" w:rsidP="00C9114F">
      <w:pPr>
        <w:rPr>
          <w:rStyle w:val="Strong"/>
        </w:rPr>
      </w:pPr>
      <w:r w:rsidRPr="0072637F">
        <w:rPr>
          <w:rStyle w:val="Strong"/>
        </w:rPr>
        <w:t xml:space="preserve">Resources needed: </w:t>
      </w:r>
    </w:p>
    <w:p w14:paraId="15720325" w14:textId="77777777" w:rsidR="00C9114F" w:rsidRPr="0072637F" w:rsidRDefault="00C9114F">
      <w:pPr>
        <w:pStyle w:val="ListParagraph"/>
        <w:numPr>
          <w:ilvl w:val="0"/>
          <w:numId w:val="7"/>
        </w:numPr>
        <w:rPr>
          <w:rStyle w:val="Strong"/>
        </w:rPr>
      </w:pPr>
      <w:r w:rsidRPr="0072637F">
        <w:rPr>
          <w:rStyle w:val="Strong"/>
        </w:rPr>
        <w:t>Support materials</w:t>
      </w:r>
    </w:p>
    <w:p w14:paraId="51EF510C" w14:textId="2DF8ED7A" w:rsidR="00C9114F" w:rsidRPr="008A209E" w:rsidRDefault="00C9114F">
      <w:pPr>
        <w:pStyle w:val="ListParagraph"/>
        <w:numPr>
          <w:ilvl w:val="1"/>
          <w:numId w:val="7"/>
        </w:numPr>
        <w:ind w:left="1434" w:hanging="357"/>
        <w:rPr>
          <w:rStyle w:val="Strong"/>
        </w:rPr>
      </w:pPr>
      <w:r w:rsidRPr="008A209E">
        <w:rPr>
          <w:bCs/>
        </w:rPr>
        <w:t>North East Link Logistics Ltd. case study</w:t>
      </w:r>
      <w:r w:rsidR="00636F14">
        <w:rPr>
          <w:bCs/>
        </w:rPr>
        <w:t>.</w:t>
      </w:r>
    </w:p>
    <w:p w14:paraId="65051272" w14:textId="41BB305F" w:rsidR="00C9114F" w:rsidRPr="00731AE7" w:rsidRDefault="00C9114F">
      <w:pPr>
        <w:pStyle w:val="ListParagraph"/>
        <w:numPr>
          <w:ilvl w:val="1"/>
          <w:numId w:val="7"/>
        </w:numPr>
        <w:ind w:left="1434" w:hanging="357"/>
        <w:rPr>
          <w:rStyle w:val="Strong"/>
          <w:b w:val="0"/>
          <w:bCs w:val="0"/>
        </w:rPr>
      </w:pPr>
      <w:r w:rsidRPr="008A209E">
        <w:rPr>
          <w:rStyle w:val="Strong"/>
          <w:b w:val="0"/>
          <w:bCs w:val="0"/>
        </w:rPr>
        <w:t>North East Link Logistics Ltd. peer review sheet</w:t>
      </w:r>
      <w:r w:rsidR="00636F14">
        <w:rPr>
          <w:rStyle w:val="Strong"/>
          <w:b w:val="0"/>
          <w:bCs w:val="0"/>
        </w:rPr>
        <w:t>.</w:t>
      </w:r>
    </w:p>
    <w:p w14:paraId="0EA19E7F" w14:textId="77777777" w:rsidR="00C9114F" w:rsidRPr="0072637F" w:rsidRDefault="00C9114F" w:rsidP="00C9114F">
      <w:pPr>
        <w:rPr>
          <w:rStyle w:val="Strong"/>
        </w:rPr>
      </w:pPr>
      <w:r w:rsidRPr="0072637F">
        <w:rPr>
          <w:rStyle w:val="Strong"/>
        </w:rPr>
        <w:t xml:space="preserve">Learning activities included in this lesson to develop EMD skills: </w:t>
      </w:r>
    </w:p>
    <w:p w14:paraId="694A2402" w14:textId="6145FBCC" w:rsidR="00C9114F" w:rsidRPr="0072637F" w:rsidRDefault="00C9114F" w:rsidP="00C9114F">
      <w:r w:rsidRPr="0072637F">
        <w:t xml:space="preserve">English: </w:t>
      </w:r>
      <w:r>
        <w:t>Learners demonstrate their English skills when producing rationales to support their proposals for growth strategies. Turning ideas into SMART objectives develops their vocabulary and the skill of providing clear and targeted information.</w:t>
      </w:r>
    </w:p>
    <w:p w14:paraId="5C545191" w14:textId="77777777" w:rsidR="00C9114F" w:rsidRPr="0072637F" w:rsidRDefault="00C9114F" w:rsidP="00C9114F">
      <w:pPr>
        <w:rPr>
          <w:rStyle w:val="Strong"/>
        </w:rPr>
      </w:pPr>
      <w:r w:rsidRPr="0072637F">
        <w:t xml:space="preserve">Digital: </w:t>
      </w:r>
      <w:r>
        <w:t>Learners continue to develop their skills working with Excel by producing a Gantt chart.</w:t>
      </w:r>
    </w:p>
    <w:p w14:paraId="29CA16A5" w14:textId="77777777" w:rsidR="00C9114F" w:rsidRPr="0072637F" w:rsidRDefault="00C9114F" w:rsidP="00C9114F">
      <w:pPr>
        <w:rPr>
          <w:rStyle w:val="Strong"/>
        </w:rPr>
      </w:pPr>
      <w:r w:rsidRPr="0072637F">
        <w:rPr>
          <w:rStyle w:val="Strong"/>
        </w:rPr>
        <w:t xml:space="preserve">SEND support: </w:t>
      </w:r>
    </w:p>
    <w:p w14:paraId="48D39228" w14:textId="648068D8" w:rsidR="00C9114F" w:rsidRPr="0072637F" w:rsidRDefault="00C9114F" w:rsidP="00C9114F">
      <w:pPr>
        <w:rPr>
          <w:rStyle w:val="Strong"/>
          <w:b w:val="0"/>
          <w:bCs w:val="0"/>
        </w:rPr>
      </w:pPr>
      <w:r>
        <w:rPr>
          <w:rStyle w:val="Strong"/>
          <w:b w:val="0"/>
          <w:bCs w:val="0"/>
        </w:rPr>
        <w:t>This lesson is designed to bring together prior learning, supporting learners as they have already learned the relevant content, practi</w:t>
      </w:r>
      <w:r w:rsidR="00D23779">
        <w:rPr>
          <w:rStyle w:val="Strong"/>
          <w:b w:val="0"/>
          <w:bCs w:val="0"/>
        </w:rPr>
        <w:t>s</w:t>
      </w:r>
      <w:r>
        <w:rPr>
          <w:rStyle w:val="Strong"/>
          <w:b w:val="0"/>
          <w:bCs w:val="0"/>
        </w:rPr>
        <w:t>ed applying that content in different contexts and follow</w:t>
      </w:r>
      <w:r w:rsidR="00D23779">
        <w:rPr>
          <w:rStyle w:val="Strong"/>
          <w:b w:val="0"/>
          <w:bCs w:val="0"/>
        </w:rPr>
        <w:t>ed</w:t>
      </w:r>
      <w:r>
        <w:rPr>
          <w:rStyle w:val="Strong"/>
          <w:b w:val="0"/>
          <w:bCs w:val="0"/>
        </w:rPr>
        <w:t xml:space="preserve"> the processes of the lesson. Learners work individually</w:t>
      </w:r>
      <w:r w:rsidR="00D23779">
        <w:rPr>
          <w:rStyle w:val="Strong"/>
          <w:b w:val="0"/>
          <w:bCs w:val="0"/>
        </w:rPr>
        <w:t>,</w:t>
      </w:r>
      <w:r>
        <w:rPr>
          <w:rStyle w:val="Strong"/>
          <w:b w:val="0"/>
          <w:bCs w:val="0"/>
        </w:rPr>
        <w:t xml:space="preserve"> allowing them to work at their own pace. Templates are provided to support learners, giving clear directions regarding what should be included.</w:t>
      </w:r>
    </w:p>
    <w:p w14:paraId="779AD6AE" w14:textId="77777777" w:rsidR="00C9114F" w:rsidRPr="0072637F" w:rsidRDefault="00C9114F" w:rsidP="00C9114F"/>
    <w:p w14:paraId="0A2ABC5D" w14:textId="77777777" w:rsidR="00C9114F" w:rsidRPr="0072637F" w:rsidRDefault="00C9114F" w:rsidP="00C9114F">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9114F" w:rsidRPr="0072637F" w14:paraId="39D725F5" w14:textId="77777777" w:rsidTr="00243859">
        <w:trPr>
          <w:trHeight w:val="567"/>
        </w:trPr>
        <w:tc>
          <w:tcPr>
            <w:tcW w:w="1417" w:type="dxa"/>
            <w:tcBorders>
              <w:bottom w:val="single" w:sz="4" w:space="0" w:color="auto"/>
            </w:tcBorders>
          </w:tcPr>
          <w:p w14:paraId="2488E5AC" w14:textId="77777777" w:rsidR="00C9114F" w:rsidRPr="0072637F" w:rsidRDefault="00C9114F" w:rsidP="00243859">
            <w:r w:rsidRPr="0072637F">
              <w:rPr>
                <w:b/>
                <w:bCs/>
              </w:rPr>
              <w:t>Timing</w:t>
            </w:r>
          </w:p>
        </w:tc>
        <w:tc>
          <w:tcPr>
            <w:tcW w:w="3756" w:type="dxa"/>
            <w:tcBorders>
              <w:bottom w:val="single" w:sz="4" w:space="0" w:color="auto"/>
            </w:tcBorders>
          </w:tcPr>
          <w:p w14:paraId="32DFBF91" w14:textId="77777777" w:rsidR="00C9114F" w:rsidRPr="0072637F" w:rsidRDefault="00C9114F" w:rsidP="00243859">
            <w:r w:rsidRPr="0072637F">
              <w:rPr>
                <w:b/>
                <w:bCs/>
              </w:rPr>
              <w:t>Teacher activity</w:t>
            </w:r>
          </w:p>
        </w:tc>
        <w:tc>
          <w:tcPr>
            <w:tcW w:w="3757" w:type="dxa"/>
            <w:tcBorders>
              <w:bottom w:val="single" w:sz="4" w:space="0" w:color="auto"/>
            </w:tcBorders>
          </w:tcPr>
          <w:p w14:paraId="4CC4ED79" w14:textId="77777777" w:rsidR="00C9114F" w:rsidRPr="0072637F" w:rsidRDefault="00C9114F" w:rsidP="00243859">
            <w:r w:rsidRPr="0072637F">
              <w:rPr>
                <w:b/>
                <w:bCs/>
              </w:rPr>
              <w:t xml:space="preserve">Learner activity </w:t>
            </w:r>
          </w:p>
        </w:tc>
      </w:tr>
      <w:tr w:rsidR="00C9114F" w:rsidRPr="0072637F" w14:paraId="6FAB04BE" w14:textId="77777777" w:rsidTr="00243859">
        <w:trPr>
          <w:trHeight w:val="567"/>
        </w:trPr>
        <w:tc>
          <w:tcPr>
            <w:tcW w:w="1417" w:type="dxa"/>
            <w:tcBorders>
              <w:bottom w:val="nil"/>
            </w:tcBorders>
            <w:shd w:val="clear" w:color="auto" w:fill="D9D9D9" w:themeFill="background1" w:themeFillShade="D9"/>
          </w:tcPr>
          <w:p w14:paraId="0DD7EA2B" w14:textId="77777777" w:rsidR="00C9114F" w:rsidRPr="0072637F" w:rsidRDefault="00C9114F" w:rsidP="00243859">
            <w:r>
              <w:t>10</w:t>
            </w:r>
            <w:r w:rsidRPr="0072637F">
              <w:t xml:space="preserve"> minutes</w:t>
            </w:r>
          </w:p>
        </w:tc>
        <w:tc>
          <w:tcPr>
            <w:tcW w:w="3756" w:type="dxa"/>
            <w:tcBorders>
              <w:bottom w:val="nil"/>
            </w:tcBorders>
            <w:shd w:val="clear" w:color="auto" w:fill="D9D9D9" w:themeFill="background1" w:themeFillShade="D9"/>
          </w:tcPr>
          <w:p w14:paraId="2F3F3602" w14:textId="20B7F2C8" w:rsidR="00C9114F" w:rsidRPr="0072637F" w:rsidRDefault="00C9114F" w:rsidP="00243859">
            <w:r>
              <w:t>Introduce the le</w:t>
            </w:r>
            <w:r w:rsidR="00AD0E34">
              <w:t>sson</w:t>
            </w:r>
            <w:r>
              <w:t xml:space="preserve"> </w:t>
            </w:r>
            <w:r w:rsidR="0038017E">
              <w:t xml:space="preserve">overview. </w:t>
            </w:r>
            <w:r>
              <w:t xml:space="preserve">Distribute the </w:t>
            </w:r>
            <w:r w:rsidRPr="00EA44C5">
              <w:rPr>
                <w:b/>
                <w:bCs/>
              </w:rPr>
              <w:t>North East Link Logistics Ltd.</w:t>
            </w:r>
            <w:r w:rsidRPr="00BD445E">
              <w:rPr>
                <w:b/>
                <w:bCs/>
              </w:rPr>
              <w:t xml:space="preserve"> case</w:t>
            </w:r>
            <w:r w:rsidRPr="003B5A35">
              <w:rPr>
                <w:b/>
                <w:bCs/>
              </w:rPr>
              <w:t xml:space="preserve"> study.  </w:t>
            </w:r>
            <w:r>
              <w:t>Set the task.</w:t>
            </w:r>
          </w:p>
        </w:tc>
        <w:tc>
          <w:tcPr>
            <w:tcW w:w="3757" w:type="dxa"/>
            <w:tcBorders>
              <w:bottom w:val="nil"/>
            </w:tcBorders>
            <w:shd w:val="clear" w:color="auto" w:fill="D9D9D9" w:themeFill="background1" w:themeFillShade="D9"/>
          </w:tcPr>
          <w:p w14:paraId="2707C205" w14:textId="77777777" w:rsidR="00C9114F" w:rsidRPr="0072637F" w:rsidRDefault="00C9114F" w:rsidP="00243859">
            <w:r>
              <w:t>Listen.</w:t>
            </w:r>
          </w:p>
        </w:tc>
      </w:tr>
      <w:tr w:rsidR="00C9114F" w:rsidRPr="0072637F" w14:paraId="7026F250" w14:textId="77777777" w:rsidTr="00243859">
        <w:trPr>
          <w:trHeight w:val="567"/>
        </w:trPr>
        <w:tc>
          <w:tcPr>
            <w:tcW w:w="1417" w:type="dxa"/>
            <w:tcBorders>
              <w:top w:val="nil"/>
              <w:bottom w:val="single" w:sz="4" w:space="0" w:color="auto"/>
            </w:tcBorders>
            <w:shd w:val="clear" w:color="auto" w:fill="D9D9D9" w:themeFill="background1" w:themeFillShade="D9"/>
          </w:tcPr>
          <w:p w14:paraId="0EE1DF71" w14:textId="77777777" w:rsidR="00C9114F" w:rsidRPr="0072637F" w:rsidRDefault="00C9114F" w:rsidP="00243859"/>
        </w:tc>
        <w:tc>
          <w:tcPr>
            <w:tcW w:w="3756" w:type="dxa"/>
            <w:tcBorders>
              <w:top w:val="nil"/>
              <w:bottom w:val="single" w:sz="4" w:space="0" w:color="auto"/>
            </w:tcBorders>
            <w:shd w:val="clear" w:color="auto" w:fill="D9D9D9" w:themeFill="background1" w:themeFillShade="D9"/>
          </w:tcPr>
          <w:p w14:paraId="0A45B39E" w14:textId="49FD7CA5" w:rsidR="00C9114F" w:rsidRPr="0072637F" w:rsidRDefault="00C9114F" w:rsidP="00243859">
            <w:r>
              <w:t>Floor walking – checking that all learners are participating, providing support if needed.  Give prompts to support learners. Answer any queries about the content and terminology. Note if any common queries arise. Summarise these to the whole class to ensure everyone is given the information needed.</w:t>
            </w:r>
          </w:p>
        </w:tc>
        <w:tc>
          <w:tcPr>
            <w:tcW w:w="3757" w:type="dxa"/>
            <w:tcBorders>
              <w:top w:val="nil"/>
              <w:bottom w:val="single" w:sz="4" w:space="0" w:color="auto"/>
            </w:tcBorders>
            <w:shd w:val="clear" w:color="auto" w:fill="D9D9D9" w:themeFill="background1" w:themeFillShade="D9"/>
          </w:tcPr>
          <w:p w14:paraId="2F086567" w14:textId="2D4323FA" w:rsidR="00C9114F" w:rsidRPr="0072637F" w:rsidRDefault="00C9114F" w:rsidP="00243859">
            <w:r>
              <w:t xml:space="preserve">Individually read the </w:t>
            </w:r>
            <w:r w:rsidRPr="003B5A35">
              <w:rPr>
                <w:b/>
                <w:bCs/>
              </w:rPr>
              <w:t>North East Link Logi</w:t>
            </w:r>
            <w:r>
              <w:rPr>
                <w:b/>
                <w:bCs/>
              </w:rPr>
              <w:t>s</w:t>
            </w:r>
            <w:r w:rsidRPr="003B5A35">
              <w:rPr>
                <w:b/>
                <w:bCs/>
              </w:rPr>
              <w:t>tics Ltd.</w:t>
            </w:r>
            <w:r w:rsidRPr="00BD445E">
              <w:rPr>
                <w:b/>
                <w:bCs/>
              </w:rPr>
              <w:t xml:space="preserve"> </w:t>
            </w:r>
            <w:r w:rsidRPr="003B5A35">
              <w:rPr>
                <w:b/>
                <w:bCs/>
              </w:rPr>
              <w:t>case study</w:t>
            </w:r>
            <w:r>
              <w:t>. Highlight key points.  Identify any terms that are not clear and ask for help from the teacher.</w:t>
            </w:r>
          </w:p>
        </w:tc>
      </w:tr>
      <w:tr w:rsidR="00C9114F" w:rsidRPr="0072637F" w14:paraId="397DFF78" w14:textId="77777777" w:rsidTr="00243859">
        <w:trPr>
          <w:trHeight w:val="567"/>
        </w:trPr>
        <w:tc>
          <w:tcPr>
            <w:tcW w:w="1417" w:type="dxa"/>
            <w:tcBorders>
              <w:bottom w:val="nil"/>
            </w:tcBorders>
          </w:tcPr>
          <w:p w14:paraId="212AD55C" w14:textId="77777777" w:rsidR="00C9114F" w:rsidRPr="0072637F" w:rsidRDefault="00C9114F" w:rsidP="00243859">
            <w:r>
              <w:t>45</w:t>
            </w:r>
            <w:r w:rsidRPr="0072637F">
              <w:t xml:space="preserve"> minutes</w:t>
            </w:r>
          </w:p>
        </w:tc>
        <w:tc>
          <w:tcPr>
            <w:tcW w:w="3756" w:type="dxa"/>
            <w:tcBorders>
              <w:bottom w:val="nil"/>
            </w:tcBorders>
          </w:tcPr>
          <w:p w14:paraId="0347EC4A" w14:textId="77777777" w:rsidR="00C9114F" w:rsidRPr="0072637F" w:rsidRDefault="00C9114F" w:rsidP="00243859">
            <w:r>
              <w:t xml:space="preserve">Set the task.  </w:t>
            </w:r>
          </w:p>
        </w:tc>
        <w:tc>
          <w:tcPr>
            <w:tcW w:w="3757" w:type="dxa"/>
            <w:tcBorders>
              <w:bottom w:val="nil"/>
            </w:tcBorders>
          </w:tcPr>
          <w:p w14:paraId="79407965" w14:textId="77777777" w:rsidR="00C9114F" w:rsidRPr="0072637F" w:rsidRDefault="00C9114F" w:rsidP="00243859">
            <w:r>
              <w:t>Listen.</w:t>
            </w:r>
          </w:p>
        </w:tc>
      </w:tr>
      <w:tr w:rsidR="00C9114F" w:rsidRPr="0072637F" w14:paraId="36B4DFB0" w14:textId="77777777" w:rsidTr="00243859">
        <w:trPr>
          <w:trHeight w:val="567"/>
        </w:trPr>
        <w:tc>
          <w:tcPr>
            <w:tcW w:w="1417" w:type="dxa"/>
            <w:tcBorders>
              <w:top w:val="nil"/>
              <w:bottom w:val="single" w:sz="4" w:space="0" w:color="auto"/>
            </w:tcBorders>
          </w:tcPr>
          <w:p w14:paraId="31BE7F07" w14:textId="77777777" w:rsidR="00C9114F" w:rsidRDefault="00C9114F" w:rsidP="00243859"/>
        </w:tc>
        <w:tc>
          <w:tcPr>
            <w:tcW w:w="3756" w:type="dxa"/>
            <w:tcBorders>
              <w:top w:val="nil"/>
              <w:bottom w:val="single" w:sz="4" w:space="0" w:color="auto"/>
            </w:tcBorders>
          </w:tcPr>
          <w:p w14:paraId="741C009D" w14:textId="77777777" w:rsidR="00C9114F" w:rsidRDefault="00C9114F" w:rsidP="00243859">
            <w:r>
              <w:t xml:space="preserve">Floor walking – checking that all learners are participating, providing support if needed.  </w:t>
            </w:r>
          </w:p>
        </w:tc>
        <w:tc>
          <w:tcPr>
            <w:tcW w:w="3757" w:type="dxa"/>
            <w:tcBorders>
              <w:top w:val="nil"/>
              <w:bottom w:val="single" w:sz="4" w:space="0" w:color="auto"/>
            </w:tcBorders>
          </w:tcPr>
          <w:p w14:paraId="71507567" w14:textId="4AABBF0C" w:rsidR="00C9114F" w:rsidRPr="0072637F" w:rsidRDefault="00C9114F" w:rsidP="00243859">
            <w:r>
              <w:t>Individually complete a SWOT and PESTLE analysis for North East Link Logistics Ltd.  Review the SWOT and PESTLE analysis to consider different growth strategies. Select three growth strategies and produce a SMART objective for each. Produce a rationale for the proposed growth strategies.</w:t>
            </w:r>
          </w:p>
        </w:tc>
      </w:tr>
      <w:tr w:rsidR="00C9114F" w:rsidRPr="0072637F" w14:paraId="0B8AE852" w14:textId="77777777" w:rsidTr="00243859">
        <w:trPr>
          <w:trHeight w:val="567"/>
        </w:trPr>
        <w:tc>
          <w:tcPr>
            <w:tcW w:w="1417" w:type="dxa"/>
            <w:tcBorders>
              <w:top w:val="single" w:sz="4" w:space="0" w:color="auto"/>
              <w:bottom w:val="nil"/>
            </w:tcBorders>
            <w:shd w:val="clear" w:color="auto" w:fill="D9D9D9" w:themeFill="background1" w:themeFillShade="D9"/>
          </w:tcPr>
          <w:p w14:paraId="53F632BC" w14:textId="77777777" w:rsidR="00C9114F" w:rsidRPr="0072637F" w:rsidRDefault="00C9114F" w:rsidP="00243859">
            <w:r>
              <w:t>40</w:t>
            </w:r>
            <w:r w:rsidRPr="0072637F">
              <w:t xml:space="preserve"> minutes</w:t>
            </w:r>
          </w:p>
        </w:tc>
        <w:tc>
          <w:tcPr>
            <w:tcW w:w="3756" w:type="dxa"/>
            <w:tcBorders>
              <w:top w:val="single" w:sz="4" w:space="0" w:color="auto"/>
              <w:bottom w:val="nil"/>
            </w:tcBorders>
            <w:shd w:val="clear" w:color="auto" w:fill="D9D9D9" w:themeFill="background1" w:themeFillShade="D9"/>
          </w:tcPr>
          <w:p w14:paraId="2705414C" w14:textId="77777777" w:rsidR="00C9114F" w:rsidRPr="0072637F" w:rsidRDefault="00C9114F" w:rsidP="00243859">
            <w:r>
              <w:t>Set the task.</w:t>
            </w:r>
          </w:p>
        </w:tc>
        <w:tc>
          <w:tcPr>
            <w:tcW w:w="3757" w:type="dxa"/>
            <w:tcBorders>
              <w:top w:val="single" w:sz="4" w:space="0" w:color="auto"/>
              <w:bottom w:val="nil"/>
            </w:tcBorders>
            <w:shd w:val="clear" w:color="auto" w:fill="D9D9D9" w:themeFill="background1" w:themeFillShade="D9"/>
          </w:tcPr>
          <w:p w14:paraId="0FA6C2C6" w14:textId="77777777" w:rsidR="00C9114F" w:rsidRPr="0072637F" w:rsidRDefault="00C9114F" w:rsidP="00243859">
            <w:r>
              <w:t>Listen.</w:t>
            </w:r>
          </w:p>
        </w:tc>
      </w:tr>
      <w:tr w:rsidR="00C9114F" w:rsidRPr="0072637F" w14:paraId="32300F09" w14:textId="77777777" w:rsidTr="00243859">
        <w:trPr>
          <w:trHeight w:val="567"/>
        </w:trPr>
        <w:tc>
          <w:tcPr>
            <w:tcW w:w="1417" w:type="dxa"/>
            <w:tcBorders>
              <w:top w:val="nil"/>
              <w:bottom w:val="nil"/>
            </w:tcBorders>
            <w:shd w:val="clear" w:color="auto" w:fill="D9D9D9" w:themeFill="background1" w:themeFillShade="D9"/>
          </w:tcPr>
          <w:p w14:paraId="6AFF42B7" w14:textId="77777777" w:rsidR="00C9114F" w:rsidRPr="0072637F" w:rsidRDefault="00C9114F" w:rsidP="00243859"/>
        </w:tc>
        <w:tc>
          <w:tcPr>
            <w:tcW w:w="3756" w:type="dxa"/>
            <w:tcBorders>
              <w:top w:val="nil"/>
              <w:bottom w:val="nil"/>
            </w:tcBorders>
            <w:shd w:val="clear" w:color="auto" w:fill="D9D9D9" w:themeFill="background1" w:themeFillShade="D9"/>
          </w:tcPr>
          <w:p w14:paraId="5DAF57C5" w14:textId="77777777" w:rsidR="00C9114F" w:rsidRPr="0072637F" w:rsidRDefault="00C9114F" w:rsidP="00243859">
            <w:r>
              <w:t>Floor walking – checking that all learners are participating, providing support if needed.  Provide technical Excel support if needed.</w:t>
            </w:r>
          </w:p>
        </w:tc>
        <w:tc>
          <w:tcPr>
            <w:tcW w:w="3757" w:type="dxa"/>
            <w:tcBorders>
              <w:top w:val="nil"/>
              <w:bottom w:val="nil"/>
            </w:tcBorders>
            <w:shd w:val="clear" w:color="auto" w:fill="D9D9D9" w:themeFill="background1" w:themeFillShade="D9"/>
          </w:tcPr>
          <w:p w14:paraId="2AC712FC" w14:textId="2E331395" w:rsidR="00C9114F" w:rsidRPr="0072637F" w:rsidRDefault="00C9114F" w:rsidP="00243859">
            <w:r>
              <w:t>Review the SMART objectives and select one to take forward.  Consider how to achieve the objective. Decide</w:t>
            </w:r>
            <w:r w:rsidR="00A14826">
              <w:t xml:space="preserve"> on</w:t>
            </w:r>
            <w:r>
              <w:t xml:space="preserve"> the actions needed and the sequence to follow</w:t>
            </w:r>
            <w:r w:rsidR="00D23779">
              <w:t>,</w:t>
            </w:r>
            <w:r>
              <w:t xml:space="preserve"> and any dependencies that will arise. Produce a Gantt chart to visually represent the plan.  </w:t>
            </w:r>
          </w:p>
        </w:tc>
      </w:tr>
      <w:tr w:rsidR="00C9114F" w:rsidRPr="0072637F" w14:paraId="752BE098" w14:textId="77777777" w:rsidTr="00243859">
        <w:trPr>
          <w:trHeight w:val="567"/>
        </w:trPr>
        <w:tc>
          <w:tcPr>
            <w:tcW w:w="1417" w:type="dxa"/>
            <w:tcBorders>
              <w:bottom w:val="nil"/>
            </w:tcBorders>
          </w:tcPr>
          <w:p w14:paraId="78BD9CAA" w14:textId="77777777" w:rsidR="00C9114F" w:rsidRPr="0072637F" w:rsidRDefault="00C9114F" w:rsidP="00243859">
            <w:r>
              <w:t>25</w:t>
            </w:r>
            <w:r w:rsidRPr="0072637F">
              <w:t xml:space="preserve"> minutes</w:t>
            </w:r>
          </w:p>
        </w:tc>
        <w:tc>
          <w:tcPr>
            <w:tcW w:w="3756" w:type="dxa"/>
            <w:tcBorders>
              <w:bottom w:val="nil"/>
            </w:tcBorders>
          </w:tcPr>
          <w:p w14:paraId="1D302224" w14:textId="3A9406FB" w:rsidR="00C9114F" w:rsidRPr="0072637F" w:rsidRDefault="00C9114F" w:rsidP="00243859">
            <w:r>
              <w:t xml:space="preserve">Set the task. Allocate each learner a peer reviewer.  Hand out the </w:t>
            </w:r>
            <w:r w:rsidRPr="003B5A35">
              <w:rPr>
                <w:b/>
                <w:bCs/>
              </w:rPr>
              <w:t>North East Link Logistics Ltd. peer review sheet</w:t>
            </w:r>
          </w:p>
        </w:tc>
        <w:tc>
          <w:tcPr>
            <w:tcW w:w="3757" w:type="dxa"/>
            <w:tcBorders>
              <w:bottom w:val="nil"/>
            </w:tcBorders>
          </w:tcPr>
          <w:p w14:paraId="5A9A86A2" w14:textId="5BDC8C25" w:rsidR="00C9114F" w:rsidRPr="0072637F" w:rsidRDefault="00C9114F" w:rsidP="00243859">
            <w:r>
              <w:t>Listen. Upload the Gantt chart for peer review. Pass the completed objectives and rationale to the peer reviewer.</w:t>
            </w:r>
          </w:p>
        </w:tc>
      </w:tr>
      <w:tr w:rsidR="00C9114F" w:rsidRPr="0072637F" w14:paraId="4E50BF48" w14:textId="77777777" w:rsidTr="00243859">
        <w:trPr>
          <w:trHeight w:val="567"/>
        </w:trPr>
        <w:tc>
          <w:tcPr>
            <w:tcW w:w="1417" w:type="dxa"/>
            <w:tcBorders>
              <w:top w:val="nil"/>
              <w:bottom w:val="nil"/>
            </w:tcBorders>
          </w:tcPr>
          <w:p w14:paraId="2F542F11" w14:textId="77777777" w:rsidR="00C9114F" w:rsidRPr="0072637F" w:rsidRDefault="00C9114F" w:rsidP="00243859"/>
        </w:tc>
        <w:tc>
          <w:tcPr>
            <w:tcW w:w="3756" w:type="dxa"/>
            <w:tcBorders>
              <w:top w:val="nil"/>
              <w:bottom w:val="nil"/>
            </w:tcBorders>
          </w:tcPr>
          <w:p w14:paraId="4B9E5ECA" w14:textId="77777777" w:rsidR="00C9114F" w:rsidRPr="0072637F" w:rsidRDefault="00C9114F" w:rsidP="00243859">
            <w:r>
              <w:t xml:space="preserve">Floor walking – checking that all learners are participating, providing support if needed.  </w:t>
            </w:r>
          </w:p>
        </w:tc>
        <w:tc>
          <w:tcPr>
            <w:tcW w:w="3757" w:type="dxa"/>
            <w:tcBorders>
              <w:top w:val="nil"/>
              <w:bottom w:val="nil"/>
            </w:tcBorders>
          </w:tcPr>
          <w:p w14:paraId="15A74D64" w14:textId="77777777" w:rsidR="00C9114F" w:rsidRPr="0072637F" w:rsidRDefault="00C9114F" w:rsidP="00243859">
            <w:r>
              <w:t xml:space="preserve">Review the proposed growth strategies and rationale, SMART objectives and Gantt chart.  Complete the </w:t>
            </w:r>
            <w:r w:rsidRPr="00EA44C5">
              <w:rPr>
                <w:b/>
                <w:bCs/>
              </w:rPr>
              <w:t>North East Link Logistics Ltd. peer review sheet</w:t>
            </w:r>
            <w:r>
              <w:t xml:space="preserve">.  </w:t>
            </w:r>
          </w:p>
        </w:tc>
      </w:tr>
      <w:tr w:rsidR="00C9114F" w:rsidRPr="0072637F" w14:paraId="19556394" w14:textId="77777777" w:rsidTr="00243859">
        <w:trPr>
          <w:trHeight w:val="567"/>
        </w:trPr>
        <w:tc>
          <w:tcPr>
            <w:tcW w:w="1417" w:type="dxa"/>
            <w:tcBorders>
              <w:top w:val="nil"/>
              <w:bottom w:val="nil"/>
            </w:tcBorders>
          </w:tcPr>
          <w:p w14:paraId="0AC711B7" w14:textId="77777777" w:rsidR="00C9114F" w:rsidRPr="0072637F" w:rsidRDefault="00C9114F" w:rsidP="00243859"/>
        </w:tc>
        <w:tc>
          <w:tcPr>
            <w:tcW w:w="3756" w:type="dxa"/>
            <w:tcBorders>
              <w:top w:val="nil"/>
              <w:bottom w:val="nil"/>
            </w:tcBorders>
          </w:tcPr>
          <w:p w14:paraId="11FF43D1" w14:textId="77777777" w:rsidR="00C9114F" w:rsidRDefault="00C9114F" w:rsidP="00243859">
            <w:r>
              <w:t>Set the task.</w:t>
            </w:r>
          </w:p>
        </w:tc>
        <w:tc>
          <w:tcPr>
            <w:tcW w:w="3757" w:type="dxa"/>
            <w:tcBorders>
              <w:top w:val="nil"/>
              <w:bottom w:val="nil"/>
            </w:tcBorders>
          </w:tcPr>
          <w:p w14:paraId="08D97475" w14:textId="77777777" w:rsidR="00C9114F" w:rsidRDefault="00C9114F" w:rsidP="00243859">
            <w:r>
              <w:t>Listen.</w:t>
            </w:r>
          </w:p>
        </w:tc>
      </w:tr>
      <w:tr w:rsidR="00C9114F" w:rsidRPr="0072637F" w14:paraId="6BB0E945" w14:textId="77777777" w:rsidTr="00C9114F">
        <w:trPr>
          <w:trHeight w:val="567"/>
        </w:trPr>
        <w:tc>
          <w:tcPr>
            <w:tcW w:w="1417" w:type="dxa"/>
            <w:tcBorders>
              <w:top w:val="nil"/>
              <w:bottom w:val="nil"/>
            </w:tcBorders>
          </w:tcPr>
          <w:p w14:paraId="7BD9EBA5" w14:textId="77777777" w:rsidR="00C9114F" w:rsidRPr="0072637F" w:rsidRDefault="00C9114F" w:rsidP="00243859"/>
        </w:tc>
        <w:tc>
          <w:tcPr>
            <w:tcW w:w="3756" w:type="dxa"/>
            <w:tcBorders>
              <w:top w:val="nil"/>
              <w:bottom w:val="nil"/>
            </w:tcBorders>
          </w:tcPr>
          <w:p w14:paraId="723212B2" w14:textId="77777777" w:rsidR="00C9114F" w:rsidRDefault="00C9114F" w:rsidP="00243859">
            <w:r>
              <w:t xml:space="preserve">Floor walking – checking that all learners are participating, providing support if needed.  </w:t>
            </w:r>
          </w:p>
        </w:tc>
        <w:tc>
          <w:tcPr>
            <w:tcW w:w="3757" w:type="dxa"/>
            <w:tcBorders>
              <w:top w:val="nil"/>
              <w:bottom w:val="nil"/>
            </w:tcBorders>
          </w:tcPr>
          <w:p w14:paraId="06043D50" w14:textId="5DCB5C80" w:rsidR="00C9114F" w:rsidRDefault="00C9114F" w:rsidP="00243859">
            <w:r w:rsidRPr="00F34768">
              <w:t xml:space="preserve">Review the completed </w:t>
            </w:r>
            <w:r w:rsidRPr="00EA44C5">
              <w:rPr>
                <w:rStyle w:val="Strong"/>
              </w:rPr>
              <w:t>North East Link Logistics Ltd. peer review sheet</w:t>
            </w:r>
            <w:r>
              <w:t xml:space="preserve">. Complete the </w:t>
            </w:r>
            <w:r w:rsidR="00553896">
              <w:t>Self-assessment</w:t>
            </w:r>
            <w:r>
              <w:t xml:space="preserve"> section. Hand </w:t>
            </w:r>
            <w:r w:rsidR="00D23779">
              <w:t xml:space="preserve">it </w:t>
            </w:r>
            <w:r>
              <w:t>in to the teacher.</w:t>
            </w:r>
          </w:p>
        </w:tc>
      </w:tr>
      <w:tr w:rsidR="00C9114F" w:rsidRPr="0072637F" w14:paraId="096FF9BA" w14:textId="77777777" w:rsidTr="00C9114F">
        <w:trPr>
          <w:trHeight w:val="567"/>
        </w:trPr>
        <w:tc>
          <w:tcPr>
            <w:tcW w:w="1417" w:type="dxa"/>
            <w:tcBorders>
              <w:top w:val="nil"/>
              <w:bottom w:val="single" w:sz="4" w:space="0" w:color="auto"/>
            </w:tcBorders>
          </w:tcPr>
          <w:p w14:paraId="7CF1F9A5" w14:textId="77777777" w:rsidR="00C9114F" w:rsidRPr="0072637F" w:rsidRDefault="00C9114F" w:rsidP="00243859"/>
        </w:tc>
        <w:tc>
          <w:tcPr>
            <w:tcW w:w="3756" w:type="dxa"/>
            <w:tcBorders>
              <w:top w:val="nil"/>
              <w:bottom w:val="single" w:sz="4" w:space="0" w:color="auto"/>
            </w:tcBorders>
          </w:tcPr>
          <w:p w14:paraId="6A031943" w14:textId="41E5DA2E" w:rsidR="00C9114F" w:rsidRDefault="00C9114F" w:rsidP="00243859">
            <w:r>
              <w:rPr>
                <w:rFonts w:eastAsia="Arial"/>
                <w:color w:val="000000" w:themeColor="text1"/>
              </w:rPr>
              <w:t xml:space="preserve">Next steps: </w:t>
            </w:r>
            <w:r>
              <w:t xml:space="preserve">Review the completed outputs. Note any common issues, misconceptions and misunderstandings. Provide a summary of key points.  Annotate each output with feedback to each learner.  </w:t>
            </w:r>
          </w:p>
        </w:tc>
        <w:tc>
          <w:tcPr>
            <w:tcW w:w="3757" w:type="dxa"/>
            <w:tcBorders>
              <w:top w:val="nil"/>
              <w:bottom w:val="single" w:sz="4" w:space="0" w:color="auto"/>
            </w:tcBorders>
          </w:tcPr>
          <w:p w14:paraId="13ED15F4" w14:textId="77777777" w:rsidR="00C9114F" w:rsidRDefault="00C9114F" w:rsidP="00243859"/>
        </w:tc>
      </w:tr>
    </w:tbl>
    <w:p w14:paraId="0AACCA29" w14:textId="29E40FB8" w:rsidR="00A62BD7" w:rsidRPr="0072637F" w:rsidRDefault="00A62BD7" w:rsidP="00A62BD7">
      <w:r>
        <w:br w:type="page"/>
      </w:r>
    </w:p>
    <w:p w14:paraId="714A4EFA" w14:textId="658A0D5B" w:rsidR="00720FCD" w:rsidRPr="0072637F" w:rsidRDefault="00720FCD" w:rsidP="00A14B05">
      <w:pPr>
        <w:pStyle w:val="Heading1"/>
      </w:pPr>
      <w:r w:rsidRPr="0072637F">
        <w:t>SECTION 3: LESSON SUPPORT MATERIALS</w:t>
      </w:r>
    </w:p>
    <w:p w14:paraId="3A84069B" w14:textId="29EFDEDE" w:rsidR="00720FCD" w:rsidRDefault="00C50300" w:rsidP="00574DD8">
      <w:r>
        <w:t>This section includes the support materials that have been developed for this resource, as indicated in the relevant lesson plan. You are free to change and adapt as needed to support your learners.</w:t>
      </w:r>
    </w:p>
    <w:p w14:paraId="32906273" w14:textId="03C7EAD1" w:rsidR="00C50300" w:rsidRPr="0072637F" w:rsidRDefault="00C50300" w:rsidP="00574DD8">
      <w:r>
        <w:t>Note that there is also a separate slide deck</w:t>
      </w:r>
      <w:r w:rsidR="00B126BF">
        <w:t xml:space="preserve">.  </w:t>
      </w:r>
    </w:p>
    <w:p w14:paraId="36257E83" w14:textId="4FB8E0B6" w:rsidR="00B04301" w:rsidRPr="0072637F" w:rsidRDefault="00B04301">
      <w:r w:rsidRPr="0072637F">
        <w:br w:type="page"/>
      </w:r>
    </w:p>
    <w:p w14:paraId="029174CC" w14:textId="2E24B61B" w:rsidR="00720FCD" w:rsidRPr="0072637F" w:rsidRDefault="00F05763" w:rsidP="00F05763">
      <w:pPr>
        <w:pStyle w:val="Heading2"/>
      </w:pPr>
      <w:r w:rsidRPr="0072637F">
        <w:t>The following materials relate to lesson 1:</w:t>
      </w:r>
    </w:p>
    <w:p w14:paraId="78F70645" w14:textId="2617C62F" w:rsidR="00916FA9" w:rsidRDefault="00AB4D9D" w:rsidP="0001048F">
      <w:pPr>
        <w:pStyle w:val="ListParagraph"/>
        <w:numPr>
          <w:ilvl w:val="0"/>
          <w:numId w:val="6"/>
        </w:numPr>
      </w:pPr>
      <w:r>
        <w:t>Organic and inorganic examples</w:t>
      </w:r>
      <w:r w:rsidR="00037D4C">
        <w:t>.</w:t>
      </w:r>
    </w:p>
    <w:p w14:paraId="37353425" w14:textId="278801DC" w:rsidR="0081520F" w:rsidRDefault="00A56DD6" w:rsidP="0001048F">
      <w:pPr>
        <w:pStyle w:val="ListParagraph"/>
        <w:numPr>
          <w:ilvl w:val="0"/>
          <w:numId w:val="6"/>
        </w:numPr>
      </w:pPr>
      <w:r w:rsidRPr="00A56DD6">
        <w:t xml:space="preserve">Organic and Inorganic examples </w:t>
      </w:r>
      <w:r w:rsidR="00D23779">
        <w:t>–</w:t>
      </w:r>
      <w:r w:rsidRPr="00A56DD6">
        <w:t xml:space="preserve"> </w:t>
      </w:r>
      <w:r>
        <w:t>t</w:t>
      </w:r>
      <w:r w:rsidRPr="00A56DD6">
        <w:t>eachers</w:t>
      </w:r>
      <w:r w:rsidR="00D23779">
        <w:t>’</w:t>
      </w:r>
      <w:r w:rsidRPr="00A56DD6">
        <w:t xml:space="preserve"> answers</w:t>
      </w:r>
      <w:r w:rsidR="00037D4C">
        <w:t>.</w:t>
      </w:r>
    </w:p>
    <w:p w14:paraId="183B1C4F" w14:textId="13FAB99E" w:rsidR="00AB4D9D" w:rsidRDefault="00AB4D9D" w:rsidP="0001048F">
      <w:pPr>
        <w:pStyle w:val="ListParagraph"/>
        <w:numPr>
          <w:ilvl w:val="0"/>
          <w:numId w:val="6"/>
        </w:numPr>
      </w:pPr>
      <w:r>
        <w:t>Organic and inorganic case studies</w:t>
      </w:r>
      <w:r w:rsidR="00037D4C">
        <w:t>.</w:t>
      </w:r>
    </w:p>
    <w:p w14:paraId="106253FD" w14:textId="14AF8BB0" w:rsidR="00AB4D9D" w:rsidRDefault="00AB4D9D" w:rsidP="0001048F">
      <w:pPr>
        <w:pStyle w:val="ListParagraph"/>
        <w:numPr>
          <w:ilvl w:val="0"/>
          <w:numId w:val="6"/>
        </w:numPr>
      </w:pPr>
      <w:r>
        <w:t>Netflix case study</w:t>
      </w:r>
      <w:r w:rsidR="00037D4C">
        <w:t>.</w:t>
      </w:r>
    </w:p>
    <w:p w14:paraId="0E88C06D" w14:textId="2D8E95A3" w:rsidR="00E669FB" w:rsidRDefault="00E669FB" w:rsidP="0001048F">
      <w:pPr>
        <w:pStyle w:val="ListParagraph"/>
        <w:numPr>
          <w:ilvl w:val="0"/>
          <w:numId w:val="6"/>
        </w:numPr>
      </w:pPr>
      <w:r>
        <w:t>Netflix case study answers</w:t>
      </w:r>
      <w:r w:rsidR="00037D4C">
        <w:t>.</w:t>
      </w:r>
    </w:p>
    <w:p w14:paraId="6AF15B60" w14:textId="520F589E" w:rsidR="00AB4D9D" w:rsidRPr="0072637F" w:rsidRDefault="00AB4D9D" w:rsidP="0001048F">
      <w:pPr>
        <w:pStyle w:val="ListParagraph"/>
        <w:numPr>
          <w:ilvl w:val="0"/>
          <w:numId w:val="6"/>
        </w:numPr>
      </w:pPr>
      <w:r>
        <w:t>Reflection template</w:t>
      </w:r>
      <w:r w:rsidR="00037D4C">
        <w:t>.</w:t>
      </w:r>
    </w:p>
    <w:p w14:paraId="4F7578B1" w14:textId="77777777" w:rsidR="00916FA9" w:rsidRPr="0072637F" w:rsidRDefault="00916FA9" w:rsidP="00574DD8"/>
    <w:p w14:paraId="05D3EC81" w14:textId="7490B7D3" w:rsidR="00972B29" w:rsidRPr="0072637F" w:rsidRDefault="00972B29">
      <w:r w:rsidRPr="0072637F">
        <w:br w:type="page"/>
      </w:r>
    </w:p>
    <w:p w14:paraId="4411E31E" w14:textId="70B66C8A" w:rsidR="00AB4D9D" w:rsidRPr="00D8175C" w:rsidRDefault="00AB4D9D" w:rsidP="00C7481F">
      <w:pPr>
        <w:pStyle w:val="Heading3"/>
      </w:pPr>
      <w:r w:rsidRPr="00D8175C">
        <w:t>Organic and inorganic examples</w:t>
      </w:r>
    </w:p>
    <w:tbl>
      <w:tblPr>
        <w:tblStyle w:val="TableGrid"/>
        <w:tblW w:w="5000" w:type="pct"/>
        <w:tblLayout w:type="fixed"/>
        <w:tblLook w:val="04A0" w:firstRow="1" w:lastRow="0" w:firstColumn="1" w:lastColumn="0" w:noHBand="0" w:noVBand="1"/>
      </w:tblPr>
      <w:tblGrid>
        <w:gridCol w:w="6232"/>
        <w:gridCol w:w="1277"/>
        <w:gridCol w:w="1507"/>
      </w:tblGrid>
      <w:tr w:rsidR="00AB4D9D" w:rsidRPr="00AD13BD" w14:paraId="39CDCD05" w14:textId="77777777" w:rsidTr="00D274D7">
        <w:trPr>
          <w:trHeight w:val="300"/>
        </w:trPr>
        <w:tc>
          <w:tcPr>
            <w:tcW w:w="3456" w:type="pct"/>
            <w:noWrap/>
          </w:tcPr>
          <w:p w14:paraId="7D42CDC9" w14:textId="77777777" w:rsidR="00AB4D9D" w:rsidRPr="00AD13BD" w:rsidRDefault="00AB4D9D" w:rsidP="00D274D7">
            <w:pPr>
              <w:rPr>
                <w:rFonts w:eastAsia="Times New Roman"/>
                <w:b/>
                <w:bCs/>
                <w:color w:val="000000"/>
                <w:kern w:val="0"/>
                <w:sz w:val="28"/>
                <w:szCs w:val="28"/>
                <w:lang w:eastAsia="en-GB"/>
                <w14:ligatures w14:val="none"/>
              </w:rPr>
            </w:pPr>
          </w:p>
        </w:tc>
        <w:tc>
          <w:tcPr>
            <w:tcW w:w="708" w:type="pct"/>
          </w:tcPr>
          <w:p w14:paraId="06DD9AB3" w14:textId="77777777" w:rsidR="00AB4D9D" w:rsidRPr="00D8175C" w:rsidRDefault="00AB4D9D" w:rsidP="00D274D7">
            <w:pPr>
              <w:rPr>
                <w:rFonts w:eastAsia="Times New Roman"/>
                <w:b/>
                <w:bCs/>
                <w:color w:val="000000"/>
                <w:kern w:val="0"/>
                <w:lang w:eastAsia="en-GB"/>
                <w14:ligatures w14:val="none"/>
              </w:rPr>
            </w:pPr>
            <w:r w:rsidRPr="00D8175C">
              <w:rPr>
                <w:rFonts w:eastAsia="Times New Roman"/>
                <w:b/>
                <w:bCs/>
                <w:color w:val="000000"/>
                <w:lang w:eastAsia="en-GB"/>
              </w:rPr>
              <w:t>Organic</w:t>
            </w:r>
          </w:p>
        </w:tc>
        <w:tc>
          <w:tcPr>
            <w:tcW w:w="836" w:type="pct"/>
          </w:tcPr>
          <w:p w14:paraId="7E84701C" w14:textId="77777777" w:rsidR="00AB4D9D" w:rsidRPr="00D8175C" w:rsidRDefault="00AB4D9D" w:rsidP="00D274D7">
            <w:pPr>
              <w:rPr>
                <w:rFonts w:eastAsia="Times New Roman"/>
                <w:b/>
                <w:bCs/>
                <w:color w:val="000000"/>
                <w:kern w:val="0"/>
                <w:lang w:eastAsia="en-GB"/>
                <w14:ligatures w14:val="none"/>
              </w:rPr>
            </w:pPr>
            <w:r w:rsidRPr="00D8175C">
              <w:rPr>
                <w:rFonts w:eastAsia="Times New Roman"/>
                <w:b/>
                <w:bCs/>
                <w:color w:val="000000"/>
                <w:lang w:eastAsia="en-GB"/>
              </w:rPr>
              <w:t>Inorganic</w:t>
            </w:r>
          </w:p>
        </w:tc>
      </w:tr>
      <w:tr w:rsidR="00AB4D9D" w:rsidRPr="00AD13BD" w14:paraId="499AA844" w14:textId="77777777" w:rsidTr="00D274D7">
        <w:trPr>
          <w:trHeight w:val="300"/>
        </w:trPr>
        <w:tc>
          <w:tcPr>
            <w:tcW w:w="3456" w:type="pct"/>
            <w:noWrap/>
            <w:hideMark/>
          </w:tcPr>
          <w:p w14:paraId="43DE3A48"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 xml:space="preserve">A tech company invests in </w:t>
            </w:r>
            <w:r>
              <w:rPr>
                <w:rFonts w:eastAsia="Times New Roman"/>
                <w:color w:val="000000"/>
                <w:kern w:val="0"/>
                <w:lang w:eastAsia="en-GB"/>
                <w14:ligatures w14:val="none"/>
              </w:rPr>
              <w:t>research and development</w:t>
            </w:r>
            <w:r w:rsidRPr="00AD13BD">
              <w:rPr>
                <w:rFonts w:eastAsia="Times New Roman"/>
                <w:color w:val="000000"/>
                <w:kern w:val="0"/>
                <w:lang w:eastAsia="en-GB"/>
                <w14:ligatures w14:val="none"/>
              </w:rPr>
              <w:t xml:space="preserve"> to develop a new product line.</w:t>
            </w:r>
          </w:p>
        </w:tc>
        <w:tc>
          <w:tcPr>
            <w:tcW w:w="708" w:type="pct"/>
          </w:tcPr>
          <w:p w14:paraId="3F6EBD6A" w14:textId="77777777" w:rsidR="00AB4D9D" w:rsidRPr="00AD13BD" w:rsidRDefault="00AB4D9D" w:rsidP="00D274D7">
            <w:pPr>
              <w:rPr>
                <w:rFonts w:eastAsia="Times New Roman"/>
                <w:color w:val="000000"/>
                <w:kern w:val="0"/>
                <w:lang w:eastAsia="en-GB"/>
                <w14:ligatures w14:val="none"/>
              </w:rPr>
            </w:pPr>
          </w:p>
        </w:tc>
        <w:tc>
          <w:tcPr>
            <w:tcW w:w="836" w:type="pct"/>
          </w:tcPr>
          <w:p w14:paraId="16655C82" w14:textId="77777777" w:rsidR="00AB4D9D" w:rsidRPr="00AD13BD" w:rsidRDefault="00AB4D9D" w:rsidP="00D274D7">
            <w:pPr>
              <w:rPr>
                <w:rFonts w:eastAsia="Times New Roman"/>
                <w:color w:val="000000"/>
                <w:kern w:val="0"/>
                <w:lang w:eastAsia="en-GB"/>
                <w14:ligatures w14:val="none"/>
              </w:rPr>
            </w:pPr>
          </w:p>
        </w:tc>
      </w:tr>
      <w:tr w:rsidR="00AB4D9D" w:rsidRPr="00AD13BD" w14:paraId="2C034D71" w14:textId="77777777" w:rsidTr="00D274D7">
        <w:trPr>
          <w:trHeight w:val="300"/>
        </w:trPr>
        <w:tc>
          <w:tcPr>
            <w:tcW w:w="3456" w:type="pct"/>
            <w:noWrap/>
            <w:hideMark/>
          </w:tcPr>
          <w:p w14:paraId="4D3605A7"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bakery expands production capacity by buying new ovens.</w:t>
            </w:r>
          </w:p>
        </w:tc>
        <w:tc>
          <w:tcPr>
            <w:tcW w:w="708" w:type="pct"/>
          </w:tcPr>
          <w:p w14:paraId="2C83C66A" w14:textId="77777777" w:rsidR="00AB4D9D" w:rsidRPr="00AD13BD" w:rsidRDefault="00AB4D9D" w:rsidP="00D274D7">
            <w:pPr>
              <w:rPr>
                <w:rFonts w:eastAsia="Times New Roman"/>
                <w:color w:val="000000"/>
                <w:kern w:val="0"/>
                <w:lang w:eastAsia="en-GB"/>
                <w14:ligatures w14:val="none"/>
              </w:rPr>
            </w:pPr>
          </w:p>
        </w:tc>
        <w:tc>
          <w:tcPr>
            <w:tcW w:w="836" w:type="pct"/>
          </w:tcPr>
          <w:p w14:paraId="565F95D1" w14:textId="77777777" w:rsidR="00AB4D9D" w:rsidRPr="00AD13BD" w:rsidRDefault="00AB4D9D" w:rsidP="00D274D7">
            <w:pPr>
              <w:rPr>
                <w:rFonts w:eastAsia="Times New Roman"/>
                <w:color w:val="000000"/>
                <w:kern w:val="0"/>
                <w:lang w:eastAsia="en-GB"/>
                <w14:ligatures w14:val="none"/>
              </w:rPr>
            </w:pPr>
          </w:p>
        </w:tc>
      </w:tr>
      <w:tr w:rsidR="00AB4D9D" w:rsidRPr="00AD13BD" w14:paraId="79106908" w14:textId="77777777" w:rsidTr="00D274D7">
        <w:trPr>
          <w:trHeight w:val="300"/>
        </w:trPr>
        <w:tc>
          <w:tcPr>
            <w:tcW w:w="3456" w:type="pct"/>
            <w:noWrap/>
            <w:hideMark/>
          </w:tcPr>
          <w:p w14:paraId="15BEABB7"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hotel group purchases an existing hotel brand.</w:t>
            </w:r>
          </w:p>
        </w:tc>
        <w:tc>
          <w:tcPr>
            <w:tcW w:w="708" w:type="pct"/>
          </w:tcPr>
          <w:p w14:paraId="4ECE3FC8" w14:textId="77777777" w:rsidR="00AB4D9D" w:rsidRPr="00AD13BD" w:rsidRDefault="00AB4D9D" w:rsidP="00D274D7">
            <w:pPr>
              <w:rPr>
                <w:rFonts w:eastAsia="Times New Roman"/>
                <w:color w:val="000000"/>
                <w:kern w:val="0"/>
                <w:lang w:eastAsia="en-GB"/>
                <w14:ligatures w14:val="none"/>
              </w:rPr>
            </w:pPr>
          </w:p>
        </w:tc>
        <w:tc>
          <w:tcPr>
            <w:tcW w:w="836" w:type="pct"/>
          </w:tcPr>
          <w:p w14:paraId="5971AD40" w14:textId="77777777" w:rsidR="00AB4D9D" w:rsidRPr="00AD13BD" w:rsidRDefault="00AB4D9D" w:rsidP="00D274D7">
            <w:pPr>
              <w:rPr>
                <w:rFonts w:eastAsia="Times New Roman"/>
                <w:color w:val="000000"/>
                <w:kern w:val="0"/>
                <w:lang w:eastAsia="en-GB"/>
                <w14:ligatures w14:val="none"/>
              </w:rPr>
            </w:pPr>
          </w:p>
        </w:tc>
      </w:tr>
      <w:tr w:rsidR="00AB4D9D" w:rsidRPr="00AD13BD" w14:paraId="1A91E9C3" w14:textId="77777777" w:rsidTr="00D274D7">
        <w:trPr>
          <w:trHeight w:val="300"/>
        </w:trPr>
        <w:tc>
          <w:tcPr>
            <w:tcW w:w="3456" w:type="pct"/>
            <w:noWrap/>
            <w:hideMark/>
          </w:tcPr>
          <w:p w14:paraId="059A509F"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media company acquires a streaming platform.</w:t>
            </w:r>
          </w:p>
        </w:tc>
        <w:tc>
          <w:tcPr>
            <w:tcW w:w="708" w:type="pct"/>
          </w:tcPr>
          <w:p w14:paraId="0C1388DB" w14:textId="77777777" w:rsidR="00AB4D9D" w:rsidRPr="00AD13BD" w:rsidRDefault="00AB4D9D" w:rsidP="00D274D7">
            <w:pPr>
              <w:rPr>
                <w:rFonts w:eastAsia="Times New Roman"/>
                <w:color w:val="000000"/>
                <w:kern w:val="0"/>
                <w:lang w:eastAsia="en-GB"/>
                <w14:ligatures w14:val="none"/>
              </w:rPr>
            </w:pPr>
          </w:p>
        </w:tc>
        <w:tc>
          <w:tcPr>
            <w:tcW w:w="836" w:type="pct"/>
          </w:tcPr>
          <w:p w14:paraId="6475E9A9" w14:textId="77777777" w:rsidR="00AB4D9D" w:rsidRPr="00AD13BD" w:rsidRDefault="00AB4D9D" w:rsidP="00D274D7">
            <w:pPr>
              <w:rPr>
                <w:rFonts w:eastAsia="Times New Roman"/>
                <w:color w:val="000000"/>
                <w:kern w:val="0"/>
                <w:lang w:eastAsia="en-GB"/>
                <w14:ligatures w14:val="none"/>
              </w:rPr>
            </w:pPr>
          </w:p>
        </w:tc>
      </w:tr>
      <w:tr w:rsidR="00AB4D9D" w:rsidRPr="00AD13BD" w14:paraId="69F3588C" w14:textId="77777777" w:rsidTr="00D274D7">
        <w:trPr>
          <w:trHeight w:val="300"/>
        </w:trPr>
        <w:tc>
          <w:tcPr>
            <w:tcW w:w="3456" w:type="pct"/>
            <w:noWrap/>
            <w:hideMark/>
          </w:tcPr>
          <w:p w14:paraId="7AF5B72C"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supermarket chain acquires a smaller competitor.</w:t>
            </w:r>
          </w:p>
        </w:tc>
        <w:tc>
          <w:tcPr>
            <w:tcW w:w="708" w:type="pct"/>
          </w:tcPr>
          <w:p w14:paraId="3F81009B" w14:textId="77777777" w:rsidR="00AB4D9D" w:rsidRPr="00AD13BD" w:rsidRDefault="00AB4D9D" w:rsidP="00D274D7">
            <w:pPr>
              <w:rPr>
                <w:rFonts w:eastAsia="Times New Roman"/>
                <w:color w:val="000000"/>
                <w:kern w:val="0"/>
                <w:lang w:eastAsia="en-GB"/>
                <w14:ligatures w14:val="none"/>
              </w:rPr>
            </w:pPr>
          </w:p>
        </w:tc>
        <w:tc>
          <w:tcPr>
            <w:tcW w:w="836" w:type="pct"/>
          </w:tcPr>
          <w:p w14:paraId="53010A42" w14:textId="77777777" w:rsidR="00AB4D9D" w:rsidRPr="00AD13BD" w:rsidRDefault="00AB4D9D" w:rsidP="00D274D7">
            <w:pPr>
              <w:rPr>
                <w:rFonts w:eastAsia="Times New Roman"/>
                <w:color w:val="000000"/>
                <w:kern w:val="0"/>
                <w:lang w:eastAsia="en-GB"/>
                <w14:ligatures w14:val="none"/>
              </w:rPr>
            </w:pPr>
          </w:p>
        </w:tc>
      </w:tr>
      <w:tr w:rsidR="00AB4D9D" w:rsidRPr="00AD13BD" w14:paraId="567B9C24" w14:textId="77777777" w:rsidTr="00D274D7">
        <w:trPr>
          <w:trHeight w:val="300"/>
        </w:trPr>
        <w:tc>
          <w:tcPr>
            <w:tcW w:w="3456" w:type="pct"/>
            <w:noWrap/>
            <w:hideMark/>
          </w:tcPr>
          <w:p w14:paraId="705AAB70"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manufacturer hires more staff to meet growing demand.</w:t>
            </w:r>
          </w:p>
        </w:tc>
        <w:tc>
          <w:tcPr>
            <w:tcW w:w="708" w:type="pct"/>
          </w:tcPr>
          <w:p w14:paraId="616FCE91" w14:textId="77777777" w:rsidR="00AB4D9D" w:rsidRPr="00AD13BD" w:rsidRDefault="00AB4D9D" w:rsidP="00D274D7">
            <w:pPr>
              <w:rPr>
                <w:rFonts w:eastAsia="Times New Roman"/>
                <w:color w:val="000000"/>
                <w:kern w:val="0"/>
                <w:lang w:eastAsia="en-GB"/>
                <w14:ligatures w14:val="none"/>
              </w:rPr>
            </w:pPr>
          </w:p>
        </w:tc>
        <w:tc>
          <w:tcPr>
            <w:tcW w:w="836" w:type="pct"/>
          </w:tcPr>
          <w:p w14:paraId="19546A38" w14:textId="77777777" w:rsidR="00AB4D9D" w:rsidRPr="00AD13BD" w:rsidRDefault="00AB4D9D" w:rsidP="00D274D7">
            <w:pPr>
              <w:rPr>
                <w:rFonts w:eastAsia="Times New Roman"/>
                <w:color w:val="000000"/>
                <w:kern w:val="0"/>
                <w:lang w:eastAsia="en-GB"/>
                <w14:ligatures w14:val="none"/>
              </w:rPr>
            </w:pPr>
          </w:p>
        </w:tc>
      </w:tr>
      <w:tr w:rsidR="00AB4D9D" w:rsidRPr="00AD13BD" w14:paraId="16DA7596" w14:textId="77777777" w:rsidTr="00D274D7">
        <w:trPr>
          <w:trHeight w:val="300"/>
        </w:trPr>
        <w:tc>
          <w:tcPr>
            <w:tcW w:w="3456" w:type="pct"/>
            <w:noWrap/>
            <w:hideMark/>
          </w:tcPr>
          <w:p w14:paraId="5F21FAF3"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gym boosts membership through a targeted social media campaign.</w:t>
            </w:r>
          </w:p>
        </w:tc>
        <w:tc>
          <w:tcPr>
            <w:tcW w:w="708" w:type="pct"/>
          </w:tcPr>
          <w:p w14:paraId="35A52F5E" w14:textId="77777777" w:rsidR="00AB4D9D" w:rsidRPr="00AD13BD" w:rsidRDefault="00AB4D9D" w:rsidP="00D274D7">
            <w:pPr>
              <w:rPr>
                <w:rFonts w:eastAsia="Times New Roman"/>
                <w:color w:val="000000"/>
                <w:kern w:val="0"/>
                <w:lang w:eastAsia="en-GB"/>
                <w14:ligatures w14:val="none"/>
              </w:rPr>
            </w:pPr>
          </w:p>
        </w:tc>
        <w:tc>
          <w:tcPr>
            <w:tcW w:w="836" w:type="pct"/>
          </w:tcPr>
          <w:p w14:paraId="1D1702FD" w14:textId="77777777" w:rsidR="00AB4D9D" w:rsidRPr="00AD13BD" w:rsidRDefault="00AB4D9D" w:rsidP="00D274D7">
            <w:pPr>
              <w:rPr>
                <w:rFonts w:eastAsia="Times New Roman"/>
                <w:color w:val="000000"/>
                <w:kern w:val="0"/>
                <w:lang w:eastAsia="en-GB"/>
                <w14:ligatures w14:val="none"/>
              </w:rPr>
            </w:pPr>
          </w:p>
        </w:tc>
      </w:tr>
      <w:tr w:rsidR="00AB4D9D" w:rsidRPr="00AD13BD" w14:paraId="2E066C1A" w14:textId="77777777" w:rsidTr="00D274D7">
        <w:trPr>
          <w:trHeight w:val="300"/>
        </w:trPr>
        <w:tc>
          <w:tcPr>
            <w:tcW w:w="3456" w:type="pct"/>
            <w:noWrap/>
            <w:hideMark/>
          </w:tcPr>
          <w:p w14:paraId="5EF0E2F3"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local restaurant improves customer service to increase repeat visits.</w:t>
            </w:r>
          </w:p>
        </w:tc>
        <w:tc>
          <w:tcPr>
            <w:tcW w:w="708" w:type="pct"/>
          </w:tcPr>
          <w:p w14:paraId="5A3F7F3C" w14:textId="77777777" w:rsidR="00AB4D9D" w:rsidRPr="00AD13BD" w:rsidRDefault="00AB4D9D" w:rsidP="00D274D7">
            <w:pPr>
              <w:rPr>
                <w:rFonts w:eastAsia="Times New Roman"/>
                <w:color w:val="000000"/>
                <w:kern w:val="0"/>
                <w:lang w:eastAsia="en-GB"/>
                <w14:ligatures w14:val="none"/>
              </w:rPr>
            </w:pPr>
          </w:p>
        </w:tc>
        <w:tc>
          <w:tcPr>
            <w:tcW w:w="836" w:type="pct"/>
          </w:tcPr>
          <w:p w14:paraId="5100FD68" w14:textId="77777777" w:rsidR="00AB4D9D" w:rsidRPr="00AD13BD" w:rsidRDefault="00AB4D9D" w:rsidP="00D274D7">
            <w:pPr>
              <w:rPr>
                <w:rFonts w:eastAsia="Times New Roman"/>
                <w:color w:val="000000"/>
                <w:kern w:val="0"/>
                <w:lang w:eastAsia="en-GB"/>
                <w14:ligatures w14:val="none"/>
              </w:rPr>
            </w:pPr>
          </w:p>
        </w:tc>
      </w:tr>
      <w:tr w:rsidR="00AB4D9D" w:rsidRPr="00AD13BD" w14:paraId="096F0BDC" w14:textId="77777777" w:rsidTr="00D274D7">
        <w:trPr>
          <w:trHeight w:val="300"/>
        </w:trPr>
        <w:tc>
          <w:tcPr>
            <w:tcW w:w="3456" w:type="pct"/>
            <w:noWrap/>
            <w:hideMark/>
          </w:tcPr>
          <w:p w14:paraId="453EB7E1"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small business launches an e-commerce website to sell products online.</w:t>
            </w:r>
          </w:p>
        </w:tc>
        <w:tc>
          <w:tcPr>
            <w:tcW w:w="708" w:type="pct"/>
          </w:tcPr>
          <w:p w14:paraId="122107EF" w14:textId="77777777" w:rsidR="00AB4D9D" w:rsidRPr="00AD13BD" w:rsidRDefault="00AB4D9D" w:rsidP="00D274D7">
            <w:pPr>
              <w:rPr>
                <w:rFonts w:eastAsia="Times New Roman"/>
                <w:color w:val="000000"/>
                <w:kern w:val="0"/>
                <w:lang w:eastAsia="en-GB"/>
                <w14:ligatures w14:val="none"/>
              </w:rPr>
            </w:pPr>
          </w:p>
        </w:tc>
        <w:tc>
          <w:tcPr>
            <w:tcW w:w="836" w:type="pct"/>
          </w:tcPr>
          <w:p w14:paraId="183A2375" w14:textId="77777777" w:rsidR="00AB4D9D" w:rsidRPr="00AD13BD" w:rsidRDefault="00AB4D9D" w:rsidP="00D274D7">
            <w:pPr>
              <w:rPr>
                <w:rFonts w:eastAsia="Times New Roman"/>
                <w:color w:val="000000"/>
                <w:kern w:val="0"/>
                <w:lang w:eastAsia="en-GB"/>
                <w14:ligatures w14:val="none"/>
              </w:rPr>
            </w:pPr>
          </w:p>
        </w:tc>
      </w:tr>
      <w:tr w:rsidR="00AB4D9D" w:rsidRPr="00AD13BD" w14:paraId="1D49C77C" w14:textId="77777777" w:rsidTr="00D274D7">
        <w:trPr>
          <w:trHeight w:val="300"/>
        </w:trPr>
        <w:tc>
          <w:tcPr>
            <w:tcW w:w="3456" w:type="pct"/>
            <w:noWrap/>
            <w:hideMark/>
          </w:tcPr>
          <w:p w14:paraId="59BC0051" w14:textId="77777777" w:rsidR="00AB4D9D" w:rsidRPr="00AD13BD" w:rsidRDefault="00AB4D9D" w:rsidP="00D274D7">
            <w:pPr>
              <w:rPr>
                <w:rFonts w:eastAsia="Times New Roman"/>
                <w:color w:val="000000"/>
                <w:kern w:val="0"/>
                <w:lang w:eastAsia="en-GB"/>
                <w14:ligatures w14:val="none"/>
              </w:rPr>
            </w:pPr>
            <w:r w:rsidRPr="00AD13BD">
              <w:rPr>
                <w:rFonts w:eastAsia="Times New Roman"/>
                <w:color w:val="000000"/>
                <w:kern w:val="0"/>
                <w:lang w:eastAsia="en-GB"/>
                <w14:ligatures w14:val="none"/>
              </w:rPr>
              <w:t>A global tech firm merges with another technology company.</w:t>
            </w:r>
          </w:p>
        </w:tc>
        <w:tc>
          <w:tcPr>
            <w:tcW w:w="708" w:type="pct"/>
          </w:tcPr>
          <w:p w14:paraId="1C64FD1E" w14:textId="77777777" w:rsidR="00AB4D9D" w:rsidRPr="00AD13BD" w:rsidRDefault="00AB4D9D" w:rsidP="00D274D7">
            <w:pPr>
              <w:rPr>
                <w:rFonts w:eastAsia="Times New Roman"/>
                <w:color w:val="000000"/>
                <w:kern w:val="0"/>
                <w:lang w:eastAsia="en-GB"/>
                <w14:ligatures w14:val="none"/>
              </w:rPr>
            </w:pPr>
          </w:p>
        </w:tc>
        <w:tc>
          <w:tcPr>
            <w:tcW w:w="836" w:type="pct"/>
          </w:tcPr>
          <w:p w14:paraId="694F2BA2" w14:textId="77777777" w:rsidR="00AB4D9D" w:rsidRPr="00AD13BD" w:rsidRDefault="00AB4D9D" w:rsidP="00D274D7">
            <w:pPr>
              <w:rPr>
                <w:rFonts w:eastAsia="Times New Roman"/>
                <w:color w:val="000000"/>
                <w:kern w:val="0"/>
                <w:lang w:eastAsia="en-GB"/>
                <w14:ligatures w14:val="none"/>
              </w:rPr>
            </w:pPr>
          </w:p>
        </w:tc>
      </w:tr>
    </w:tbl>
    <w:p w14:paraId="4CE6819F" w14:textId="77777777" w:rsidR="0010711E" w:rsidRDefault="0010711E"/>
    <w:p w14:paraId="08E1A1A4" w14:textId="2792FC51" w:rsidR="00972B29" w:rsidRPr="0072637F" w:rsidRDefault="00972B29">
      <w:r w:rsidRPr="0072637F">
        <w:br w:type="page"/>
      </w:r>
    </w:p>
    <w:p w14:paraId="0D729F56" w14:textId="6BA2944B" w:rsidR="00347E1E" w:rsidRPr="00E74D29" w:rsidRDefault="00347E1E" w:rsidP="00347E1E">
      <w:pPr>
        <w:pStyle w:val="Heading3"/>
      </w:pPr>
      <w:r w:rsidRPr="00E74D29">
        <w:t>Organic and inorganic examples</w:t>
      </w:r>
      <w:r>
        <w:t xml:space="preserve"> – teachers</w:t>
      </w:r>
      <w:r w:rsidR="00D23779">
        <w:t>’</w:t>
      </w:r>
      <w:r>
        <w:t xml:space="preserve"> answers</w:t>
      </w:r>
    </w:p>
    <w:tbl>
      <w:tblPr>
        <w:tblStyle w:val="TableGrid"/>
        <w:tblW w:w="5000" w:type="pct"/>
        <w:tblLayout w:type="fixed"/>
        <w:tblLook w:val="04A0" w:firstRow="1" w:lastRow="0" w:firstColumn="1" w:lastColumn="0" w:noHBand="0" w:noVBand="1"/>
      </w:tblPr>
      <w:tblGrid>
        <w:gridCol w:w="6658"/>
        <w:gridCol w:w="1134"/>
        <w:gridCol w:w="1224"/>
      </w:tblGrid>
      <w:tr w:rsidR="00347E1E" w:rsidRPr="00E74D29" w14:paraId="6B804AF9" w14:textId="77777777" w:rsidTr="00981190">
        <w:trPr>
          <w:trHeight w:val="300"/>
        </w:trPr>
        <w:tc>
          <w:tcPr>
            <w:tcW w:w="3692" w:type="pct"/>
            <w:noWrap/>
          </w:tcPr>
          <w:p w14:paraId="015766C2" w14:textId="77777777" w:rsidR="00347E1E" w:rsidRPr="00E74D29" w:rsidRDefault="00347E1E" w:rsidP="00981190">
            <w:pPr>
              <w:rPr>
                <w:rFonts w:eastAsia="Times New Roman"/>
                <w:color w:val="000000"/>
                <w:kern w:val="0"/>
                <w:lang w:eastAsia="en-GB"/>
                <w14:ligatures w14:val="none"/>
              </w:rPr>
            </w:pPr>
          </w:p>
        </w:tc>
        <w:tc>
          <w:tcPr>
            <w:tcW w:w="629" w:type="pct"/>
          </w:tcPr>
          <w:p w14:paraId="110DE304" w14:textId="77777777" w:rsidR="00347E1E" w:rsidRPr="00E74D29" w:rsidRDefault="00347E1E" w:rsidP="00981190">
            <w:pPr>
              <w:rPr>
                <w:rFonts w:eastAsia="Times New Roman"/>
                <w:color w:val="000000"/>
                <w:kern w:val="0"/>
                <w:lang w:eastAsia="en-GB"/>
                <w14:ligatures w14:val="none"/>
              </w:rPr>
            </w:pPr>
            <w:r w:rsidRPr="00E74D29">
              <w:rPr>
                <w:rFonts w:eastAsia="Times New Roman"/>
                <w:color w:val="000000"/>
                <w:kern w:val="0"/>
                <w:lang w:eastAsia="en-GB"/>
                <w14:ligatures w14:val="none"/>
              </w:rPr>
              <w:t>Organic</w:t>
            </w:r>
          </w:p>
        </w:tc>
        <w:tc>
          <w:tcPr>
            <w:tcW w:w="679" w:type="pct"/>
          </w:tcPr>
          <w:p w14:paraId="5CCACF51" w14:textId="77777777" w:rsidR="00347E1E" w:rsidRPr="00E74D29" w:rsidRDefault="00347E1E" w:rsidP="00981190">
            <w:pPr>
              <w:rPr>
                <w:rFonts w:eastAsia="Times New Roman"/>
                <w:color w:val="000000"/>
                <w:kern w:val="0"/>
                <w:lang w:eastAsia="en-GB"/>
                <w14:ligatures w14:val="none"/>
              </w:rPr>
            </w:pPr>
            <w:r w:rsidRPr="00E74D29">
              <w:rPr>
                <w:rFonts w:eastAsia="Times New Roman"/>
                <w:color w:val="000000"/>
                <w:kern w:val="0"/>
                <w:lang w:eastAsia="en-GB"/>
                <w14:ligatures w14:val="none"/>
              </w:rPr>
              <w:t>Inorganic</w:t>
            </w:r>
          </w:p>
        </w:tc>
      </w:tr>
      <w:tr w:rsidR="00347E1E" w:rsidRPr="00E74D29" w14:paraId="7B3CD528" w14:textId="77777777" w:rsidTr="00981190">
        <w:trPr>
          <w:trHeight w:val="300"/>
        </w:trPr>
        <w:tc>
          <w:tcPr>
            <w:tcW w:w="3692" w:type="pct"/>
            <w:noWrap/>
            <w:hideMark/>
          </w:tcPr>
          <w:p w14:paraId="33C9343C" w14:textId="0688F8F6"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 xml:space="preserve">A tech company invests in </w:t>
            </w:r>
            <w:r w:rsidR="00CF2068">
              <w:rPr>
                <w:rFonts w:eastAsia="Times New Roman"/>
                <w:color w:val="000000"/>
                <w:kern w:val="0"/>
                <w:lang w:eastAsia="en-GB"/>
                <w14:ligatures w14:val="none"/>
              </w:rPr>
              <w:t>research and development</w:t>
            </w:r>
            <w:r w:rsidRPr="008D57C7">
              <w:rPr>
                <w:rFonts w:eastAsia="Times New Roman"/>
                <w:color w:val="000000"/>
                <w:kern w:val="0"/>
                <w:lang w:eastAsia="en-GB"/>
                <w14:ligatures w14:val="none"/>
              </w:rPr>
              <w:t xml:space="preserve"> to develop a new product line.</w:t>
            </w:r>
          </w:p>
        </w:tc>
        <w:tc>
          <w:tcPr>
            <w:tcW w:w="629" w:type="pct"/>
          </w:tcPr>
          <w:p w14:paraId="48E5AC5A"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2E11C845" w14:textId="77777777" w:rsidR="00347E1E" w:rsidRPr="00E74D29" w:rsidRDefault="00347E1E" w:rsidP="00981190">
            <w:pPr>
              <w:rPr>
                <w:rFonts w:eastAsia="Times New Roman"/>
                <w:color w:val="000000"/>
                <w:kern w:val="0"/>
                <w:lang w:eastAsia="en-GB"/>
                <w14:ligatures w14:val="none"/>
              </w:rPr>
            </w:pPr>
          </w:p>
        </w:tc>
      </w:tr>
      <w:tr w:rsidR="00347E1E" w:rsidRPr="00E74D29" w14:paraId="3DDCABA8" w14:textId="77777777" w:rsidTr="00981190">
        <w:trPr>
          <w:trHeight w:val="300"/>
        </w:trPr>
        <w:tc>
          <w:tcPr>
            <w:tcW w:w="3692" w:type="pct"/>
            <w:noWrap/>
            <w:hideMark/>
          </w:tcPr>
          <w:p w14:paraId="67CA546B"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bakery expands production capacity by buying new ovens.</w:t>
            </w:r>
          </w:p>
        </w:tc>
        <w:tc>
          <w:tcPr>
            <w:tcW w:w="629" w:type="pct"/>
          </w:tcPr>
          <w:p w14:paraId="5815747F"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4A230DFE" w14:textId="77777777" w:rsidR="00347E1E" w:rsidRPr="00E74D29" w:rsidRDefault="00347E1E" w:rsidP="00981190">
            <w:pPr>
              <w:rPr>
                <w:rFonts w:eastAsia="Times New Roman"/>
                <w:color w:val="000000"/>
                <w:kern w:val="0"/>
                <w:lang w:eastAsia="en-GB"/>
                <w14:ligatures w14:val="none"/>
              </w:rPr>
            </w:pPr>
          </w:p>
        </w:tc>
      </w:tr>
      <w:tr w:rsidR="00347E1E" w:rsidRPr="00E74D29" w14:paraId="04D60C71" w14:textId="77777777" w:rsidTr="00981190">
        <w:trPr>
          <w:trHeight w:val="300"/>
        </w:trPr>
        <w:tc>
          <w:tcPr>
            <w:tcW w:w="3692" w:type="pct"/>
            <w:noWrap/>
            <w:hideMark/>
          </w:tcPr>
          <w:p w14:paraId="55B21276"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hotel group purchases an existing hotel brand.</w:t>
            </w:r>
          </w:p>
        </w:tc>
        <w:tc>
          <w:tcPr>
            <w:tcW w:w="629" w:type="pct"/>
          </w:tcPr>
          <w:p w14:paraId="2B7B2F2E" w14:textId="77777777" w:rsidR="00347E1E" w:rsidRPr="00E74D29" w:rsidRDefault="00347E1E" w:rsidP="00981190">
            <w:pPr>
              <w:rPr>
                <w:rFonts w:eastAsia="Times New Roman"/>
                <w:color w:val="000000"/>
                <w:kern w:val="0"/>
                <w:lang w:eastAsia="en-GB"/>
                <w14:ligatures w14:val="none"/>
              </w:rPr>
            </w:pPr>
          </w:p>
        </w:tc>
        <w:tc>
          <w:tcPr>
            <w:tcW w:w="679" w:type="pct"/>
          </w:tcPr>
          <w:p w14:paraId="2FCDCA49"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r w:rsidR="00347E1E" w:rsidRPr="00E74D29" w14:paraId="10E1269E" w14:textId="77777777" w:rsidTr="00981190">
        <w:trPr>
          <w:trHeight w:val="300"/>
        </w:trPr>
        <w:tc>
          <w:tcPr>
            <w:tcW w:w="3692" w:type="pct"/>
            <w:noWrap/>
            <w:hideMark/>
          </w:tcPr>
          <w:p w14:paraId="22A80E30"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media company acquires a streaming platform.</w:t>
            </w:r>
          </w:p>
        </w:tc>
        <w:tc>
          <w:tcPr>
            <w:tcW w:w="629" w:type="pct"/>
          </w:tcPr>
          <w:p w14:paraId="243517B0" w14:textId="77777777" w:rsidR="00347E1E" w:rsidRPr="00E74D29" w:rsidRDefault="00347E1E" w:rsidP="00981190">
            <w:pPr>
              <w:rPr>
                <w:rFonts w:eastAsia="Times New Roman"/>
                <w:color w:val="000000"/>
                <w:kern w:val="0"/>
                <w:lang w:eastAsia="en-GB"/>
                <w14:ligatures w14:val="none"/>
              </w:rPr>
            </w:pPr>
          </w:p>
        </w:tc>
        <w:tc>
          <w:tcPr>
            <w:tcW w:w="679" w:type="pct"/>
          </w:tcPr>
          <w:p w14:paraId="23DA8305"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r w:rsidR="00347E1E" w:rsidRPr="00E74D29" w14:paraId="338FE469" w14:textId="77777777" w:rsidTr="00981190">
        <w:trPr>
          <w:trHeight w:val="300"/>
        </w:trPr>
        <w:tc>
          <w:tcPr>
            <w:tcW w:w="3692" w:type="pct"/>
            <w:noWrap/>
            <w:hideMark/>
          </w:tcPr>
          <w:p w14:paraId="28934009"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supermarket chain acquires a smaller competitor.</w:t>
            </w:r>
          </w:p>
        </w:tc>
        <w:tc>
          <w:tcPr>
            <w:tcW w:w="629" w:type="pct"/>
          </w:tcPr>
          <w:p w14:paraId="340C5B6F" w14:textId="77777777" w:rsidR="00347E1E" w:rsidRPr="00E74D29" w:rsidRDefault="00347E1E" w:rsidP="00981190">
            <w:pPr>
              <w:rPr>
                <w:rFonts w:eastAsia="Times New Roman"/>
                <w:color w:val="000000"/>
                <w:kern w:val="0"/>
                <w:lang w:eastAsia="en-GB"/>
                <w14:ligatures w14:val="none"/>
              </w:rPr>
            </w:pPr>
          </w:p>
        </w:tc>
        <w:tc>
          <w:tcPr>
            <w:tcW w:w="679" w:type="pct"/>
          </w:tcPr>
          <w:p w14:paraId="591C73B6"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r w:rsidR="00347E1E" w:rsidRPr="00E74D29" w14:paraId="0E7FD52D" w14:textId="77777777" w:rsidTr="00981190">
        <w:trPr>
          <w:trHeight w:val="300"/>
        </w:trPr>
        <w:tc>
          <w:tcPr>
            <w:tcW w:w="3692" w:type="pct"/>
            <w:noWrap/>
            <w:hideMark/>
          </w:tcPr>
          <w:p w14:paraId="323A5B13"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manufacturer hires more staff to meet growing demand.</w:t>
            </w:r>
          </w:p>
        </w:tc>
        <w:tc>
          <w:tcPr>
            <w:tcW w:w="629" w:type="pct"/>
          </w:tcPr>
          <w:p w14:paraId="03C4B3F5"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2C387F7E" w14:textId="77777777" w:rsidR="00347E1E" w:rsidRPr="00E74D29" w:rsidRDefault="00347E1E" w:rsidP="00981190">
            <w:pPr>
              <w:rPr>
                <w:rFonts w:eastAsia="Times New Roman"/>
                <w:color w:val="000000"/>
                <w:kern w:val="0"/>
                <w:lang w:eastAsia="en-GB"/>
                <w14:ligatures w14:val="none"/>
              </w:rPr>
            </w:pPr>
          </w:p>
        </w:tc>
      </w:tr>
      <w:tr w:rsidR="00347E1E" w:rsidRPr="00E74D29" w14:paraId="00403763" w14:textId="77777777" w:rsidTr="00981190">
        <w:trPr>
          <w:trHeight w:val="300"/>
        </w:trPr>
        <w:tc>
          <w:tcPr>
            <w:tcW w:w="3692" w:type="pct"/>
            <w:noWrap/>
            <w:hideMark/>
          </w:tcPr>
          <w:p w14:paraId="5921CF00"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gym boosts membership through a targeted social media campaign.</w:t>
            </w:r>
          </w:p>
        </w:tc>
        <w:tc>
          <w:tcPr>
            <w:tcW w:w="629" w:type="pct"/>
          </w:tcPr>
          <w:p w14:paraId="010F20ED"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3C6EC31E" w14:textId="77777777" w:rsidR="00347E1E" w:rsidRPr="00E74D29" w:rsidRDefault="00347E1E" w:rsidP="00981190">
            <w:pPr>
              <w:rPr>
                <w:rFonts w:eastAsia="Times New Roman"/>
                <w:color w:val="000000"/>
                <w:kern w:val="0"/>
                <w:lang w:eastAsia="en-GB"/>
                <w14:ligatures w14:val="none"/>
              </w:rPr>
            </w:pPr>
          </w:p>
        </w:tc>
      </w:tr>
      <w:tr w:rsidR="00347E1E" w:rsidRPr="00E74D29" w14:paraId="54E9F8D4" w14:textId="77777777" w:rsidTr="00981190">
        <w:trPr>
          <w:trHeight w:val="300"/>
        </w:trPr>
        <w:tc>
          <w:tcPr>
            <w:tcW w:w="3692" w:type="pct"/>
            <w:noWrap/>
            <w:hideMark/>
          </w:tcPr>
          <w:p w14:paraId="3A99759B"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local restaurant improves customer service to increase repeat visits.</w:t>
            </w:r>
          </w:p>
        </w:tc>
        <w:tc>
          <w:tcPr>
            <w:tcW w:w="629" w:type="pct"/>
          </w:tcPr>
          <w:p w14:paraId="2C418E55"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69FE1EA1" w14:textId="77777777" w:rsidR="00347E1E" w:rsidRPr="00E74D29" w:rsidRDefault="00347E1E" w:rsidP="00981190">
            <w:pPr>
              <w:rPr>
                <w:rFonts w:eastAsia="Times New Roman"/>
                <w:color w:val="000000"/>
                <w:kern w:val="0"/>
                <w:lang w:eastAsia="en-GB"/>
                <w14:ligatures w14:val="none"/>
              </w:rPr>
            </w:pPr>
          </w:p>
        </w:tc>
      </w:tr>
      <w:tr w:rsidR="00347E1E" w:rsidRPr="00E74D29" w14:paraId="187958F1" w14:textId="77777777" w:rsidTr="00981190">
        <w:trPr>
          <w:trHeight w:val="300"/>
        </w:trPr>
        <w:tc>
          <w:tcPr>
            <w:tcW w:w="3692" w:type="pct"/>
            <w:noWrap/>
            <w:hideMark/>
          </w:tcPr>
          <w:p w14:paraId="2EFBBDE6"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small business launches an e-commerce website to sell products online.</w:t>
            </w:r>
          </w:p>
        </w:tc>
        <w:tc>
          <w:tcPr>
            <w:tcW w:w="629" w:type="pct"/>
          </w:tcPr>
          <w:p w14:paraId="0AB0F514"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c>
          <w:tcPr>
            <w:tcW w:w="679" w:type="pct"/>
          </w:tcPr>
          <w:p w14:paraId="41B6AF8C" w14:textId="77777777" w:rsidR="00347E1E" w:rsidRPr="00E74D29" w:rsidRDefault="00347E1E" w:rsidP="00981190">
            <w:pPr>
              <w:rPr>
                <w:rFonts w:eastAsia="Times New Roman"/>
                <w:color w:val="000000"/>
                <w:kern w:val="0"/>
                <w:lang w:eastAsia="en-GB"/>
                <w14:ligatures w14:val="none"/>
              </w:rPr>
            </w:pPr>
          </w:p>
        </w:tc>
      </w:tr>
      <w:tr w:rsidR="00347E1E" w:rsidRPr="00E74D29" w14:paraId="72455825" w14:textId="77777777" w:rsidTr="00981190">
        <w:trPr>
          <w:trHeight w:val="300"/>
        </w:trPr>
        <w:tc>
          <w:tcPr>
            <w:tcW w:w="3692" w:type="pct"/>
            <w:noWrap/>
            <w:hideMark/>
          </w:tcPr>
          <w:p w14:paraId="0255C92E" w14:textId="77777777" w:rsidR="00347E1E" w:rsidRPr="008D57C7" w:rsidRDefault="00347E1E" w:rsidP="00981190">
            <w:pPr>
              <w:rPr>
                <w:rFonts w:eastAsia="Times New Roman"/>
                <w:color w:val="000000"/>
                <w:kern w:val="0"/>
                <w:lang w:eastAsia="en-GB"/>
                <w14:ligatures w14:val="none"/>
              </w:rPr>
            </w:pPr>
            <w:r w:rsidRPr="008D57C7">
              <w:rPr>
                <w:rFonts w:eastAsia="Times New Roman"/>
                <w:color w:val="000000"/>
                <w:kern w:val="0"/>
                <w:lang w:eastAsia="en-GB"/>
                <w14:ligatures w14:val="none"/>
              </w:rPr>
              <w:t>A global tech firm merges with another technology company.</w:t>
            </w:r>
          </w:p>
        </w:tc>
        <w:tc>
          <w:tcPr>
            <w:tcW w:w="629" w:type="pct"/>
          </w:tcPr>
          <w:p w14:paraId="3013A2F5" w14:textId="77777777" w:rsidR="00347E1E" w:rsidRPr="00E74D29" w:rsidRDefault="00347E1E" w:rsidP="00981190">
            <w:pPr>
              <w:rPr>
                <w:rFonts w:eastAsia="Times New Roman"/>
                <w:color w:val="000000"/>
                <w:kern w:val="0"/>
                <w:lang w:eastAsia="en-GB"/>
                <w14:ligatures w14:val="none"/>
              </w:rPr>
            </w:pPr>
          </w:p>
        </w:tc>
        <w:tc>
          <w:tcPr>
            <w:tcW w:w="679" w:type="pct"/>
          </w:tcPr>
          <w:p w14:paraId="7C5F6226" w14:textId="77777777" w:rsidR="00347E1E" w:rsidRPr="00E74D29" w:rsidRDefault="00347E1E" w:rsidP="00981190">
            <w:pPr>
              <w:rPr>
                <w:rFonts w:eastAsia="Times New Roman"/>
                <w:color w:val="000000"/>
                <w:kern w:val="0"/>
                <w:lang w:eastAsia="en-GB"/>
                <w14:ligatures w14:val="none"/>
              </w:rPr>
            </w:pPr>
            <w:r>
              <w:rPr>
                <w:rFonts w:ascii="Wingdings" w:eastAsia="Wingdings" w:hAnsi="Wingdings" w:cs="Wingdings"/>
                <w:color w:val="000000"/>
                <w:kern w:val="0"/>
                <w:lang w:eastAsia="en-GB"/>
                <w14:ligatures w14:val="none"/>
              </w:rPr>
              <w:t>ü</w:t>
            </w:r>
          </w:p>
        </w:tc>
      </w:tr>
    </w:tbl>
    <w:p w14:paraId="69536585" w14:textId="77777777" w:rsidR="00347E1E" w:rsidRDefault="00347E1E" w:rsidP="00347E1E">
      <w:r>
        <w:br w:type="page"/>
      </w:r>
    </w:p>
    <w:p w14:paraId="2D1F53A3" w14:textId="27B7ACE0" w:rsidR="00972B29" w:rsidRPr="0072637F" w:rsidRDefault="00AB4D9D" w:rsidP="00972B29">
      <w:pPr>
        <w:pStyle w:val="Heading3"/>
      </w:pPr>
      <w:r>
        <w:t xml:space="preserve">Organic and inorganic case studies </w:t>
      </w:r>
    </w:p>
    <w:p w14:paraId="4DF42A41" w14:textId="77777777" w:rsidR="00AB4D9D" w:rsidRPr="0094447F" w:rsidRDefault="00AB4D9D" w:rsidP="00096DFC">
      <w:pPr>
        <w:rPr>
          <w:b/>
          <w:bCs/>
        </w:rPr>
      </w:pPr>
      <w:r w:rsidRPr="0094447F">
        <w:rPr>
          <w:b/>
          <w:bCs/>
        </w:rPr>
        <w:t xml:space="preserve">Case Study 1: Apple </w:t>
      </w:r>
    </w:p>
    <w:p w14:paraId="194ED602" w14:textId="77777777" w:rsidR="00AB4D9D" w:rsidRPr="0094447F" w:rsidRDefault="00AB4D9D" w:rsidP="00096DFC">
      <w:pPr>
        <w:rPr>
          <w:b/>
          <w:bCs/>
        </w:rPr>
      </w:pPr>
      <w:r w:rsidRPr="0094447F">
        <w:rPr>
          <w:b/>
          <w:bCs/>
        </w:rPr>
        <w:t>Background:</w:t>
      </w:r>
    </w:p>
    <w:p w14:paraId="19612630" w14:textId="77777777" w:rsidR="00AB4D9D" w:rsidRPr="005B599E" w:rsidRDefault="00AB4D9D" w:rsidP="00096DFC">
      <w:pPr>
        <w:rPr>
          <w:rFonts w:cs="Arial"/>
        </w:rPr>
      </w:pPr>
      <w:r w:rsidRPr="005B599E">
        <w:rPr>
          <w:rFonts w:cs="Arial"/>
        </w:rPr>
        <w:t>Apple is one of the most valuable companies globally, known for its premium products and strong brand loyalty. Rather than relying heavily on acquisitions, Apple has primarily grown organically by innovating and expanding its product ecosystem.</w:t>
      </w:r>
    </w:p>
    <w:p w14:paraId="6590D870" w14:textId="77777777" w:rsidR="00AB4D9D" w:rsidRPr="0094447F" w:rsidRDefault="00AB4D9D" w:rsidP="00096DFC">
      <w:pPr>
        <w:rPr>
          <w:b/>
          <w:bCs/>
        </w:rPr>
      </w:pPr>
      <w:r w:rsidRPr="0094447F">
        <w:rPr>
          <w:b/>
          <w:bCs/>
        </w:rPr>
        <w:t>Growth strategy:</w:t>
      </w:r>
    </w:p>
    <w:p w14:paraId="347DF80C" w14:textId="027CA995" w:rsidR="00AB4D9D" w:rsidRPr="005B599E" w:rsidRDefault="00AB4D9D" w:rsidP="0094447F">
      <w:pPr>
        <w:rPr>
          <w:rFonts w:cs="Arial"/>
        </w:rPr>
      </w:pPr>
      <w:r w:rsidRPr="005B599E">
        <w:rPr>
          <w:rFonts w:cs="Arial"/>
          <w:bCs/>
        </w:rPr>
        <w:t>Product innovation:</w:t>
      </w:r>
      <w:r w:rsidRPr="005B599E">
        <w:rPr>
          <w:rFonts w:cs="Arial"/>
        </w:rPr>
        <w:t xml:space="preserve"> Apple introduced groundbreaking products like the iPhone, iPad, and Apple Watch.</w:t>
      </w:r>
    </w:p>
    <w:p w14:paraId="5FA1B92E" w14:textId="77777777" w:rsidR="00AB4D9D" w:rsidRPr="005B599E" w:rsidRDefault="00AB4D9D" w:rsidP="0094447F">
      <w:pPr>
        <w:rPr>
          <w:rFonts w:cs="Arial"/>
        </w:rPr>
      </w:pPr>
      <w:r w:rsidRPr="005B599E">
        <w:rPr>
          <w:rFonts w:cs="Arial"/>
          <w:bCs/>
        </w:rPr>
        <w:t>Customer loyalty:</w:t>
      </w:r>
      <w:r w:rsidRPr="005B599E">
        <w:rPr>
          <w:rFonts w:cs="Arial"/>
        </w:rPr>
        <w:t xml:space="preserve"> Apple’s focus on user experience and design has built a loyal customer base, driving repeat purchases.</w:t>
      </w:r>
    </w:p>
    <w:p w14:paraId="5A49F05D" w14:textId="77777777" w:rsidR="00AB4D9D" w:rsidRPr="005B599E" w:rsidRDefault="00AB4D9D" w:rsidP="0094447F">
      <w:pPr>
        <w:rPr>
          <w:rFonts w:cs="Arial"/>
        </w:rPr>
      </w:pPr>
      <w:r w:rsidRPr="005B599E">
        <w:rPr>
          <w:rFonts w:cs="Arial"/>
          <w:bCs/>
        </w:rPr>
        <w:t>Ecosystem development:</w:t>
      </w:r>
      <w:r w:rsidRPr="005B599E">
        <w:rPr>
          <w:rFonts w:cs="Arial"/>
        </w:rPr>
        <w:t xml:space="preserve"> Services like iCloud, Apple Music, and the App Store encourage customers to stay within the Apple ecosystem.</w:t>
      </w:r>
    </w:p>
    <w:p w14:paraId="61970F6D" w14:textId="27BC15A9" w:rsidR="00AB4D9D" w:rsidRPr="005B599E" w:rsidRDefault="00AB4D9D" w:rsidP="0094447F">
      <w:pPr>
        <w:rPr>
          <w:rFonts w:cs="Arial"/>
        </w:rPr>
      </w:pPr>
      <w:r w:rsidRPr="005B599E">
        <w:rPr>
          <w:rFonts w:cs="Arial"/>
          <w:bCs/>
        </w:rPr>
        <w:t>Global market expansion:</w:t>
      </w:r>
      <w:r w:rsidRPr="005B599E">
        <w:rPr>
          <w:rFonts w:cs="Arial"/>
        </w:rPr>
        <w:t xml:space="preserve"> Apple expanded into emerging markets such as India and China through locali</w:t>
      </w:r>
      <w:r w:rsidR="00342765">
        <w:rPr>
          <w:rFonts w:cs="Arial"/>
        </w:rPr>
        <w:t>s</w:t>
      </w:r>
      <w:r w:rsidRPr="005B599E">
        <w:rPr>
          <w:rFonts w:cs="Arial"/>
        </w:rPr>
        <w:t>ed pricing and marketing.</w:t>
      </w:r>
    </w:p>
    <w:p w14:paraId="241409AF" w14:textId="77777777" w:rsidR="00AB4D9D" w:rsidRPr="0094447F" w:rsidRDefault="00AB4D9D" w:rsidP="00096DFC">
      <w:pPr>
        <w:rPr>
          <w:b/>
          <w:bCs/>
        </w:rPr>
      </w:pPr>
      <w:r w:rsidRPr="0094447F">
        <w:rPr>
          <w:b/>
          <w:bCs/>
        </w:rPr>
        <w:t>Results:</w:t>
      </w:r>
    </w:p>
    <w:p w14:paraId="17DA4AB4" w14:textId="7597CBD5" w:rsidR="00AB4D9D" w:rsidRPr="005B599E" w:rsidRDefault="00AB4D9D" w:rsidP="00096DFC">
      <w:pPr>
        <w:rPr>
          <w:rFonts w:cs="Arial"/>
        </w:rPr>
      </w:pPr>
      <w:r w:rsidRPr="005B599E">
        <w:rPr>
          <w:rFonts w:cs="Arial"/>
        </w:rPr>
        <w:t>Apple’s market capitali</w:t>
      </w:r>
      <w:r w:rsidR="00342765">
        <w:rPr>
          <w:rFonts w:cs="Arial"/>
        </w:rPr>
        <w:t>s</w:t>
      </w:r>
      <w:r w:rsidRPr="005B599E">
        <w:rPr>
          <w:rFonts w:cs="Arial"/>
        </w:rPr>
        <w:t xml:space="preserve">ation exceeded $2 trillion, largely due to organic growth strategies that leveraged internal </w:t>
      </w:r>
      <w:r w:rsidR="00BA0736">
        <w:rPr>
          <w:rFonts w:cs="Arial"/>
        </w:rPr>
        <w:t>research and development</w:t>
      </w:r>
      <w:r w:rsidRPr="005B599E">
        <w:rPr>
          <w:rFonts w:cs="Arial"/>
        </w:rPr>
        <w:t xml:space="preserve"> and brand strength.</w:t>
      </w:r>
    </w:p>
    <w:p w14:paraId="352C9828" w14:textId="77777777" w:rsidR="00AB4D9D" w:rsidRPr="0094447F" w:rsidRDefault="00AB4D9D" w:rsidP="00096DFC">
      <w:pPr>
        <w:rPr>
          <w:b/>
          <w:bCs/>
        </w:rPr>
      </w:pPr>
      <w:r w:rsidRPr="0094447F">
        <w:rPr>
          <w:b/>
          <w:bCs/>
        </w:rPr>
        <w:t>Questions:</w:t>
      </w:r>
    </w:p>
    <w:p w14:paraId="4DC98604" w14:textId="77777777" w:rsidR="00AB4D9D" w:rsidRPr="005B599E" w:rsidRDefault="00AB4D9D" w:rsidP="0094447F">
      <w:pPr>
        <w:rPr>
          <w:rFonts w:cs="Arial"/>
        </w:rPr>
      </w:pPr>
      <w:r w:rsidRPr="005B599E">
        <w:rPr>
          <w:rFonts w:cs="Arial"/>
        </w:rPr>
        <w:t>What additional strategies could Apple use to maintain organic growth in saturated markets?</w:t>
      </w:r>
    </w:p>
    <w:p w14:paraId="47272424" w14:textId="77777777" w:rsidR="00AB4D9D" w:rsidRPr="005B599E" w:rsidRDefault="00AB4D9D" w:rsidP="0094447F">
      <w:pPr>
        <w:rPr>
          <w:rFonts w:cs="Arial"/>
        </w:rPr>
      </w:pPr>
      <w:r w:rsidRPr="005B599E">
        <w:rPr>
          <w:rFonts w:cs="Arial"/>
        </w:rPr>
        <w:t>How could Apple further enhance customer loyalty and service offerings?</w:t>
      </w:r>
    </w:p>
    <w:p w14:paraId="43A24701" w14:textId="77777777" w:rsidR="00AB4D9D" w:rsidRPr="005B599E" w:rsidRDefault="00AB4D9D" w:rsidP="00096DFC">
      <w:pPr>
        <w:rPr>
          <w:rFonts w:cs="Arial"/>
        </w:rPr>
      </w:pPr>
      <w:r w:rsidRPr="005B599E">
        <w:rPr>
          <w:rFonts w:cs="Arial"/>
        </w:rPr>
        <w:br w:type="page"/>
      </w:r>
    </w:p>
    <w:p w14:paraId="438AC79B" w14:textId="77777777" w:rsidR="00AB4D9D" w:rsidRPr="0094447F" w:rsidRDefault="00AB4D9D" w:rsidP="00096DFC">
      <w:pPr>
        <w:rPr>
          <w:b/>
          <w:bCs/>
        </w:rPr>
      </w:pPr>
      <w:r w:rsidRPr="0094447F">
        <w:rPr>
          <w:b/>
          <w:bCs/>
        </w:rPr>
        <w:t xml:space="preserve">Case Study 2: IKEA </w:t>
      </w:r>
    </w:p>
    <w:p w14:paraId="486BA1F3" w14:textId="77777777" w:rsidR="00AB4D9D" w:rsidRPr="0094447F" w:rsidRDefault="00AB4D9D" w:rsidP="00096DFC">
      <w:pPr>
        <w:rPr>
          <w:b/>
          <w:bCs/>
        </w:rPr>
      </w:pPr>
      <w:r w:rsidRPr="0094447F">
        <w:rPr>
          <w:b/>
          <w:bCs/>
        </w:rPr>
        <w:t>Background:</w:t>
      </w:r>
    </w:p>
    <w:p w14:paraId="6430C9E2" w14:textId="1B2814F1" w:rsidR="00AB4D9D" w:rsidRPr="005B599E" w:rsidRDefault="00AB4D9D" w:rsidP="00096DFC">
      <w:pPr>
        <w:rPr>
          <w:rFonts w:cs="Arial"/>
        </w:rPr>
      </w:pPr>
      <w:r w:rsidRPr="005B599E">
        <w:rPr>
          <w:rFonts w:cs="Arial"/>
        </w:rPr>
        <w:t>IKEA is a global furniture retailer that has grown organically by focusing on cost efficiency and customer experience.</w:t>
      </w:r>
    </w:p>
    <w:p w14:paraId="103FB8A4" w14:textId="77777777" w:rsidR="00AB4D9D" w:rsidRPr="0094447F" w:rsidRDefault="00AB4D9D" w:rsidP="00096DFC">
      <w:pPr>
        <w:rPr>
          <w:b/>
          <w:bCs/>
        </w:rPr>
      </w:pPr>
      <w:r w:rsidRPr="0094447F">
        <w:rPr>
          <w:b/>
          <w:bCs/>
        </w:rPr>
        <w:t>Growth Strategy:</w:t>
      </w:r>
    </w:p>
    <w:p w14:paraId="1417785E" w14:textId="0A833D23" w:rsidR="00AB4D9D" w:rsidRPr="005B599E" w:rsidRDefault="00AB4D9D" w:rsidP="0094447F">
      <w:pPr>
        <w:rPr>
          <w:rFonts w:cs="Arial"/>
        </w:rPr>
      </w:pPr>
      <w:r w:rsidRPr="005B599E">
        <w:rPr>
          <w:rFonts w:cs="Arial"/>
          <w:bCs/>
        </w:rPr>
        <w:t>Streamlined supply chain:</w:t>
      </w:r>
      <w:r w:rsidRPr="005B599E">
        <w:rPr>
          <w:rFonts w:cs="Arial"/>
        </w:rPr>
        <w:t xml:space="preserve"> IKEA optimi</w:t>
      </w:r>
      <w:r w:rsidR="00BA0736">
        <w:rPr>
          <w:rFonts w:cs="Arial"/>
        </w:rPr>
        <w:t>s</w:t>
      </w:r>
      <w:r w:rsidRPr="005B599E">
        <w:rPr>
          <w:rFonts w:cs="Arial"/>
        </w:rPr>
        <w:t>ed manufacturing and logistics to reduce costs, passing savings to customers.</w:t>
      </w:r>
    </w:p>
    <w:p w14:paraId="637159D4" w14:textId="77777777" w:rsidR="00AB4D9D" w:rsidRPr="005B599E" w:rsidRDefault="00AB4D9D" w:rsidP="0094447F">
      <w:pPr>
        <w:rPr>
          <w:rFonts w:cs="Arial"/>
        </w:rPr>
      </w:pPr>
      <w:r w:rsidRPr="005B599E">
        <w:rPr>
          <w:rFonts w:cs="Arial"/>
          <w:bCs/>
        </w:rPr>
        <w:t>Product range expansion:</w:t>
      </w:r>
      <w:r w:rsidRPr="005B599E">
        <w:rPr>
          <w:rFonts w:cs="Arial"/>
        </w:rPr>
        <w:t xml:space="preserve"> Introduced new designs and sustainable materials to attract eco-conscious consumers.</w:t>
      </w:r>
    </w:p>
    <w:p w14:paraId="0E901640" w14:textId="77777777" w:rsidR="00AB4D9D" w:rsidRPr="005B599E" w:rsidRDefault="00AB4D9D" w:rsidP="0094447F">
      <w:pPr>
        <w:rPr>
          <w:rFonts w:cs="Arial"/>
        </w:rPr>
      </w:pPr>
      <w:r w:rsidRPr="005B599E">
        <w:rPr>
          <w:rFonts w:cs="Arial"/>
          <w:bCs/>
        </w:rPr>
        <w:t>Customer experience:</w:t>
      </w:r>
      <w:r w:rsidRPr="005B599E">
        <w:rPr>
          <w:rFonts w:cs="Arial"/>
        </w:rPr>
        <w:t xml:space="preserve"> Enhanced in-store and online shopping experiences, including augmented reality tools for home design.</w:t>
      </w:r>
    </w:p>
    <w:p w14:paraId="48B24EDF" w14:textId="77777777" w:rsidR="00AB4D9D" w:rsidRPr="005B599E" w:rsidRDefault="00AB4D9D" w:rsidP="0094447F">
      <w:pPr>
        <w:rPr>
          <w:rFonts w:cs="Arial"/>
        </w:rPr>
      </w:pPr>
      <w:r w:rsidRPr="005B599E">
        <w:rPr>
          <w:rFonts w:cs="Arial"/>
          <w:bCs/>
        </w:rPr>
        <w:t>Global Expansion:</w:t>
      </w:r>
      <w:r w:rsidRPr="005B599E">
        <w:rPr>
          <w:rFonts w:cs="Arial"/>
        </w:rPr>
        <w:t xml:space="preserve"> Entered new markets gradually, adapting to local cultures and preferences.</w:t>
      </w:r>
    </w:p>
    <w:p w14:paraId="40D4E3F3" w14:textId="77777777" w:rsidR="00AB4D9D" w:rsidRPr="0094447F" w:rsidRDefault="00AB4D9D" w:rsidP="00096DFC">
      <w:pPr>
        <w:rPr>
          <w:b/>
          <w:bCs/>
        </w:rPr>
      </w:pPr>
      <w:r w:rsidRPr="0094447F">
        <w:rPr>
          <w:b/>
          <w:bCs/>
        </w:rPr>
        <w:t>Results:</w:t>
      </w:r>
    </w:p>
    <w:p w14:paraId="38EC60AE" w14:textId="77777777" w:rsidR="00AB4D9D" w:rsidRPr="005B599E" w:rsidRDefault="00AB4D9D" w:rsidP="00096DFC">
      <w:pPr>
        <w:rPr>
          <w:rFonts w:cs="Arial"/>
        </w:rPr>
      </w:pPr>
      <w:r w:rsidRPr="005B599E">
        <w:rPr>
          <w:rFonts w:cs="Arial"/>
        </w:rPr>
        <w:t>IKEA generated over $45 billion in revenue by 2020, primarily through organic growth strategies focused on efficiency and innovation.</w:t>
      </w:r>
    </w:p>
    <w:p w14:paraId="0DA7C5BB" w14:textId="77777777" w:rsidR="00AB4D9D" w:rsidRPr="0094447F" w:rsidRDefault="00AB4D9D" w:rsidP="00096DFC">
      <w:pPr>
        <w:rPr>
          <w:b/>
          <w:bCs/>
        </w:rPr>
      </w:pPr>
      <w:r w:rsidRPr="0094447F">
        <w:rPr>
          <w:b/>
          <w:bCs/>
        </w:rPr>
        <w:t xml:space="preserve">Questions: </w:t>
      </w:r>
    </w:p>
    <w:p w14:paraId="155486A3" w14:textId="77777777" w:rsidR="00AB4D9D" w:rsidRPr="005B599E" w:rsidRDefault="00AB4D9D" w:rsidP="0094447F">
      <w:pPr>
        <w:rPr>
          <w:rFonts w:cs="Arial"/>
        </w:rPr>
      </w:pPr>
      <w:r w:rsidRPr="005B599E">
        <w:rPr>
          <w:rFonts w:cs="Arial"/>
        </w:rPr>
        <w:t>How could IKEA use digital tools to accelerate organic growth?</w:t>
      </w:r>
    </w:p>
    <w:p w14:paraId="66BDDCA0" w14:textId="77777777" w:rsidR="00AB4D9D" w:rsidRPr="005B599E" w:rsidRDefault="00AB4D9D" w:rsidP="0094447F">
      <w:pPr>
        <w:rPr>
          <w:rFonts w:cs="Arial"/>
        </w:rPr>
      </w:pPr>
      <w:r w:rsidRPr="005B599E">
        <w:rPr>
          <w:rFonts w:cs="Arial"/>
        </w:rPr>
        <w:t>What role could sustainability play in IKEA’s future growth strategy?</w:t>
      </w:r>
    </w:p>
    <w:p w14:paraId="1CC5D5EC" w14:textId="77777777" w:rsidR="00AB4D9D" w:rsidRPr="005B599E" w:rsidRDefault="00AB4D9D" w:rsidP="00096DFC">
      <w:pPr>
        <w:rPr>
          <w:rFonts w:cs="Arial"/>
        </w:rPr>
      </w:pPr>
    </w:p>
    <w:p w14:paraId="6CAC7282" w14:textId="77777777" w:rsidR="00AB4D9D" w:rsidRPr="005B599E" w:rsidRDefault="00AB4D9D" w:rsidP="00096DFC">
      <w:pPr>
        <w:rPr>
          <w:rFonts w:cs="Arial"/>
        </w:rPr>
      </w:pPr>
      <w:r w:rsidRPr="005B599E">
        <w:rPr>
          <w:rFonts w:cs="Arial"/>
        </w:rPr>
        <w:br w:type="page"/>
      </w:r>
    </w:p>
    <w:p w14:paraId="2EB1D2C6" w14:textId="77777777" w:rsidR="00AB4D9D" w:rsidRPr="0094447F" w:rsidRDefault="00AB4D9D" w:rsidP="00096DFC">
      <w:pPr>
        <w:rPr>
          <w:b/>
          <w:bCs/>
        </w:rPr>
      </w:pPr>
      <w:r w:rsidRPr="0094447F">
        <w:rPr>
          <w:b/>
          <w:bCs/>
        </w:rPr>
        <w:t xml:space="preserve">Case Study 3: Disney </w:t>
      </w:r>
    </w:p>
    <w:p w14:paraId="667EA735" w14:textId="77777777" w:rsidR="00AB4D9D" w:rsidRPr="0094447F" w:rsidRDefault="00AB4D9D" w:rsidP="00096DFC">
      <w:pPr>
        <w:rPr>
          <w:b/>
          <w:bCs/>
        </w:rPr>
      </w:pPr>
      <w:r w:rsidRPr="0094447F">
        <w:rPr>
          <w:b/>
          <w:bCs/>
        </w:rPr>
        <w:t>Background:</w:t>
      </w:r>
    </w:p>
    <w:p w14:paraId="1BCCC4C6" w14:textId="77777777" w:rsidR="00AB4D9D" w:rsidRPr="005B599E" w:rsidRDefault="00AB4D9D" w:rsidP="00096DFC">
      <w:pPr>
        <w:rPr>
          <w:rFonts w:cs="Arial"/>
        </w:rPr>
      </w:pPr>
      <w:r w:rsidRPr="005B599E">
        <w:rPr>
          <w:rFonts w:cs="Arial"/>
        </w:rPr>
        <w:t>Disney is a leading entertainment company that has expanded rapidly through inorganic growth strategies.</w:t>
      </w:r>
    </w:p>
    <w:p w14:paraId="7FF80FBE" w14:textId="77777777" w:rsidR="00AB4D9D" w:rsidRPr="0094447F" w:rsidRDefault="00AB4D9D" w:rsidP="00096DFC">
      <w:pPr>
        <w:rPr>
          <w:b/>
          <w:bCs/>
        </w:rPr>
      </w:pPr>
      <w:r w:rsidRPr="0094447F">
        <w:rPr>
          <w:b/>
          <w:bCs/>
        </w:rPr>
        <w:t>Growth Strategy:</w:t>
      </w:r>
    </w:p>
    <w:p w14:paraId="6F4F3AAD" w14:textId="5B73A99B" w:rsidR="00AB4D9D" w:rsidRPr="005B599E" w:rsidRDefault="00AB4D9D" w:rsidP="0094447F">
      <w:pPr>
        <w:rPr>
          <w:rFonts w:cs="Arial"/>
        </w:rPr>
      </w:pPr>
      <w:r w:rsidRPr="005B599E">
        <w:rPr>
          <w:rFonts w:cs="Arial"/>
          <w:bCs/>
        </w:rPr>
        <w:t>Acquisition of Pixar (2006):</w:t>
      </w:r>
      <w:r w:rsidRPr="005B599E">
        <w:rPr>
          <w:rFonts w:cs="Arial"/>
        </w:rPr>
        <w:t xml:space="preserve"> Strengthened Disney’s animation capabilities and revitali</w:t>
      </w:r>
      <w:r w:rsidR="00342765">
        <w:rPr>
          <w:rFonts w:cs="Arial"/>
        </w:rPr>
        <w:t>s</w:t>
      </w:r>
      <w:r w:rsidRPr="005B599E">
        <w:rPr>
          <w:rFonts w:cs="Arial"/>
        </w:rPr>
        <w:t>ed its film division.</w:t>
      </w:r>
    </w:p>
    <w:p w14:paraId="4D8AF4C9" w14:textId="77777777" w:rsidR="00AB4D9D" w:rsidRPr="005B599E" w:rsidRDefault="00AB4D9D" w:rsidP="0094447F">
      <w:pPr>
        <w:rPr>
          <w:rFonts w:cs="Arial"/>
        </w:rPr>
      </w:pPr>
      <w:r w:rsidRPr="005B599E">
        <w:rPr>
          <w:rFonts w:cs="Arial"/>
          <w:bCs/>
        </w:rPr>
        <w:t>Acquisition of Marvel (2009):</w:t>
      </w:r>
      <w:r w:rsidRPr="005B599E">
        <w:rPr>
          <w:rFonts w:cs="Arial"/>
        </w:rPr>
        <w:t xml:space="preserve"> Gained access to a vast library of characters, fuelling blockbuster franchises.</w:t>
      </w:r>
    </w:p>
    <w:p w14:paraId="66DD9943" w14:textId="77777777" w:rsidR="00AB4D9D" w:rsidRPr="005B599E" w:rsidRDefault="00AB4D9D" w:rsidP="0094447F">
      <w:pPr>
        <w:rPr>
          <w:rFonts w:cs="Arial"/>
        </w:rPr>
      </w:pPr>
      <w:r w:rsidRPr="005B599E">
        <w:rPr>
          <w:rFonts w:cs="Arial"/>
          <w:bCs/>
        </w:rPr>
        <w:t>Acquisition of Lucasfilm (2012):</w:t>
      </w:r>
      <w:r w:rsidRPr="005B599E">
        <w:rPr>
          <w:rFonts w:cs="Arial"/>
        </w:rPr>
        <w:t xml:space="preserve"> Secured the Star Wars franchise, expanding its global reach.</w:t>
      </w:r>
    </w:p>
    <w:p w14:paraId="5E4D7BCD" w14:textId="77777777" w:rsidR="00AB4D9D" w:rsidRPr="005B599E" w:rsidRDefault="00AB4D9D" w:rsidP="0094447F">
      <w:pPr>
        <w:rPr>
          <w:rFonts w:cs="Arial"/>
        </w:rPr>
      </w:pPr>
      <w:r w:rsidRPr="005B599E">
        <w:rPr>
          <w:rFonts w:cs="Arial"/>
          <w:bCs/>
        </w:rPr>
        <w:t>Acquisition of 21st Century Fox (2019):</w:t>
      </w:r>
      <w:r w:rsidRPr="005B599E">
        <w:rPr>
          <w:rFonts w:cs="Arial"/>
        </w:rPr>
        <w:t xml:space="preserve"> Increased content portfolio for streaming services like Disney+.</w:t>
      </w:r>
    </w:p>
    <w:p w14:paraId="76122229" w14:textId="77777777" w:rsidR="00AB4D9D" w:rsidRPr="0094447F" w:rsidRDefault="00AB4D9D" w:rsidP="00096DFC">
      <w:pPr>
        <w:rPr>
          <w:b/>
          <w:bCs/>
        </w:rPr>
      </w:pPr>
      <w:r w:rsidRPr="0094447F">
        <w:rPr>
          <w:b/>
          <w:bCs/>
        </w:rPr>
        <w:t>Results:</w:t>
      </w:r>
    </w:p>
    <w:p w14:paraId="3E13313E" w14:textId="77777777" w:rsidR="00AB4D9D" w:rsidRPr="005B599E" w:rsidRDefault="00AB4D9D" w:rsidP="00096DFC">
      <w:pPr>
        <w:rPr>
          <w:rFonts w:cs="Arial"/>
        </w:rPr>
      </w:pPr>
      <w:r w:rsidRPr="005B599E">
        <w:rPr>
          <w:rFonts w:cs="Arial"/>
        </w:rPr>
        <w:t>These acquisitions positioned Disney as a dominant player in entertainment and streaming, enabling rapid revenue growth and market share expansion.</w:t>
      </w:r>
    </w:p>
    <w:p w14:paraId="3A2144B1" w14:textId="77777777" w:rsidR="00AB4D9D" w:rsidRPr="0094447F" w:rsidRDefault="00AB4D9D" w:rsidP="00096DFC">
      <w:pPr>
        <w:rPr>
          <w:b/>
          <w:bCs/>
        </w:rPr>
      </w:pPr>
      <w:r w:rsidRPr="0094447F">
        <w:rPr>
          <w:b/>
          <w:bCs/>
        </w:rPr>
        <w:t>Questions:</w:t>
      </w:r>
    </w:p>
    <w:p w14:paraId="408C43DE" w14:textId="77777777" w:rsidR="00AB4D9D" w:rsidRPr="005B599E" w:rsidRDefault="00AB4D9D" w:rsidP="0094447F">
      <w:pPr>
        <w:rPr>
          <w:rFonts w:cs="Arial"/>
        </w:rPr>
      </w:pPr>
      <w:r w:rsidRPr="005B599E">
        <w:rPr>
          <w:rFonts w:cs="Arial"/>
        </w:rPr>
        <w:t>What risks does Disney face with its inorganic growth strategy?</w:t>
      </w:r>
    </w:p>
    <w:p w14:paraId="60148239" w14:textId="77777777" w:rsidR="00AB4D9D" w:rsidRPr="005B599E" w:rsidRDefault="00AB4D9D" w:rsidP="0094447F">
      <w:pPr>
        <w:rPr>
          <w:rFonts w:cs="Arial"/>
        </w:rPr>
      </w:pPr>
      <w:r w:rsidRPr="005B599E">
        <w:rPr>
          <w:rFonts w:cs="Arial"/>
        </w:rPr>
        <w:t>How could Disney integrate acquired brands while maintaining its core identity?</w:t>
      </w:r>
    </w:p>
    <w:p w14:paraId="0DD4B81A" w14:textId="77777777" w:rsidR="00AB4D9D" w:rsidRPr="005B599E" w:rsidRDefault="00AB4D9D" w:rsidP="00096DFC">
      <w:pPr>
        <w:rPr>
          <w:rFonts w:cs="Arial"/>
          <w:bCs/>
        </w:rPr>
      </w:pPr>
      <w:r w:rsidRPr="005B599E">
        <w:rPr>
          <w:rFonts w:cs="Arial"/>
          <w:bCs/>
        </w:rPr>
        <w:br w:type="page"/>
      </w:r>
    </w:p>
    <w:p w14:paraId="34A7666F" w14:textId="77777777" w:rsidR="00AB4D9D" w:rsidRPr="0094447F" w:rsidRDefault="00AB4D9D" w:rsidP="00096DFC">
      <w:pPr>
        <w:rPr>
          <w:b/>
          <w:bCs/>
        </w:rPr>
      </w:pPr>
      <w:r w:rsidRPr="0094447F">
        <w:rPr>
          <w:b/>
          <w:bCs/>
        </w:rPr>
        <w:t xml:space="preserve">Case Study 4: Amazon </w:t>
      </w:r>
    </w:p>
    <w:p w14:paraId="593C897A" w14:textId="77777777" w:rsidR="00AB4D9D" w:rsidRPr="0094447F" w:rsidRDefault="00AB4D9D" w:rsidP="00096DFC">
      <w:pPr>
        <w:rPr>
          <w:b/>
          <w:bCs/>
        </w:rPr>
      </w:pPr>
      <w:r w:rsidRPr="0094447F">
        <w:rPr>
          <w:b/>
          <w:bCs/>
        </w:rPr>
        <w:t>Background:</w:t>
      </w:r>
    </w:p>
    <w:p w14:paraId="0F00ABB7" w14:textId="77777777" w:rsidR="00AB4D9D" w:rsidRPr="005B599E" w:rsidRDefault="00AB4D9D" w:rsidP="00096DFC">
      <w:pPr>
        <w:rPr>
          <w:rFonts w:cs="Arial"/>
        </w:rPr>
      </w:pPr>
      <w:r w:rsidRPr="005B599E">
        <w:rPr>
          <w:rFonts w:cs="Arial"/>
        </w:rPr>
        <w:t>Amazon started as an online bookstore and evolved into a global e-commerce and technology giant through a mix of organic and inorganic strategies.</w:t>
      </w:r>
    </w:p>
    <w:p w14:paraId="472FD0AC" w14:textId="77777777" w:rsidR="00AB4D9D" w:rsidRPr="0094447F" w:rsidRDefault="00AB4D9D" w:rsidP="00096DFC">
      <w:pPr>
        <w:rPr>
          <w:b/>
          <w:bCs/>
        </w:rPr>
      </w:pPr>
      <w:r w:rsidRPr="0094447F">
        <w:rPr>
          <w:b/>
          <w:bCs/>
        </w:rPr>
        <w:t>Growth Strategy:</w:t>
      </w:r>
    </w:p>
    <w:p w14:paraId="144F3996" w14:textId="10E0F442" w:rsidR="00AB4D9D" w:rsidRPr="005B599E" w:rsidRDefault="00D01306" w:rsidP="0094447F">
      <w:pPr>
        <w:rPr>
          <w:rFonts w:cs="Arial"/>
        </w:rPr>
      </w:pPr>
      <w:r>
        <w:rPr>
          <w:rFonts w:cs="Arial"/>
        </w:rPr>
        <w:t xml:space="preserve">Online services: </w:t>
      </w:r>
      <w:r w:rsidR="00AB4D9D" w:rsidRPr="005B599E">
        <w:rPr>
          <w:rFonts w:cs="Arial"/>
        </w:rPr>
        <w:t>Developed Amazon Web Services (AWS), Prime membership, and Alexa, driving innovation and recurring revenue.</w:t>
      </w:r>
    </w:p>
    <w:p w14:paraId="3E60F39A" w14:textId="6F0EE605" w:rsidR="00AB4D9D" w:rsidRPr="005B599E" w:rsidRDefault="002E5290" w:rsidP="0094447F">
      <w:pPr>
        <w:rPr>
          <w:rFonts w:cs="Arial"/>
        </w:rPr>
      </w:pPr>
      <w:r>
        <w:rPr>
          <w:rFonts w:cs="Arial"/>
        </w:rPr>
        <w:t xml:space="preserve">Expansion of offerings: </w:t>
      </w:r>
      <w:r w:rsidR="00AB4D9D" w:rsidRPr="005B599E">
        <w:rPr>
          <w:rFonts w:cs="Arial"/>
        </w:rPr>
        <w:t>Acquired Whole Foods to enter the grocery market, Zappos for footwear, and Ring for smart home technology.</w:t>
      </w:r>
    </w:p>
    <w:p w14:paraId="286E390F" w14:textId="6CED0985" w:rsidR="00AB4D9D" w:rsidRPr="005B599E" w:rsidRDefault="002E5290" w:rsidP="0094447F">
      <w:pPr>
        <w:rPr>
          <w:rFonts w:cs="Arial"/>
        </w:rPr>
      </w:pPr>
      <w:r>
        <w:rPr>
          <w:rFonts w:cs="Arial"/>
        </w:rPr>
        <w:t xml:space="preserve">Areas of improvement: </w:t>
      </w:r>
      <w:r w:rsidR="00AB4D9D" w:rsidRPr="005B599E">
        <w:rPr>
          <w:rFonts w:cs="Arial"/>
        </w:rPr>
        <w:t>Continuous improvement in delivery speed, personali</w:t>
      </w:r>
      <w:r>
        <w:rPr>
          <w:rFonts w:cs="Arial"/>
        </w:rPr>
        <w:t>s</w:t>
      </w:r>
      <w:r w:rsidR="00AB4D9D" w:rsidRPr="005B599E">
        <w:rPr>
          <w:rFonts w:cs="Arial"/>
        </w:rPr>
        <w:t>ation, and customer service.</w:t>
      </w:r>
    </w:p>
    <w:p w14:paraId="4DF8F775" w14:textId="77777777" w:rsidR="00AB4D9D" w:rsidRPr="0094447F" w:rsidRDefault="00AB4D9D" w:rsidP="00096DFC">
      <w:pPr>
        <w:rPr>
          <w:b/>
          <w:bCs/>
        </w:rPr>
      </w:pPr>
      <w:r w:rsidRPr="0094447F">
        <w:rPr>
          <w:b/>
          <w:bCs/>
        </w:rPr>
        <w:t>Results:</w:t>
      </w:r>
    </w:p>
    <w:p w14:paraId="48FA39D4" w14:textId="77777777" w:rsidR="00AB4D9D" w:rsidRPr="005B599E" w:rsidRDefault="00AB4D9D" w:rsidP="00096DFC">
      <w:pPr>
        <w:rPr>
          <w:rFonts w:cs="Arial"/>
        </w:rPr>
      </w:pPr>
      <w:r w:rsidRPr="005B599E">
        <w:rPr>
          <w:rFonts w:cs="Arial"/>
        </w:rPr>
        <w:t>Amazon’s hybrid approach allowed it to dominate multiple sectors, from cloud computing to retail, while maintaining strong brand loyalty.</w:t>
      </w:r>
    </w:p>
    <w:p w14:paraId="79420982" w14:textId="77777777" w:rsidR="00AB4D9D" w:rsidRPr="0094447F" w:rsidRDefault="00AB4D9D" w:rsidP="00096DFC">
      <w:pPr>
        <w:rPr>
          <w:b/>
          <w:bCs/>
        </w:rPr>
      </w:pPr>
      <w:r w:rsidRPr="0094447F">
        <w:rPr>
          <w:b/>
          <w:bCs/>
        </w:rPr>
        <w:t>Questions:</w:t>
      </w:r>
    </w:p>
    <w:p w14:paraId="7398F9EA" w14:textId="77777777" w:rsidR="00AB4D9D" w:rsidRPr="005B599E" w:rsidRDefault="00AB4D9D" w:rsidP="0094447F">
      <w:pPr>
        <w:rPr>
          <w:rFonts w:cs="Arial"/>
        </w:rPr>
      </w:pPr>
      <w:r w:rsidRPr="005B599E">
        <w:rPr>
          <w:rFonts w:cs="Arial"/>
        </w:rPr>
        <w:t>How can Amazon balance organic innovation with inorganic acquisitions?</w:t>
      </w:r>
    </w:p>
    <w:p w14:paraId="4EB88DB4" w14:textId="77777777" w:rsidR="00AB4D9D" w:rsidRPr="005B599E" w:rsidRDefault="00AB4D9D" w:rsidP="0094447F">
      <w:pPr>
        <w:rPr>
          <w:rFonts w:cs="Arial"/>
        </w:rPr>
      </w:pPr>
      <w:r w:rsidRPr="005B599E">
        <w:rPr>
          <w:rFonts w:cs="Arial"/>
        </w:rPr>
        <w:t>What strategies could Amazon use to sustain growth in highly competitive markets?</w:t>
      </w:r>
    </w:p>
    <w:p w14:paraId="6C473379" w14:textId="0F905F3C" w:rsidR="00972B29" w:rsidRPr="0072637F" w:rsidRDefault="00972B29" w:rsidP="00347E1E">
      <w:pPr>
        <w:pStyle w:val="Heading3"/>
      </w:pPr>
      <w:r w:rsidRPr="0072637F">
        <w:br w:type="page"/>
      </w:r>
      <w:r w:rsidR="00AB4D9D">
        <w:t xml:space="preserve">Netflix case study </w:t>
      </w:r>
    </w:p>
    <w:p w14:paraId="5F0C3C84" w14:textId="7F3E89A1" w:rsidR="00386E97" w:rsidRDefault="00386E97" w:rsidP="00D8175C">
      <w:r w:rsidRPr="000502CE">
        <w:t>Netflix was founded in 1997, offering online movie rentals with less than</w:t>
      </w:r>
      <w:r w:rsidR="00D4073B">
        <w:t xml:space="preserve"> </w:t>
      </w:r>
      <w:r w:rsidRPr="000502CE">
        <w:t>1000 titles. Soon, it switched to the subscriber-based model, and in 2000</w:t>
      </w:r>
      <w:r w:rsidR="00342765">
        <w:t>,</w:t>
      </w:r>
      <w:r w:rsidRPr="000502CE">
        <w:t xml:space="preserve"> Netflix introduced a personali</w:t>
      </w:r>
      <w:r w:rsidR="00342765">
        <w:t>s</w:t>
      </w:r>
      <w:r w:rsidRPr="000502CE">
        <w:t>ed movie recommendation system. By 2005</w:t>
      </w:r>
      <w:r w:rsidR="00342765">
        <w:t>,</w:t>
      </w:r>
      <w:r w:rsidRPr="000502CE">
        <w:t xml:space="preserve"> Netflix had over 4.2 million subscribers and started work on a video recommendation algorithm. </w:t>
      </w:r>
      <w:r w:rsidR="00D4073B">
        <w:t>F</w:t>
      </w:r>
      <w:r w:rsidRPr="000502CE">
        <w:t>inally, in 2007, Netflix began its streaming services and original content creation. By 2016</w:t>
      </w:r>
      <w:r w:rsidR="00342765">
        <w:t>,</w:t>
      </w:r>
      <w:r w:rsidRPr="000502CE">
        <w:t xml:space="preserve"> Netflix had over 50 million subscribers; the story continues today as it is a worldwide presence in the video-on-demand industry. </w:t>
      </w:r>
    </w:p>
    <w:p w14:paraId="3D177C4B" w14:textId="0CE71696" w:rsidR="00386E97" w:rsidRDefault="00386E97" w:rsidP="00D8175C">
      <w:r w:rsidRPr="000502CE">
        <w:t>Netflix</w:t>
      </w:r>
      <w:r w:rsidR="00342765">
        <w:t>’s</w:t>
      </w:r>
      <w:r w:rsidRPr="000502CE">
        <w:t xml:space="preserve"> marketing strategy is undoubtedly a guide for digital marketers worldwide. It is a learning experience to know how this digital media streaming company outperformed all others in the market. </w:t>
      </w:r>
    </w:p>
    <w:p w14:paraId="59E04186" w14:textId="1E62CE39" w:rsidR="00386E97" w:rsidRDefault="00386E97" w:rsidP="00D8175C">
      <w:pPr>
        <w:rPr>
          <w:b/>
          <w:bCs/>
        </w:rPr>
      </w:pPr>
      <w:r w:rsidRPr="008B4A32">
        <w:rPr>
          <w:b/>
          <w:bCs/>
        </w:rPr>
        <w:t>Netflix</w:t>
      </w:r>
      <w:r w:rsidR="00342765">
        <w:rPr>
          <w:b/>
          <w:bCs/>
        </w:rPr>
        <w:t>’s</w:t>
      </w:r>
      <w:r w:rsidRPr="008B4A32">
        <w:rPr>
          <w:b/>
          <w:bCs/>
        </w:rPr>
        <w:t xml:space="preserve"> </w:t>
      </w:r>
      <w:r w:rsidR="00F40DF7">
        <w:rPr>
          <w:b/>
          <w:bCs/>
        </w:rPr>
        <w:t>t</w:t>
      </w:r>
      <w:r w:rsidRPr="008B4A32">
        <w:rPr>
          <w:b/>
          <w:bCs/>
        </w:rPr>
        <w:t xml:space="preserve">arget </w:t>
      </w:r>
      <w:r w:rsidR="00F40DF7">
        <w:rPr>
          <w:b/>
          <w:bCs/>
        </w:rPr>
        <w:t>a</w:t>
      </w:r>
      <w:r w:rsidRPr="008B4A32">
        <w:rPr>
          <w:b/>
          <w:bCs/>
        </w:rPr>
        <w:t>udience </w:t>
      </w:r>
    </w:p>
    <w:p w14:paraId="79FF7909" w14:textId="77777777" w:rsidR="00386E97" w:rsidRDefault="00386E97" w:rsidP="00D8175C">
      <w:r w:rsidRPr="000502CE">
        <w:t>Netflix's target market is young, tech-savvy users and anyone with digital connectivity. The audience of Netflix is from diverse age groups and demographics. </w:t>
      </w:r>
    </w:p>
    <w:p w14:paraId="3DBB469A" w14:textId="1D32DC07" w:rsidR="00386E97" w:rsidRDefault="00386E97" w:rsidP="00D8175C">
      <w:r w:rsidRPr="000502CE">
        <w:t xml:space="preserve">However, most of the audience are teenagers, </w:t>
      </w:r>
      <w:r>
        <w:t>young adults</w:t>
      </w:r>
      <w:r w:rsidRPr="000502CE">
        <w:t>, entrepreneurs, working professionals, etc. Netflix aggressively works on content expansion and personali</w:t>
      </w:r>
      <w:r w:rsidR="00342765">
        <w:t>s</w:t>
      </w:r>
      <w:r w:rsidRPr="000502CE">
        <w:t>ation to expand the user base. They separate the kids' and adults' audiences based on their maturity levels. </w:t>
      </w:r>
    </w:p>
    <w:p w14:paraId="3EC53AB9" w14:textId="0DC36FBC" w:rsidR="00386E97" w:rsidRDefault="00386E97" w:rsidP="00D8175C">
      <w:pPr>
        <w:rPr>
          <w:b/>
          <w:bCs/>
        </w:rPr>
      </w:pPr>
      <w:r w:rsidRPr="008B4A32">
        <w:rPr>
          <w:b/>
          <w:bCs/>
        </w:rPr>
        <w:t xml:space="preserve">What </w:t>
      </w:r>
      <w:r w:rsidR="00F40DF7">
        <w:rPr>
          <w:b/>
          <w:bCs/>
        </w:rPr>
        <w:t>a</w:t>
      </w:r>
      <w:r w:rsidRPr="008B4A32">
        <w:rPr>
          <w:b/>
          <w:bCs/>
        </w:rPr>
        <w:t xml:space="preserve">re the </w:t>
      </w:r>
      <w:r w:rsidR="00F40DF7">
        <w:rPr>
          <w:b/>
          <w:bCs/>
        </w:rPr>
        <w:t>k</w:t>
      </w:r>
      <w:r w:rsidRPr="008B4A32">
        <w:rPr>
          <w:b/>
          <w:bCs/>
        </w:rPr>
        <w:t xml:space="preserve">ey </w:t>
      </w:r>
      <w:r w:rsidR="00F40DF7">
        <w:rPr>
          <w:b/>
          <w:bCs/>
        </w:rPr>
        <w:t>p</w:t>
      </w:r>
      <w:r w:rsidRPr="008B4A32">
        <w:rPr>
          <w:b/>
          <w:bCs/>
        </w:rPr>
        <w:t xml:space="preserve">rinciples of Netflix </w:t>
      </w:r>
      <w:r w:rsidR="00F40DF7">
        <w:rPr>
          <w:b/>
          <w:bCs/>
        </w:rPr>
        <w:t>m</w:t>
      </w:r>
      <w:r w:rsidRPr="008B4A32">
        <w:rPr>
          <w:b/>
          <w:bCs/>
        </w:rPr>
        <w:t>arketing?</w:t>
      </w:r>
    </w:p>
    <w:p w14:paraId="26119426" w14:textId="432FB9CE" w:rsidR="00386E97" w:rsidRDefault="00386E97" w:rsidP="00D8175C">
      <w:r w:rsidRPr="008B4A32">
        <w:t>Netflix is a fantastic example of an integrat</w:t>
      </w:r>
      <w:r w:rsidR="00342765">
        <w:t>ed</w:t>
      </w:r>
      <w:r w:rsidRPr="008B4A32">
        <w:t xml:space="preserve"> marketing strategy. It is integrated, agile, and customer-driven to make the maximum impact. Netflix follows a customer-centric model to deliver a seamless experience. The platform follows integrated marketing for effective targeting and makes the best use of content marketing for data analytics. </w:t>
      </w:r>
    </w:p>
    <w:p w14:paraId="7A89EAA3" w14:textId="18F7F5B2" w:rsidR="00386E97" w:rsidRPr="008B4A32" w:rsidRDefault="00386E97">
      <w:pPr>
        <w:numPr>
          <w:ilvl w:val="0"/>
          <w:numId w:val="21"/>
        </w:numPr>
      </w:pPr>
      <w:r w:rsidRPr="008B4A32">
        <w:t>Customer-centricity</w:t>
      </w:r>
      <w:r>
        <w:t xml:space="preserve"> - </w:t>
      </w:r>
      <w:r w:rsidRPr="008B4A32">
        <w:t>Netflix focuses on creating a solid connection with its customers by engaging them personally and personali</w:t>
      </w:r>
      <w:r w:rsidR="00342765">
        <w:t>s</w:t>
      </w:r>
      <w:r w:rsidRPr="008B4A32">
        <w:t>ing their viewing experience. They also use clever marketing tactics to get people to watch their shows.</w:t>
      </w:r>
    </w:p>
    <w:p w14:paraId="17FB6E99" w14:textId="17D0A46E" w:rsidR="00386E97" w:rsidRPr="008B4A32" w:rsidRDefault="00386E97">
      <w:pPr>
        <w:numPr>
          <w:ilvl w:val="0"/>
          <w:numId w:val="21"/>
        </w:numPr>
      </w:pPr>
      <w:r w:rsidRPr="008B4A32">
        <w:t>Integrated viewing experience</w:t>
      </w:r>
      <w:r>
        <w:t xml:space="preserve"> -</w:t>
      </w:r>
      <w:r w:rsidRPr="008B4A32">
        <w:t xml:space="preserve"> </w:t>
      </w:r>
      <w:r w:rsidR="00B02BB8" w:rsidRPr="008B4A32">
        <w:t>multi-device</w:t>
      </w:r>
      <w:r w:rsidRPr="008B4A32">
        <w:t xml:space="preserve"> and up to date</w:t>
      </w:r>
      <w:r w:rsidR="00342765">
        <w:t>,</w:t>
      </w:r>
      <w:r w:rsidRPr="008B4A32">
        <w:t xml:space="preserve"> no matter where you view it from, makes the experience combined.</w:t>
      </w:r>
    </w:p>
    <w:p w14:paraId="23CE8EF8" w14:textId="7B9969AE" w:rsidR="00386E97" w:rsidRPr="008B4A32" w:rsidRDefault="00386E97">
      <w:pPr>
        <w:numPr>
          <w:ilvl w:val="0"/>
          <w:numId w:val="21"/>
        </w:numPr>
      </w:pPr>
      <w:r w:rsidRPr="008B4A32">
        <w:t>Innovation</w:t>
      </w:r>
      <w:r>
        <w:t xml:space="preserve"> -</w:t>
      </w:r>
      <w:r w:rsidRPr="008B4A32">
        <w:t xml:space="preserve"> Modern marketers must use data analytics to create experiences that delight consumers. Netflix uses customer data analytics to get content recommendations because it knows which movies its customers like to watch. For example, if a Netflix user likes Rocky, it will also offer them sports documentaries. As you manage your business, you, too, need to use data analytics for effective marketing and website optimi</w:t>
      </w:r>
      <w:r w:rsidR="00342765">
        <w:t>s</w:t>
      </w:r>
      <w:r w:rsidRPr="008B4A32">
        <w:t>ation.  </w:t>
      </w:r>
    </w:p>
    <w:p w14:paraId="720B8E75" w14:textId="1DA227B0" w:rsidR="00386E97" w:rsidRDefault="00386E97" w:rsidP="00D8175C">
      <w:pPr>
        <w:rPr>
          <w:b/>
          <w:bCs/>
        </w:rPr>
      </w:pPr>
      <w:r w:rsidRPr="008B4A32">
        <w:rPr>
          <w:b/>
          <w:bCs/>
        </w:rPr>
        <w:t xml:space="preserve">Marketing </w:t>
      </w:r>
      <w:r w:rsidR="00F40DF7">
        <w:rPr>
          <w:b/>
          <w:bCs/>
        </w:rPr>
        <w:t>s</w:t>
      </w:r>
      <w:r w:rsidRPr="008B4A32">
        <w:rPr>
          <w:b/>
          <w:bCs/>
        </w:rPr>
        <w:t>trategy of Netflix</w:t>
      </w:r>
    </w:p>
    <w:p w14:paraId="0049CF19" w14:textId="4E775DE1" w:rsidR="00386E97" w:rsidRDefault="00386E97" w:rsidP="00D8175C">
      <w:r w:rsidRPr="008B4A32">
        <w:t>Netflix uses data-driven and customer-centric marketing strategies that work in the digital age. Netflix's success relies on constant analysis and optimi</w:t>
      </w:r>
      <w:r w:rsidR="00B02BB8">
        <w:t>s</w:t>
      </w:r>
      <w:r w:rsidRPr="008B4A32">
        <w:t>ation, so you can use these tools for marketing your business online.</w:t>
      </w:r>
    </w:p>
    <w:p w14:paraId="07C5E809" w14:textId="58AF6084" w:rsidR="00386E97" w:rsidRDefault="00386E97" w:rsidP="00D8175C">
      <w:pPr>
        <w:rPr>
          <w:b/>
          <w:bCs/>
        </w:rPr>
      </w:pPr>
      <w:r w:rsidRPr="008B4A32">
        <w:rPr>
          <w:b/>
          <w:bCs/>
        </w:rPr>
        <w:t xml:space="preserve">Digital </w:t>
      </w:r>
      <w:r w:rsidR="00F40DF7">
        <w:rPr>
          <w:b/>
          <w:bCs/>
        </w:rPr>
        <w:t>m</w:t>
      </w:r>
      <w:r w:rsidRPr="008B4A32">
        <w:rPr>
          <w:b/>
          <w:bCs/>
        </w:rPr>
        <w:t xml:space="preserve">arketing </w:t>
      </w:r>
      <w:r w:rsidR="00F40DF7">
        <w:rPr>
          <w:b/>
          <w:bCs/>
        </w:rPr>
        <w:t>s</w:t>
      </w:r>
      <w:r w:rsidRPr="008B4A32">
        <w:rPr>
          <w:b/>
          <w:bCs/>
        </w:rPr>
        <w:t>trategy of Netflix</w:t>
      </w:r>
    </w:p>
    <w:p w14:paraId="529A61DC" w14:textId="47782502" w:rsidR="00386E97" w:rsidRDefault="00386E97" w:rsidP="00D8175C">
      <w:r w:rsidRPr="008B4A32">
        <w:t>Netflix's marketing strategy is a surefire example of innovation and modern-day technology growth. The platform has been eager to bring the changes per market need or user demand. The evolution of marketing tactics from time to time is one of the core reasons behind its success. </w:t>
      </w:r>
    </w:p>
    <w:p w14:paraId="7F3D1741" w14:textId="48C20127" w:rsidR="00386E97" w:rsidRDefault="00386E97" w:rsidP="00D8175C">
      <w:r w:rsidRPr="008B4A32">
        <w:t>Netflix proves that a brand can connect with customers easily through regular analysis and optimi</w:t>
      </w:r>
      <w:r w:rsidR="00342765">
        <w:t>s</w:t>
      </w:r>
      <w:r w:rsidRPr="008B4A32">
        <w:t>ation. Simply put, Netflix's advertising strategy is full of agility, data</w:t>
      </w:r>
      <w:r w:rsidR="00342765">
        <w:t xml:space="preserve"> </w:t>
      </w:r>
      <w:r w:rsidRPr="008B4A32">
        <w:t>collection, user-centricity, personali</w:t>
      </w:r>
      <w:r w:rsidR="00342765">
        <w:t>s</w:t>
      </w:r>
      <w:r w:rsidRPr="008B4A32">
        <w:t>ation, and dedication. Major and minor brands can follow such a strategy and boost brand exposure and market value. </w:t>
      </w:r>
    </w:p>
    <w:p w14:paraId="7AD3CE17" w14:textId="107A5067" w:rsidR="00386E97" w:rsidRDefault="00386E97" w:rsidP="00D8175C">
      <w:pPr>
        <w:rPr>
          <w:b/>
          <w:bCs/>
        </w:rPr>
      </w:pPr>
      <w:r w:rsidRPr="00EA50CD">
        <w:rPr>
          <w:b/>
          <w:bCs/>
        </w:rPr>
        <w:t xml:space="preserve">New </w:t>
      </w:r>
      <w:r w:rsidR="00F40DF7">
        <w:rPr>
          <w:b/>
          <w:bCs/>
        </w:rPr>
        <w:t>p</w:t>
      </w:r>
      <w:r w:rsidRPr="00EA50CD">
        <w:rPr>
          <w:b/>
          <w:bCs/>
        </w:rPr>
        <w:t xml:space="preserve">roject </w:t>
      </w:r>
      <w:r w:rsidR="00F40DF7">
        <w:rPr>
          <w:b/>
          <w:bCs/>
        </w:rPr>
        <w:t>c</w:t>
      </w:r>
      <w:r w:rsidRPr="00EA50CD">
        <w:rPr>
          <w:b/>
          <w:bCs/>
        </w:rPr>
        <w:t xml:space="preserve">ontext: Asia </w:t>
      </w:r>
      <w:r w:rsidR="00F40DF7">
        <w:rPr>
          <w:b/>
          <w:bCs/>
        </w:rPr>
        <w:t>r</w:t>
      </w:r>
      <w:r w:rsidRPr="00EA50CD">
        <w:rPr>
          <w:b/>
          <w:bCs/>
        </w:rPr>
        <w:t xml:space="preserve">egional </w:t>
      </w:r>
      <w:r w:rsidR="00F40DF7">
        <w:rPr>
          <w:b/>
          <w:bCs/>
        </w:rPr>
        <w:t>c</w:t>
      </w:r>
      <w:r w:rsidRPr="00EA50CD">
        <w:rPr>
          <w:b/>
          <w:bCs/>
        </w:rPr>
        <w:t xml:space="preserve">ontent </w:t>
      </w:r>
      <w:r w:rsidR="00F40DF7">
        <w:rPr>
          <w:b/>
          <w:bCs/>
        </w:rPr>
        <w:t>h</w:t>
      </w:r>
      <w:r w:rsidRPr="00EA50CD">
        <w:rPr>
          <w:b/>
          <w:bCs/>
        </w:rPr>
        <w:t>ub</w:t>
      </w:r>
    </w:p>
    <w:p w14:paraId="5EAD32D6" w14:textId="74C20090" w:rsidR="00386E97" w:rsidRPr="00FD1304" w:rsidRDefault="00386E97" w:rsidP="00D8175C">
      <w:r w:rsidRPr="00EA50CD">
        <w:t>To continue its global expansion, Netfli</w:t>
      </w:r>
      <w:r w:rsidRPr="00FD1304">
        <w:t xml:space="preserve">x is launching a </w:t>
      </w:r>
      <w:r w:rsidR="00175415" w:rsidRPr="00D8175C">
        <w:t>regional</w:t>
      </w:r>
      <w:r w:rsidRPr="00D8175C">
        <w:t xml:space="preserve"> </w:t>
      </w:r>
      <w:r w:rsidR="0077599E" w:rsidRPr="00D8175C">
        <w:t>c</w:t>
      </w:r>
      <w:r w:rsidRPr="00D8175C">
        <w:t xml:space="preserve">ontent </w:t>
      </w:r>
      <w:r w:rsidR="0077599E" w:rsidRPr="00D8175C">
        <w:t>h</w:t>
      </w:r>
      <w:r w:rsidRPr="00D8175C">
        <w:t>ub in Asia</w:t>
      </w:r>
      <w:r w:rsidRPr="00FD1304">
        <w:t xml:space="preserve"> to develop and localise content that reflects local cultures and preferences.</w:t>
      </w:r>
    </w:p>
    <w:p w14:paraId="27F1DEA8" w14:textId="4B4C4810" w:rsidR="00386E97" w:rsidRPr="00FD1304" w:rsidRDefault="00386E97">
      <w:pPr>
        <w:numPr>
          <w:ilvl w:val="0"/>
          <w:numId w:val="22"/>
        </w:numPr>
      </w:pPr>
      <w:r w:rsidRPr="00D8175C">
        <w:t xml:space="preserve">Project </w:t>
      </w:r>
      <w:r w:rsidR="0077599E" w:rsidRPr="00D8175C">
        <w:t>o</w:t>
      </w:r>
      <w:r w:rsidRPr="00D8175C">
        <w:t>bjective:</w:t>
      </w:r>
      <w:r w:rsidRPr="00FD1304">
        <w:t xml:space="preserve"> Create culturally relevant, high</w:t>
      </w:r>
      <w:r w:rsidRPr="00FD1304">
        <w:noBreakHyphen/>
        <w:t>quality regional content and streamline localisation for Asian markets.</w:t>
      </w:r>
    </w:p>
    <w:p w14:paraId="04F78EFA" w14:textId="48755ECF" w:rsidR="00386E97" w:rsidRPr="00FD1304" w:rsidRDefault="00386E97">
      <w:pPr>
        <w:numPr>
          <w:ilvl w:val="0"/>
          <w:numId w:val="22"/>
        </w:numPr>
      </w:pPr>
      <w:r w:rsidRPr="00D8175C">
        <w:t xml:space="preserve">Allocated </w:t>
      </w:r>
      <w:r w:rsidR="0077599E" w:rsidRPr="00D8175C">
        <w:t>b</w:t>
      </w:r>
      <w:r w:rsidRPr="00D8175C">
        <w:t>udget:</w:t>
      </w:r>
      <w:r w:rsidRPr="00FD1304">
        <w:t xml:space="preserve"> </w:t>
      </w:r>
      <w:r w:rsidRPr="00D8175C">
        <w:t>$25 million</w:t>
      </w:r>
      <w:r w:rsidRPr="00FD1304">
        <w:t xml:space="preserve"> (for facilities, local vendor contracts, talent development, and marketing integration).</w:t>
      </w:r>
    </w:p>
    <w:p w14:paraId="2834CC49" w14:textId="77777777" w:rsidR="00386E97" w:rsidRPr="00FD1304" w:rsidRDefault="00386E97">
      <w:pPr>
        <w:numPr>
          <w:ilvl w:val="0"/>
          <w:numId w:val="22"/>
        </w:numPr>
      </w:pPr>
      <w:r w:rsidRPr="00D8175C">
        <w:t>Timeline:</w:t>
      </w:r>
      <w:r w:rsidRPr="00FD1304">
        <w:t xml:space="preserve"> </w:t>
      </w:r>
      <w:r w:rsidRPr="00D8175C">
        <w:t>6 months</w:t>
      </w:r>
      <w:r w:rsidRPr="00FD1304">
        <w:t xml:space="preserve"> from project kick-off to first content slate ready for release.</w:t>
      </w:r>
    </w:p>
    <w:p w14:paraId="0C8DE098" w14:textId="59C31299" w:rsidR="00386E97" w:rsidRPr="00FD1304" w:rsidRDefault="00386E97">
      <w:pPr>
        <w:numPr>
          <w:ilvl w:val="0"/>
          <w:numId w:val="22"/>
        </w:numPr>
      </w:pPr>
      <w:r w:rsidRPr="00D8175C">
        <w:t xml:space="preserve">Teams </w:t>
      </w:r>
      <w:r w:rsidR="0077599E" w:rsidRPr="00D8175C">
        <w:t>i</w:t>
      </w:r>
      <w:r w:rsidRPr="00D8175C">
        <w:t>nvolved:</w:t>
      </w:r>
      <w:r w:rsidRPr="00FD1304">
        <w:t xml:space="preserve"> </w:t>
      </w:r>
    </w:p>
    <w:p w14:paraId="39EDD30D" w14:textId="2BEFCB50" w:rsidR="00386E97" w:rsidRPr="00FD1304" w:rsidRDefault="00386E97">
      <w:pPr>
        <w:numPr>
          <w:ilvl w:val="1"/>
          <w:numId w:val="22"/>
        </w:numPr>
      </w:pPr>
      <w:r w:rsidRPr="00D8175C">
        <w:t xml:space="preserve">Content </w:t>
      </w:r>
      <w:r w:rsidR="0077599E" w:rsidRPr="00D8175C">
        <w:t>p</w:t>
      </w:r>
      <w:r w:rsidRPr="00D8175C">
        <w:t>roduction</w:t>
      </w:r>
      <w:r w:rsidRPr="00FD1304">
        <w:t xml:space="preserve"> (greenlighting, commissioning, quality control)</w:t>
      </w:r>
      <w:r w:rsidR="00877632">
        <w:t>.</w:t>
      </w:r>
    </w:p>
    <w:p w14:paraId="73C67D86" w14:textId="2957959B" w:rsidR="00386E97" w:rsidRPr="00FD1304" w:rsidRDefault="00386E97">
      <w:pPr>
        <w:numPr>
          <w:ilvl w:val="1"/>
          <w:numId w:val="22"/>
        </w:numPr>
      </w:pPr>
      <w:r w:rsidRPr="00D8175C">
        <w:t xml:space="preserve">Technology </w:t>
      </w:r>
      <w:r w:rsidR="0077599E" w:rsidRPr="00D8175C">
        <w:t>d</w:t>
      </w:r>
      <w:r w:rsidRPr="00D8175C">
        <w:t>evelopment</w:t>
      </w:r>
      <w:r w:rsidRPr="00FD1304">
        <w:t xml:space="preserve"> (data pipelines, recommendation tuning, streaming optimisation, localisation tooling)</w:t>
      </w:r>
      <w:r w:rsidR="00877632">
        <w:t>.</w:t>
      </w:r>
    </w:p>
    <w:p w14:paraId="20CA7BC9" w14:textId="2013111C" w:rsidR="00386E97" w:rsidRPr="00FD1304" w:rsidRDefault="00386E97">
      <w:pPr>
        <w:numPr>
          <w:ilvl w:val="1"/>
          <w:numId w:val="22"/>
        </w:numPr>
      </w:pPr>
      <w:r w:rsidRPr="00D8175C">
        <w:t>Marketing</w:t>
      </w:r>
      <w:r w:rsidRPr="00FD1304">
        <w:t xml:space="preserve"> (regional go</w:t>
      </w:r>
      <w:r w:rsidRPr="00FD1304">
        <w:noBreakHyphen/>
        <w:t>to</w:t>
      </w:r>
      <w:r w:rsidRPr="00FD1304">
        <w:noBreakHyphen/>
        <w:t>market plans, campaign personalisation, audience segmentation)</w:t>
      </w:r>
      <w:r w:rsidR="00877632">
        <w:t>.</w:t>
      </w:r>
    </w:p>
    <w:p w14:paraId="59AE8840" w14:textId="258AB7A7" w:rsidR="00386E97" w:rsidRDefault="00386E97" w:rsidP="00D8175C">
      <w:pPr>
        <w:rPr>
          <w:b/>
          <w:bCs/>
        </w:rPr>
      </w:pPr>
      <w:r w:rsidRPr="00EA50CD">
        <w:rPr>
          <w:b/>
          <w:bCs/>
        </w:rPr>
        <w:t xml:space="preserve">Growth </w:t>
      </w:r>
      <w:r w:rsidR="0077599E">
        <w:rPr>
          <w:b/>
          <w:bCs/>
        </w:rPr>
        <w:t>a</w:t>
      </w:r>
      <w:r w:rsidRPr="00EA50CD">
        <w:rPr>
          <w:b/>
          <w:bCs/>
        </w:rPr>
        <w:t xml:space="preserve">pproach in the </w:t>
      </w:r>
      <w:r w:rsidR="0077599E">
        <w:rPr>
          <w:b/>
          <w:bCs/>
        </w:rPr>
        <w:t>p</w:t>
      </w:r>
      <w:r w:rsidRPr="00EA50CD">
        <w:rPr>
          <w:b/>
          <w:bCs/>
        </w:rPr>
        <w:t>roject</w:t>
      </w:r>
    </w:p>
    <w:p w14:paraId="053FC415" w14:textId="55B44554" w:rsidR="00386E97" w:rsidRPr="00FD1304" w:rsidRDefault="00386E97">
      <w:pPr>
        <w:numPr>
          <w:ilvl w:val="0"/>
          <w:numId w:val="23"/>
        </w:numPr>
      </w:pPr>
      <w:r w:rsidRPr="00D8175C">
        <w:t xml:space="preserve">Organic </w:t>
      </w:r>
      <w:r w:rsidR="0077599E" w:rsidRPr="00D8175C">
        <w:t>g</w:t>
      </w:r>
      <w:r w:rsidRPr="00D8175C">
        <w:t>rowth (internal):</w:t>
      </w:r>
      <w:r w:rsidRPr="00FD1304">
        <w:t xml:space="preserve"> Expanding Netflix’s own capabilities—new content workflows, recommendation improvements for Asian languages/genres, and direct subscriber growth from locally relevant originals.</w:t>
      </w:r>
    </w:p>
    <w:p w14:paraId="7A51FD37" w14:textId="7FD4822D" w:rsidR="00386E97" w:rsidRPr="00FD1304" w:rsidRDefault="00386E97">
      <w:pPr>
        <w:numPr>
          <w:ilvl w:val="0"/>
          <w:numId w:val="23"/>
        </w:numPr>
      </w:pPr>
      <w:r w:rsidRPr="00D8175C">
        <w:t xml:space="preserve">Inorganic </w:t>
      </w:r>
      <w:r w:rsidR="0077599E" w:rsidRPr="00D8175C">
        <w:t>g</w:t>
      </w:r>
      <w:r w:rsidRPr="00D8175C">
        <w:t>rowth (external):</w:t>
      </w:r>
      <w:r w:rsidRPr="00FD1304">
        <w:t xml:space="preserve"> Forming </w:t>
      </w:r>
      <w:r w:rsidRPr="00D8175C">
        <w:t>partnerships</w:t>
      </w:r>
      <w:r w:rsidRPr="00FD1304">
        <w:t xml:space="preserve"> with </w:t>
      </w:r>
      <w:r w:rsidRPr="00D8175C">
        <w:t>smaller regional studios</w:t>
      </w:r>
      <w:r w:rsidRPr="00FD1304">
        <w:t xml:space="preserve"> and independent producers to accelerate content supply, access local creative talent, and secure culturally specific stories.</w:t>
      </w:r>
    </w:p>
    <w:p w14:paraId="6FC31566" w14:textId="60AE2C7A" w:rsidR="00386E97" w:rsidRDefault="00386E97" w:rsidP="00D8175C">
      <w:pPr>
        <w:rPr>
          <w:b/>
          <w:bCs/>
        </w:rPr>
      </w:pPr>
      <w:r w:rsidRPr="00EA50CD">
        <w:rPr>
          <w:b/>
          <w:bCs/>
        </w:rPr>
        <w:t>Data</w:t>
      </w:r>
      <w:r w:rsidRPr="00EA50CD">
        <w:rPr>
          <w:b/>
          <w:bCs/>
        </w:rPr>
        <w:noBreakHyphen/>
      </w:r>
      <w:r w:rsidR="0077599E">
        <w:rPr>
          <w:b/>
          <w:bCs/>
        </w:rPr>
        <w:t>d</w:t>
      </w:r>
      <w:r w:rsidRPr="00EA50CD">
        <w:rPr>
          <w:b/>
          <w:bCs/>
        </w:rPr>
        <w:t xml:space="preserve">riven </w:t>
      </w:r>
      <w:r w:rsidR="0077599E">
        <w:rPr>
          <w:b/>
          <w:bCs/>
        </w:rPr>
        <w:t>d</w:t>
      </w:r>
      <w:r w:rsidRPr="00EA50CD">
        <w:rPr>
          <w:b/>
          <w:bCs/>
        </w:rPr>
        <w:t>ecision</w:t>
      </w:r>
      <w:r w:rsidRPr="00EA50CD">
        <w:rPr>
          <w:b/>
          <w:bCs/>
        </w:rPr>
        <w:noBreakHyphen/>
      </w:r>
      <w:r w:rsidR="0077599E">
        <w:rPr>
          <w:b/>
          <w:bCs/>
        </w:rPr>
        <w:t>m</w:t>
      </w:r>
      <w:r w:rsidRPr="00EA50CD">
        <w:rPr>
          <w:b/>
          <w:bCs/>
        </w:rPr>
        <w:t>aking</w:t>
      </w:r>
    </w:p>
    <w:p w14:paraId="2A18E9E2" w14:textId="14ED31F1" w:rsidR="00386E97" w:rsidRDefault="00386E97" w:rsidP="00D8175C">
      <w:r w:rsidRPr="00EA50CD">
        <w:t xml:space="preserve">Consistent with Netflix’s historical emphasis on analytics and personalisation, the hub </w:t>
      </w:r>
      <w:r w:rsidRPr="00FD1304">
        <w:t xml:space="preserve">will use </w:t>
      </w:r>
      <w:r w:rsidRPr="00D8175C">
        <w:t>viewer data, engagement metrics, and regional trend analyses</w:t>
      </w:r>
      <w:r w:rsidRPr="00FD1304">
        <w:t xml:space="preserve"> to</w:t>
      </w:r>
      <w:r w:rsidRPr="00EA50CD">
        <w:t xml:space="preserve"> inform commissioning decisions, casting, localisation choices (subtitles/dubs), and marketing strategy. This ensures content is relevant to diverse audiences across Asia and aligns releases with viewer preferences.</w:t>
      </w:r>
    </w:p>
    <w:p w14:paraId="323AE2FC" w14:textId="2CDC8FEF" w:rsidR="00386E97" w:rsidRDefault="00386E97" w:rsidP="00D8175C">
      <w:pPr>
        <w:rPr>
          <w:b/>
          <w:bCs/>
        </w:rPr>
      </w:pPr>
      <w:r w:rsidRPr="00EA50CD">
        <w:rPr>
          <w:b/>
          <w:bCs/>
        </w:rPr>
        <w:t xml:space="preserve">Operational </w:t>
      </w:r>
      <w:r w:rsidR="00A63973">
        <w:rPr>
          <w:b/>
          <w:bCs/>
        </w:rPr>
        <w:t>e</w:t>
      </w:r>
      <w:r w:rsidRPr="00EA50CD">
        <w:rPr>
          <w:b/>
          <w:bCs/>
        </w:rPr>
        <w:t xml:space="preserve">fficiency </w:t>
      </w:r>
      <w:r w:rsidR="00A63973">
        <w:rPr>
          <w:b/>
          <w:bCs/>
        </w:rPr>
        <w:t>and</w:t>
      </w:r>
      <w:r w:rsidRPr="00EA50CD">
        <w:rPr>
          <w:b/>
          <w:bCs/>
        </w:rPr>
        <w:t xml:space="preserve"> </w:t>
      </w:r>
      <w:r w:rsidR="00A63973">
        <w:rPr>
          <w:b/>
          <w:bCs/>
        </w:rPr>
        <w:t>c</w:t>
      </w:r>
      <w:r w:rsidRPr="00EA50CD">
        <w:rPr>
          <w:b/>
          <w:bCs/>
        </w:rPr>
        <w:t>ollaboration</w:t>
      </w:r>
    </w:p>
    <w:p w14:paraId="1822A1A9" w14:textId="248A8696" w:rsidR="00386E97" w:rsidRPr="00FD1304" w:rsidRDefault="00386E97" w:rsidP="00D8175C">
      <w:r w:rsidRPr="00FD1304">
        <w:t xml:space="preserve">Operational success requires </w:t>
      </w:r>
      <w:r w:rsidRPr="00D8175C">
        <w:t>tight collaboration</w:t>
      </w:r>
      <w:r w:rsidRPr="00FD1304">
        <w:t xml:space="preserve"> among global teams:</w:t>
      </w:r>
    </w:p>
    <w:p w14:paraId="03A08825" w14:textId="7159FC42" w:rsidR="00386E97" w:rsidRPr="00FD1304" w:rsidRDefault="00386E97">
      <w:pPr>
        <w:numPr>
          <w:ilvl w:val="0"/>
          <w:numId w:val="24"/>
        </w:numPr>
      </w:pPr>
      <w:r w:rsidRPr="00D8175C">
        <w:t xml:space="preserve">Content </w:t>
      </w:r>
      <w:r w:rsidR="00A63973" w:rsidRPr="00D8175C">
        <w:t>p</w:t>
      </w:r>
      <w:r w:rsidRPr="00D8175C">
        <w:t>roduction</w:t>
      </w:r>
      <w:r w:rsidRPr="00FD1304">
        <w:t xml:space="preserve"> uses viewer insights to select and shape shows.</w:t>
      </w:r>
    </w:p>
    <w:p w14:paraId="4093AC50" w14:textId="242F7307" w:rsidR="00386E97" w:rsidRPr="00FD1304" w:rsidRDefault="00386E97">
      <w:pPr>
        <w:numPr>
          <w:ilvl w:val="0"/>
          <w:numId w:val="24"/>
        </w:numPr>
      </w:pPr>
      <w:r w:rsidRPr="00D8175C">
        <w:t xml:space="preserve">Technology </w:t>
      </w:r>
      <w:r w:rsidR="00A63973" w:rsidRPr="00D8175C">
        <w:t>d</w:t>
      </w:r>
      <w:r w:rsidRPr="00D8175C">
        <w:t>evelopment</w:t>
      </w:r>
      <w:r w:rsidRPr="00FD1304">
        <w:t xml:space="preserve"> ensures discovery (recommendations), quality (streaming performance), and localisation tools operate seamlessly.</w:t>
      </w:r>
    </w:p>
    <w:p w14:paraId="7C464DBA" w14:textId="77777777" w:rsidR="00386E97" w:rsidRPr="00FD1304" w:rsidRDefault="00386E97">
      <w:pPr>
        <w:numPr>
          <w:ilvl w:val="0"/>
          <w:numId w:val="24"/>
        </w:numPr>
      </w:pPr>
      <w:r w:rsidRPr="00D8175C">
        <w:t>Marketing</w:t>
      </w:r>
      <w:r w:rsidRPr="00FD1304">
        <w:t xml:space="preserve"> tailors campaigns by audience segment and device usage patterns, coordinating launch timing with production and platform readiness.</w:t>
      </w:r>
    </w:p>
    <w:p w14:paraId="61BA269A" w14:textId="2442AE19" w:rsidR="00E61197" w:rsidRPr="00D8175C" w:rsidRDefault="00E61197" w:rsidP="00D8175C">
      <w:pPr>
        <w:rPr>
          <w:b/>
          <w:bCs/>
        </w:rPr>
      </w:pPr>
      <w:r w:rsidRPr="00D8175C">
        <w:rPr>
          <w:b/>
          <w:bCs/>
        </w:rPr>
        <w:t xml:space="preserve">Section A: </w:t>
      </w:r>
      <w:r w:rsidR="00A63973">
        <w:rPr>
          <w:b/>
          <w:bCs/>
        </w:rPr>
        <w:t>s</w:t>
      </w:r>
      <w:r w:rsidRPr="00D8175C">
        <w:rPr>
          <w:b/>
          <w:bCs/>
        </w:rPr>
        <w:t xml:space="preserve">hort </w:t>
      </w:r>
      <w:r w:rsidR="00A63973">
        <w:rPr>
          <w:b/>
          <w:bCs/>
        </w:rPr>
        <w:t>a</w:t>
      </w:r>
      <w:r w:rsidRPr="00D8175C">
        <w:rPr>
          <w:b/>
          <w:bCs/>
        </w:rPr>
        <w:t xml:space="preserve">nswer </w:t>
      </w:r>
      <w:r w:rsidR="00A63973">
        <w:rPr>
          <w:b/>
          <w:bCs/>
        </w:rPr>
        <w:t>q</w:t>
      </w:r>
      <w:r w:rsidRPr="00D8175C">
        <w:rPr>
          <w:b/>
          <w:bCs/>
        </w:rPr>
        <w:t>uestions</w:t>
      </w:r>
    </w:p>
    <w:p w14:paraId="549DE603" w14:textId="77777777" w:rsidR="00E61197" w:rsidRPr="00A7394E" w:rsidRDefault="00E61197">
      <w:pPr>
        <w:numPr>
          <w:ilvl w:val="0"/>
          <w:numId w:val="25"/>
        </w:numPr>
        <w:ind w:hanging="720"/>
      </w:pPr>
      <w:r w:rsidRPr="00A7394E">
        <w:t>Define the terms “organic growth” and “inorganic growth” in the context of Netflix’s strategy.</w:t>
      </w:r>
    </w:p>
    <w:p w14:paraId="0587A8F7" w14:textId="77777777" w:rsidR="00E61197" w:rsidRPr="00A7394E" w:rsidRDefault="00E61197">
      <w:pPr>
        <w:numPr>
          <w:ilvl w:val="0"/>
          <w:numId w:val="25"/>
        </w:numPr>
        <w:ind w:hanging="720"/>
      </w:pPr>
      <w:r w:rsidRPr="00A7394E">
        <w:t>Explain why Netflix’s transition from DVD rental to online streaming in 2007 was a significant strategic shift.</w:t>
      </w:r>
    </w:p>
    <w:p w14:paraId="3212FA5C" w14:textId="77777777" w:rsidR="00E61197" w:rsidRDefault="00E61197">
      <w:pPr>
        <w:numPr>
          <w:ilvl w:val="0"/>
          <w:numId w:val="25"/>
        </w:numPr>
        <w:ind w:hanging="720"/>
      </w:pPr>
      <w:r w:rsidRPr="00A7394E">
        <w:t>Identify two benefits Netflix might gain from launching a regional content hub in Asia.</w:t>
      </w:r>
    </w:p>
    <w:p w14:paraId="35ACB62F" w14:textId="77777777" w:rsidR="00E61197" w:rsidRDefault="00E61197">
      <w:pPr>
        <w:numPr>
          <w:ilvl w:val="0"/>
          <w:numId w:val="25"/>
        </w:numPr>
        <w:ind w:hanging="720"/>
      </w:pPr>
      <w:r w:rsidRPr="00A7394E">
        <w:t>Discuss how forming partnerships with smaller studios could help Netflix achieve its long-term growth ambitions.</w:t>
      </w:r>
    </w:p>
    <w:p w14:paraId="796C8E75" w14:textId="77777777" w:rsidR="00E669FB" w:rsidRDefault="00E669FB"/>
    <w:p w14:paraId="1B281680" w14:textId="40732EDE" w:rsidR="00E669FB" w:rsidRDefault="00E669FB">
      <w:r>
        <w:br w:type="page"/>
      </w:r>
    </w:p>
    <w:p w14:paraId="4512B61F" w14:textId="29C8E5E4" w:rsidR="00922FFA" w:rsidRPr="00D8175C" w:rsidRDefault="00922FFA" w:rsidP="00BC2A22">
      <w:pPr>
        <w:pStyle w:val="Heading3"/>
      </w:pPr>
      <w:r>
        <w:t>Netflix case study answers</w:t>
      </w:r>
    </w:p>
    <w:p w14:paraId="79E1A783" w14:textId="77777777" w:rsidR="00922FFA" w:rsidRDefault="00922FFA">
      <w:pPr>
        <w:numPr>
          <w:ilvl w:val="0"/>
          <w:numId w:val="29"/>
        </w:numPr>
        <w:ind w:hanging="720"/>
      </w:pPr>
      <w:r w:rsidRPr="00A7394E">
        <w:t>Define the terms “organic growth” and “inorganic growth” in the context of Netflix’s strategy.</w:t>
      </w:r>
    </w:p>
    <w:p w14:paraId="60E44E24" w14:textId="77777777" w:rsidR="00922FFA" w:rsidRDefault="00922FFA" w:rsidP="00922FFA">
      <w:pPr>
        <w:ind w:left="720"/>
      </w:pPr>
      <w:r>
        <w:t>Organic growth refers to expansion achieved through Netflix’s internal capabilities and resources. In this case study, this includes developing original content, improving recommendation algorithms, using viewer data to personalise services, and growing subscriber numbers naturally within existing markets and new regions such as Asia.</w:t>
      </w:r>
    </w:p>
    <w:p w14:paraId="3196972B" w14:textId="77777777" w:rsidR="00922FFA" w:rsidRPr="00A7394E" w:rsidRDefault="00922FFA" w:rsidP="00922FFA">
      <w:pPr>
        <w:ind w:left="720"/>
      </w:pPr>
      <w:r>
        <w:t>Inorganic growth involves expansion through external relationships. For Netflix, this includes forming partnerships with smaller regional studios and independent producers to access local talent, accelerate content creation, and enter new markets more quickly than relying solely on internal development.</w:t>
      </w:r>
    </w:p>
    <w:p w14:paraId="79320929" w14:textId="77777777" w:rsidR="00922FFA" w:rsidRDefault="00922FFA">
      <w:pPr>
        <w:numPr>
          <w:ilvl w:val="0"/>
          <w:numId w:val="29"/>
        </w:numPr>
        <w:ind w:hanging="720"/>
      </w:pPr>
      <w:r w:rsidRPr="00A7394E">
        <w:t>Explain why Netflix’s transition from DVD rental to online streaming in 2007 was a significant strategic shift.</w:t>
      </w:r>
    </w:p>
    <w:p w14:paraId="0F96611C" w14:textId="77777777" w:rsidR="00922FFA" w:rsidRDefault="00922FFA" w:rsidP="00922FFA">
      <w:pPr>
        <w:ind w:left="720"/>
      </w:pPr>
      <w:r>
        <w:t xml:space="preserve">The move from DVD rental to online streaming was a major strategic shift because it fundamentally changed Netflix’s business model. Streaming allowed customers to access content instantly, rather than waiting for physical DVDs to be delivered and returned. </w:t>
      </w:r>
    </w:p>
    <w:p w14:paraId="1718225A" w14:textId="77777777" w:rsidR="00922FFA" w:rsidRDefault="00922FFA" w:rsidP="00922FFA">
      <w:pPr>
        <w:ind w:left="720"/>
      </w:pPr>
      <w:r>
        <w:t>This transition enabled Netflix to:</w:t>
      </w:r>
    </w:p>
    <w:p w14:paraId="13EA8C7F" w14:textId="52D1B152" w:rsidR="00922FFA" w:rsidRDefault="003E7AFD">
      <w:pPr>
        <w:pStyle w:val="ListParagraph"/>
        <w:numPr>
          <w:ilvl w:val="0"/>
          <w:numId w:val="26"/>
        </w:numPr>
        <w:contextualSpacing w:val="0"/>
      </w:pPr>
      <w:r>
        <w:t>s</w:t>
      </w:r>
      <w:r w:rsidR="00922FFA">
        <w:t>cale its services globally without limitations of physical disruption.</w:t>
      </w:r>
    </w:p>
    <w:p w14:paraId="281CA7A6" w14:textId="474F4F4C" w:rsidR="00922FFA" w:rsidRDefault="003E7AFD">
      <w:pPr>
        <w:pStyle w:val="ListParagraph"/>
        <w:numPr>
          <w:ilvl w:val="0"/>
          <w:numId w:val="26"/>
        </w:numPr>
        <w:contextualSpacing w:val="0"/>
      </w:pPr>
      <w:r>
        <w:t>u</w:t>
      </w:r>
      <w:r w:rsidR="00922FFA">
        <w:t>se customer data more effectively to personalise recommendations</w:t>
      </w:r>
      <w:r w:rsidR="00E459A9">
        <w:t>.</w:t>
      </w:r>
      <w:r w:rsidR="00922FFA">
        <w:t xml:space="preserve"> </w:t>
      </w:r>
    </w:p>
    <w:p w14:paraId="6E585807" w14:textId="2D336C75" w:rsidR="00922FFA" w:rsidRDefault="003E7AFD">
      <w:pPr>
        <w:pStyle w:val="ListParagraph"/>
        <w:numPr>
          <w:ilvl w:val="0"/>
          <w:numId w:val="26"/>
        </w:numPr>
        <w:contextualSpacing w:val="0"/>
      </w:pPr>
      <w:r>
        <w:t>r</w:t>
      </w:r>
      <w:r w:rsidR="00922FFA">
        <w:t>espond to changing consumer behaviour and advances in digital technology.</w:t>
      </w:r>
    </w:p>
    <w:p w14:paraId="4E3604BF" w14:textId="165A4A06" w:rsidR="00922FFA" w:rsidRPr="00A7394E" w:rsidRDefault="00922FFA" w:rsidP="00922FFA">
      <w:pPr>
        <w:ind w:left="709"/>
      </w:pPr>
      <w:r>
        <w:t xml:space="preserve">As a result, Netflix moved from being a traditional rental company to a technology-driven digital service provider, creating </w:t>
      </w:r>
      <w:r w:rsidR="00342765">
        <w:t xml:space="preserve">a </w:t>
      </w:r>
      <w:r>
        <w:t>long-term competitive advantage.</w:t>
      </w:r>
    </w:p>
    <w:p w14:paraId="0960E523" w14:textId="77777777" w:rsidR="00922FFA" w:rsidRDefault="00922FFA">
      <w:pPr>
        <w:numPr>
          <w:ilvl w:val="0"/>
          <w:numId w:val="29"/>
        </w:numPr>
        <w:ind w:hanging="720"/>
      </w:pPr>
      <w:r w:rsidRPr="00A7394E">
        <w:t>Identify two benefits Netflix might gain from launching a regional content hub in Asia.</w:t>
      </w:r>
    </w:p>
    <w:p w14:paraId="654329B5" w14:textId="77777777" w:rsidR="00922FFA" w:rsidRDefault="00922FFA">
      <w:pPr>
        <w:pStyle w:val="ListParagraph"/>
        <w:numPr>
          <w:ilvl w:val="0"/>
          <w:numId w:val="27"/>
        </w:numPr>
        <w:contextualSpacing w:val="0"/>
      </w:pPr>
      <w:r>
        <w:t>Culturally relevant content creation</w:t>
      </w:r>
    </w:p>
    <w:p w14:paraId="5CA3F538" w14:textId="77777777" w:rsidR="00922FFA" w:rsidRDefault="00922FFA" w:rsidP="00922FFA">
      <w:pPr>
        <w:pStyle w:val="ListParagraph"/>
        <w:ind w:left="1440"/>
        <w:contextualSpacing w:val="0"/>
      </w:pPr>
      <w:r>
        <w:t>The regional hub allows Netflix to produce and localise content that reflects Asian cultures, languages and viewing preferences, increasing audience engagement and subscriber growth in the region.</w:t>
      </w:r>
    </w:p>
    <w:p w14:paraId="190357D6" w14:textId="77777777" w:rsidR="00922FFA" w:rsidRDefault="00922FFA">
      <w:pPr>
        <w:pStyle w:val="ListParagraph"/>
        <w:numPr>
          <w:ilvl w:val="0"/>
          <w:numId w:val="27"/>
        </w:numPr>
        <w:contextualSpacing w:val="0"/>
      </w:pPr>
      <w:r>
        <w:t>Improved operational efficiency and market responsiveness</w:t>
      </w:r>
    </w:p>
    <w:p w14:paraId="304D7533" w14:textId="77777777" w:rsidR="00922FFA" w:rsidRDefault="00922FFA" w:rsidP="00922FFA">
      <w:pPr>
        <w:pStyle w:val="ListParagraph"/>
        <w:ind w:left="1440"/>
        <w:contextualSpacing w:val="0"/>
      </w:pPr>
      <w:r>
        <w:t>Having teams in the region enables faster decision-making, better localisation, such as subtitles and dubbing, and more targeted marketing campaigns, helping Netflix compete more effectively in diverse Asian markets.</w:t>
      </w:r>
    </w:p>
    <w:p w14:paraId="2695F1CE" w14:textId="77777777" w:rsidR="00922FFA" w:rsidRDefault="00922FFA">
      <w:pPr>
        <w:pStyle w:val="ListParagraph"/>
        <w:numPr>
          <w:ilvl w:val="0"/>
          <w:numId w:val="29"/>
        </w:numPr>
        <w:ind w:hanging="862"/>
        <w:contextualSpacing w:val="0"/>
      </w:pPr>
      <w:r w:rsidRPr="00A7394E">
        <w:t>Discuss how forming partnerships with smaller studios could help Netflix achieve its long-term growth ambitions.</w:t>
      </w:r>
    </w:p>
    <w:p w14:paraId="616A423A" w14:textId="219165E2" w:rsidR="00922FFA" w:rsidRDefault="00922FFA" w:rsidP="00922FFA">
      <w:pPr>
        <w:pStyle w:val="ListParagraph"/>
        <w:contextualSpacing w:val="0"/>
      </w:pPr>
      <w:r>
        <w:t>Partnering with smaller regional studios supports Netflix’s long-term growth by giving access to local expertise, creative talent and authentic storytelling. These studios often have strong cultural knowledge, which helps Netflix produce content that resonates with local audiences. Such partnerships also</w:t>
      </w:r>
      <w:r w:rsidR="003E7AFD">
        <w:t>:</w:t>
      </w:r>
    </w:p>
    <w:p w14:paraId="447B9578" w14:textId="36DEAE57" w:rsidR="00922FFA" w:rsidRDefault="0026177F">
      <w:pPr>
        <w:pStyle w:val="ListParagraph"/>
        <w:numPr>
          <w:ilvl w:val="0"/>
          <w:numId w:val="28"/>
        </w:numPr>
        <w:contextualSpacing w:val="0"/>
      </w:pPr>
      <w:r>
        <w:t>R</w:t>
      </w:r>
      <w:r w:rsidR="00922FFA">
        <w:t>educe the time and cost of entering new markets.</w:t>
      </w:r>
    </w:p>
    <w:p w14:paraId="5421F3BC" w14:textId="196CD19D" w:rsidR="00922FFA" w:rsidRDefault="0026177F">
      <w:pPr>
        <w:pStyle w:val="ListParagraph"/>
        <w:numPr>
          <w:ilvl w:val="0"/>
          <w:numId w:val="28"/>
        </w:numPr>
        <w:contextualSpacing w:val="0"/>
      </w:pPr>
      <w:r>
        <w:t>A</w:t>
      </w:r>
      <w:r w:rsidR="00922FFA">
        <w:t>llow Netflix to diversify its content portfolio.</w:t>
      </w:r>
    </w:p>
    <w:p w14:paraId="359056A7" w14:textId="15492B41" w:rsidR="00922FFA" w:rsidRDefault="0026177F">
      <w:pPr>
        <w:pStyle w:val="ListParagraph"/>
        <w:numPr>
          <w:ilvl w:val="0"/>
          <w:numId w:val="28"/>
        </w:numPr>
        <w:contextualSpacing w:val="0"/>
      </w:pPr>
      <w:r>
        <w:t>S</w:t>
      </w:r>
      <w:r w:rsidR="00922FFA">
        <w:t>pread financial and production risk.</w:t>
      </w:r>
    </w:p>
    <w:p w14:paraId="7D5918F5" w14:textId="185446D7" w:rsidR="00922FFA" w:rsidRDefault="0026177F">
      <w:pPr>
        <w:pStyle w:val="ListParagraph"/>
        <w:numPr>
          <w:ilvl w:val="0"/>
          <w:numId w:val="28"/>
        </w:numPr>
        <w:contextualSpacing w:val="0"/>
      </w:pPr>
      <w:r>
        <w:t>S</w:t>
      </w:r>
      <w:r w:rsidR="00922FFA">
        <w:t xml:space="preserve">trengthen Netflix’s global brand as a platform that supports local creators. </w:t>
      </w:r>
    </w:p>
    <w:p w14:paraId="339F3905" w14:textId="77777777" w:rsidR="00922FFA" w:rsidRDefault="00922FFA">
      <w:pPr>
        <w:rPr>
          <w:rFonts w:eastAsiaTheme="majorEastAsia" w:cstheme="majorBidi"/>
          <w:b/>
          <w:color w:val="000000" w:themeColor="text1"/>
          <w:szCs w:val="28"/>
        </w:rPr>
      </w:pPr>
      <w:r>
        <w:br w:type="page"/>
      </w:r>
    </w:p>
    <w:p w14:paraId="4CDCB8FE" w14:textId="37D2F8CA" w:rsidR="00AB4D9D" w:rsidRDefault="00AB4D9D" w:rsidP="00D8175C">
      <w:pPr>
        <w:pStyle w:val="Heading3"/>
      </w:pPr>
      <w:r>
        <w:t>Reflection template</w:t>
      </w:r>
    </w:p>
    <w:p w14:paraId="4D515AE3" w14:textId="77777777" w:rsidR="00AB4D9D" w:rsidRDefault="00AB4D9D"/>
    <w:p w14:paraId="4D7E9C75" w14:textId="77777777" w:rsidR="00AB4D9D" w:rsidRPr="00774ED3" w:rsidRDefault="00AB4D9D" w:rsidP="005F4309">
      <w:r w:rsidRPr="00BC2A22">
        <w:t>What did I learn?</w:t>
      </w:r>
    </w:p>
    <w:p w14:paraId="0D451C35" w14:textId="5B525129" w:rsidR="00AB4D9D" w:rsidRPr="00774ED3" w:rsidRDefault="00B205BF" w:rsidP="00B205BF">
      <w:pPr>
        <w:tabs>
          <w:tab w:val="left" w:pos="7344"/>
        </w:tabs>
      </w:pPr>
      <w:r>
        <w:tab/>
      </w:r>
    </w:p>
    <w:p w14:paraId="2F57DFB7" w14:textId="77777777" w:rsidR="00AB4D9D" w:rsidRPr="00774ED3" w:rsidRDefault="00AB4D9D" w:rsidP="00096DFC"/>
    <w:p w14:paraId="592E4DBD" w14:textId="77777777" w:rsidR="00AB4D9D" w:rsidRPr="00774ED3" w:rsidRDefault="00AB4D9D" w:rsidP="00096DFC"/>
    <w:p w14:paraId="606938D4" w14:textId="77777777" w:rsidR="00AB4D9D" w:rsidRPr="00774ED3" w:rsidRDefault="00AB4D9D" w:rsidP="005F4309">
      <w:r w:rsidRPr="00BC2A22">
        <w:t>What surprised me?</w:t>
      </w:r>
    </w:p>
    <w:p w14:paraId="3FB60FCE" w14:textId="77777777" w:rsidR="00AB4D9D" w:rsidRPr="00774ED3" w:rsidRDefault="00AB4D9D" w:rsidP="00096DFC"/>
    <w:p w14:paraId="4689362A" w14:textId="77777777" w:rsidR="00AB4D9D" w:rsidRPr="00774ED3" w:rsidRDefault="00AB4D9D" w:rsidP="00096DFC"/>
    <w:p w14:paraId="18EFCB6B" w14:textId="77777777" w:rsidR="00AB4D9D" w:rsidRPr="00774ED3" w:rsidRDefault="00AB4D9D" w:rsidP="00096DFC"/>
    <w:p w14:paraId="425B7966" w14:textId="77777777" w:rsidR="00AB4D9D" w:rsidRPr="00774ED3" w:rsidRDefault="00AB4D9D" w:rsidP="005F4309">
      <w:r w:rsidRPr="00BC2A22">
        <w:t>What do I want to explore further?</w:t>
      </w:r>
    </w:p>
    <w:p w14:paraId="4A4D1A5E" w14:textId="77777777" w:rsidR="00AB4D9D" w:rsidRDefault="00AB4D9D" w:rsidP="00096DFC"/>
    <w:p w14:paraId="0AF95999" w14:textId="77777777" w:rsidR="00AB4D9D" w:rsidRDefault="00AB4D9D" w:rsidP="00096DFC"/>
    <w:p w14:paraId="1AEF0712" w14:textId="77777777" w:rsidR="00AB4D9D" w:rsidRPr="00150FCF" w:rsidRDefault="00AB4D9D" w:rsidP="00096DFC"/>
    <w:p w14:paraId="0F38D7B8" w14:textId="77777777" w:rsidR="00AB4D9D" w:rsidRDefault="00AB4D9D" w:rsidP="00096DFC"/>
    <w:p w14:paraId="67E61581" w14:textId="0A5237F1" w:rsidR="00972B29" w:rsidRPr="0072637F" w:rsidRDefault="00972B29">
      <w:r w:rsidRPr="0072637F">
        <w:br w:type="page"/>
      </w:r>
    </w:p>
    <w:p w14:paraId="436303A2" w14:textId="50EDCF0E" w:rsidR="00AD7357" w:rsidRPr="0072637F" w:rsidRDefault="00AD7357" w:rsidP="00AD7357">
      <w:pPr>
        <w:pStyle w:val="Heading2"/>
      </w:pPr>
      <w:r w:rsidRPr="0072637F">
        <w:t>The following materials relate to lesson 2:</w:t>
      </w:r>
    </w:p>
    <w:p w14:paraId="115B29F3" w14:textId="0EEE8CD4" w:rsidR="001247E5" w:rsidRDefault="00AB4D9D" w:rsidP="0001048F">
      <w:pPr>
        <w:pStyle w:val="ListParagraph"/>
        <w:numPr>
          <w:ilvl w:val="0"/>
          <w:numId w:val="6"/>
        </w:numPr>
      </w:pPr>
      <w:r>
        <w:t>SWOT statements</w:t>
      </w:r>
      <w:r w:rsidR="007960E9">
        <w:t>.</w:t>
      </w:r>
    </w:p>
    <w:p w14:paraId="1BDD95CD" w14:textId="709D4E92" w:rsidR="00AB4D9D" w:rsidRPr="0072637F" w:rsidRDefault="00AB4D9D" w:rsidP="0001048F">
      <w:pPr>
        <w:pStyle w:val="ListParagraph"/>
        <w:numPr>
          <w:ilvl w:val="0"/>
          <w:numId w:val="6"/>
        </w:numPr>
      </w:pPr>
      <w:r>
        <w:t>Middlesbrough Football Club</w:t>
      </w:r>
      <w:r w:rsidR="004B50ED">
        <w:t xml:space="preserve"> case study</w:t>
      </w:r>
      <w:r w:rsidR="007960E9">
        <w:t>.</w:t>
      </w:r>
    </w:p>
    <w:p w14:paraId="502418E1" w14:textId="77777777" w:rsidR="00AD7357" w:rsidRPr="0072637F" w:rsidRDefault="00AD7357" w:rsidP="00AD7357"/>
    <w:p w14:paraId="13DB4635" w14:textId="77777777" w:rsidR="00AD7357" w:rsidRPr="0072637F" w:rsidRDefault="00AD7357" w:rsidP="00AD7357">
      <w:r w:rsidRPr="0072637F">
        <w:br w:type="page"/>
      </w:r>
    </w:p>
    <w:p w14:paraId="5E212A41" w14:textId="752CC89F" w:rsidR="00AD7357" w:rsidRDefault="00AB4D9D" w:rsidP="00AD7357">
      <w:pPr>
        <w:pStyle w:val="Heading3"/>
      </w:pPr>
      <w:r>
        <w:t>SWOT statements</w:t>
      </w:r>
    </w:p>
    <w:p w14:paraId="42DC04F1" w14:textId="5FE8CA50" w:rsidR="00AB4D9D" w:rsidRPr="00377BE0" w:rsidRDefault="00AB4D9D" w:rsidP="00D8175C">
      <w:pPr>
        <w:rPr>
          <w:rFonts w:cs="Arial"/>
        </w:rPr>
      </w:pPr>
      <w:r w:rsidRPr="00377BE0">
        <w:rPr>
          <w:rFonts w:cs="Arial"/>
          <w:b/>
          <w:bCs/>
        </w:rPr>
        <w:t xml:space="preserve">Strong </w:t>
      </w:r>
      <w:r w:rsidR="006C0512">
        <w:rPr>
          <w:rFonts w:cs="Arial"/>
          <w:b/>
          <w:bCs/>
        </w:rPr>
        <w:t>b</w:t>
      </w:r>
      <w:r w:rsidRPr="00377BE0">
        <w:rPr>
          <w:rFonts w:cs="Arial"/>
          <w:b/>
          <w:bCs/>
        </w:rPr>
        <w:t xml:space="preserve">rand </w:t>
      </w:r>
      <w:r w:rsidR="006C0512">
        <w:rPr>
          <w:rFonts w:cs="Arial"/>
          <w:b/>
          <w:bCs/>
        </w:rPr>
        <w:t>r</w:t>
      </w:r>
      <w:r w:rsidRPr="00377BE0">
        <w:rPr>
          <w:rFonts w:cs="Arial"/>
          <w:b/>
          <w:bCs/>
        </w:rPr>
        <w:t>ecognition</w:t>
      </w:r>
      <w:r w:rsidRPr="00377BE0">
        <w:rPr>
          <w:rFonts w:cs="Arial"/>
        </w:rPr>
        <w:t xml:space="preserve"> – Global presence and trusted reputation in the market.</w:t>
      </w:r>
    </w:p>
    <w:p w14:paraId="285FC2BA" w14:textId="00A6450B" w:rsidR="00AB4D9D" w:rsidRPr="00377BE0" w:rsidRDefault="00AB4D9D" w:rsidP="00D8175C">
      <w:pPr>
        <w:rPr>
          <w:rFonts w:cs="Arial"/>
        </w:rPr>
      </w:pPr>
      <w:r w:rsidRPr="00377BE0">
        <w:rPr>
          <w:rFonts w:cs="Arial"/>
          <w:b/>
          <w:bCs/>
        </w:rPr>
        <w:t xml:space="preserve">Financial </w:t>
      </w:r>
      <w:r w:rsidR="000C07C5">
        <w:rPr>
          <w:rFonts w:cs="Arial"/>
          <w:b/>
          <w:bCs/>
        </w:rPr>
        <w:t>s</w:t>
      </w:r>
      <w:r w:rsidRPr="00377BE0">
        <w:rPr>
          <w:rFonts w:cs="Arial"/>
          <w:b/>
          <w:bCs/>
        </w:rPr>
        <w:t>tability</w:t>
      </w:r>
      <w:r w:rsidRPr="00377BE0">
        <w:rPr>
          <w:rFonts w:cs="Arial"/>
        </w:rPr>
        <w:t xml:space="preserve"> – High revenue streams and access to capital for expansion.</w:t>
      </w:r>
    </w:p>
    <w:p w14:paraId="27FAD27E" w14:textId="5041C788" w:rsidR="00AB4D9D" w:rsidRPr="00377BE0" w:rsidRDefault="00AB4D9D" w:rsidP="00D8175C">
      <w:pPr>
        <w:rPr>
          <w:rFonts w:cs="Arial"/>
        </w:rPr>
      </w:pPr>
      <w:r w:rsidRPr="00377BE0">
        <w:rPr>
          <w:rFonts w:cs="Arial"/>
          <w:b/>
          <w:bCs/>
        </w:rPr>
        <w:t xml:space="preserve">Diverse </w:t>
      </w:r>
      <w:r w:rsidR="000C07C5">
        <w:rPr>
          <w:rFonts w:cs="Arial"/>
          <w:b/>
          <w:bCs/>
        </w:rPr>
        <w:t>p</w:t>
      </w:r>
      <w:r w:rsidRPr="00377BE0">
        <w:rPr>
          <w:rFonts w:cs="Arial"/>
          <w:b/>
          <w:bCs/>
        </w:rPr>
        <w:t xml:space="preserve">roduct </w:t>
      </w:r>
      <w:r w:rsidR="000C07C5">
        <w:rPr>
          <w:rFonts w:cs="Arial"/>
          <w:b/>
          <w:bCs/>
        </w:rPr>
        <w:t>p</w:t>
      </w:r>
      <w:r w:rsidRPr="00377BE0">
        <w:rPr>
          <w:rFonts w:cs="Arial"/>
          <w:b/>
          <w:bCs/>
        </w:rPr>
        <w:t>ortfolio</w:t>
      </w:r>
      <w:r w:rsidRPr="00377BE0">
        <w:rPr>
          <w:rFonts w:cs="Arial"/>
        </w:rPr>
        <w:t xml:space="preserve"> – Ability to cater to multiple market segments.</w:t>
      </w:r>
    </w:p>
    <w:p w14:paraId="64F6E84C" w14:textId="74CF0C3E" w:rsidR="00AB4D9D" w:rsidRPr="00377BE0" w:rsidRDefault="00AB4D9D" w:rsidP="00D8175C">
      <w:pPr>
        <w:rPr>
          <w:rFonts w:cs="Arial"/>
        </w:rPr>
      </w:pPr>
      <w:r w:rsidRPr="00377BE0">
        <w:rPr>
          <w:rFonts w:cs="Arial"/>
          <w:b/>
          <w:bCs/>
        </w:rPr>
        <w:t xml:space="preserve">Advanced </w:t>
      </w:r>
      <w:r w:rsidR="000C07C5">
        <w:rPr>
          <w:rFonts w:cs="Arial"/>
          <w:b/>
          <w:bCs/>
        </w:rPr>
        <w:t>t</w:t>
      </w:r>
      <w:r w:rsidRPr="00377BE0">
        <w:rPr>
          <w:rFonts w:cs="Arial"/>
          <w:b/>
          <w:bCs/>
        </w:rPr>
        <w:t xml:space="preserve">echnology </w:t>
      </w:r>
      <w:r w:rsidR="000C07C5">
        <w:rPr>
          <w:rFonts w:cs="Arial"/>
          <w:b/>
          <w:bCs/>
        </w:rPr>
        <w:t>i</w:t>
      </w:r>
      <w:r w:rsidRPr="00377BE0">
        <w:rPr>
          <w:rFonts w:cs="Arial"/>
          <w:b/>
          <w:bCs/>
        </w:rPr>
        <w:t>nfrastructure</w:t>
      </w:r>
      <w:r w:rsidRPr="00377BE0">
        <w:rPr>
          <w:rFonts w:cs="Arial"/>
        </w:rPr>
        <w:t xml:space="preserve"> – Investment in innovation and digital transformation.</w:t>
      </w:r>
    </w:p>
    <w:p w14:paraId="38C15D87" w14:textId="6C700A69" w:rsidR="00AB4D9D" w:rsidRPr="00377BE0" w:rsidRDefault="00AB4D9D" w:rsidP="00D8175C">
      <w:pPr>
        <w:rPr>
          <w:rFonts w:cs="Arial"/>
        </w:rPr>
      </w:pPr>
      <w:r w:rsidRPr="00377BE0">
        <w:rPr>
          <w:rFonts w:cs="Arial"/>
          <w:b/>
          <w:bCs/>
        </w:rPr>
        <w:t xml:space="preserve">Skilled </w:t>
      </w:r>
      <w:r w:rsidR="000C07C5">
        <w:rPr>
          <w:rFonts w:cs="Arial"/>
          <w:b/>
          <w:bCs/>
        </w:rPr>
        <w:t>w</w:t>
      </w:r>
      <w:r w:rsidRPr="00377BE0">
        <w:rPr>
          <w:rFonts w:cs="Arial"/>
          <w:b/>
          <w:bCs/>
        </w:rPr>
        <w:t>orkforce</w:t>
      </w:r>
      <w:r w:rsidRPr="00377BE0">
        <w:rPr>
          <w:rFonts w:cs="Arial"/>
        </w:rPr>
        <w:t xml:space="preserve"> – Highly trained employees and </w:t>
      </w:r>
      <w:r w:rsidR="00342765">
        <w:rPr>
          <w:rFonts w:cs="Arial"/>
        </w:rPr>
        <w:t xml:space="preserve">a </w:t>
      </w:r>
      <w:r w:rsidRPr="00377BE0">
        <w:rPr>
          <w:rFonts w:cs="Arial"/>
        </w:rPr>
        <w:t>strong leadership team.</w:t>
      </w:r>
    </w:p>
    <w:p w14:paraId="1401F4A3" w14:textId="61043C84" w:rsidR="00AB4D9D" w:rsidRPr="00377BE0" w:rsidRDefault="00AB4D9D" w:rsidP="00D8175C">
      <w:pPr>
        <w:rPr>
          <w:rFonts w:cs="Arial"/>
        </w:rPr>
      </w:pPr>
      <w:r w:rsidRPr="00377BE0">
        <w:rPr>
          <w:rFonts w:cs="Arial"/>
          <w:b/>
          <w:bCs/>
        </w:rPr>
        <w:t xml:space="preserve">Complex </w:t>
      </w:r>
      <w:r w:rsidR="000C07C5">
        <w:rPr>
          <w:rFonts w:cs="Arial"/>
          <w:b/>
          <w:bCs/>
        </w:rPr>
        <w:t>o</w:t>
      </w:r>
      <w:r w:rsidRPr="00377BE0">
        <w:rPr>
          <w:rFonts w:cs="Arial"/>
          <w:b/>
          <w:bCs/>
        </w:rPr>
        <w:t>rgani</w:t>
      </w:r>
      <w:r w:rsidR="007960E9">
        <w:rPr>
          <w:rFonts w:cs="Arial"/>
          <w:b/>
          <w:bCs/>
        </w:rPr>
        <w:t>s</w:t>
      </w:r>
      <w:r w:rsidRPr="00377BE0">
        <w:rPr>
          <w:rFonts w:cs="Arial"/>
          <w:b/>
          <w:bCs/>
        </w:rPr>
        <w:t xml:space="preserve">ational </w:t>
      </w:r>
      <w:r w:rsidR="000C07C5">
        <w:rPr>
          <w:rFonts w:cs="Arial"/>
          <w:b/>
          <w:bCs/>
        </w:rPr>
        <w:t>s</w:t>
      </w:r>
      <w:r w:rsidRPr="00377BE0">
        <w:rPr>
          <w:rFonts w:cs="Arial"/>
          <w:b/>
          <w:bCs/>
        </w:rPr>
        <w:t>tructure</w:t>
      </w:r>
      <w:r w:rsidRPr="00377BE0">
        <w:rPr>
          <w:rFonts w:cs="Arial"/>
        </w:rPr>
        <w:t xml:space="preserve"> – Slower decision-making due to bureaucracy.</w:t>
      </w:r>
    </w:p>
    <w:p w14:paraId="3040E73F" w14:textId="42CE2B93" w:rsidR="00AB4D9D" w:rsidRPr="00377BE0" w:rsidRDefault="00AB4D9D" w:rsidP="00D8175C">
      <w:pPr>
        <w:rPr>
          <w:rFonts w:cs="Arial"/>
        </w:rPr>
      </w:pPr>
      <w:r w:rsidRPr="00377BE0">
        <w:rPr>
          <w:rFonts w:cs="Arial"/>
          <w:b/>
          <w:bCs/>
        </w:rPr>
        <w:t xml:space="preserve">High </w:t>
      </w:r>
      <w:r w:rsidR="000C07C5">
        <w:rPr>
          <w:rFonts w:cs="Arial"/>
          <w:b/>
          <w:bCs/>
        </w:rPr>
        <w:t>o</w:t>
      </w:r>
      <w:r w:rsidRPr="00377BE0">
        <w:rPr>
          <w:rFonts w:cs="Arial"/>
          <w:b/>
          <w:bCs/>
        </w:rPr>
        <w:t xml:space="preserve">perational </w:t>
      </w:r>
      <w:r w:rsidR="000C07C5">
        <w:rPr>
          <w:rFonts w:cs="Arial"/>
          <w:b/>
          <w:bCs/>
        </w:rPr>
        <w:t>c</w:t>
      </w:r>
      <w:r w:rsidRPr="00377BE0">
        <w:rPr>
          <w:rFonts w:cs="Arial"/>
          <w:b/>
          <w:bCs/>
        </w:rPr>
        <w:t>osts</w:t>
      </w:r>
      <w:r w:rsidRPr="00377BE0">
        <w:rPr>
          <w:rFonts w:cs="Arial"/>
        </w:rPr>
        <w:t xml:space="preserve"> – Significant expenses in logistics, compliance, and staffing.</w:t>
      </w:r>
    </w:p>
    <w:p w14:paraId="64C154A4" w14:textId="61B5887B" w:rsidR="00AB4D9D" w:rsidRPr="00377BE0" w:rsidRDefault="00AB4D9D" w:rsidP="00D8175C">
      <w:pPr>
        <w:rPr>
          <w:rFonts w:cs="Arial"/>
        </w:rPr>
      </w:pPr>
      <w:r w:rsidRPr="00377BE0">
        <w:rPr>
          <w:rFonts w:cs="Arial"/>
          <w:b/>
          <w:bCs/>
        </w:rPr>
        <w:t xml:space="preserve">Dependence on </w:t>
      </w:r>
      <w:r w:rsidR="000C07C5">
        <w:rPr>
          <w:rFonts w:cs="Arial"/>
          <w:b/>
          <w:bCs/>
        </w:rPr>
        <w:t>k</w:t>
      </w:r>
      <w:r w:rsidRPr="00377BE0">
        <w:rPr>
          <w:rFonts w:cs="Arial"/>
          <w:b/>
          <w:bCs/>
        </w:rPr>
        <w:t xml:space="preserve">ey </w:t>
      </w:r>
      <w:r w:rsidR="000C07C5">
        <w:rPr>
          <w:rFonts w:cs="Arial"/>
          <w:b/>
          <w:bCs/>
        </w:rPr>
        <w:t>m</w:t>
      </w:r>
      <w:r w:rsidRPr="00377BE0">
        <w:rPr>
          <w:rFonts w:cs="Arial"/>
          <w:b/>
          <w:bCs/>
        </w:rPr>
        <w:t>arkets</w:t>
      </w:r>
      <w:r w:rsidRPr="00377BE0">
        <w:rPr>
          <w:rFonts w:cs="Arial"/>
        </w:rPr>
        <w:t xml:space="preserve"> – Heavy reliance on a few geographic regions for revenue.</w:t>
      </w:r>
    </w:p>
    <w:p w14:paraId="0BEE424D" w14:textId="0C41B805" w:rsidR="00AB4D9D" w:rsidRPr="00377BE0" w:rsidRDefault="00AB4D9D" w:rsidP="00D8175C">
      <w:pPr>
        <w:rPr>
          <w:rFonts w:cs="Arial"/>
        </w:rPr>
      </w:pPr>
      <w:r w:rsidRPr="00377BE0">
        <w:rPr>
          <w:rFonts w:cs="Arial"/>
          <w:b/>
          <w:bCs/>
        </w:rPr>
        <w:t xml:space="preserve">Limited </w:t>
      </w:r>
      <w:r w:rsidR="000C07C5">
        <w:rPr>
          <w:rFonts w:cs="Arial"/>
          <w:b/>
          <w:bCs/>
        </w:rPr>
        <w:t>a</w:t>
      </w:r>
      <w:r w:rsidRPr="00377BE0">
        <w:rPr>
          <w:rFonts w:cs="Arial"/>
          <w:b/>
          <w:bCs/>
        </w:rPr>
        <w:t>gility</w:t>
      </w:r>
      <w:r w:rsidRPr="00377BE0">
        <w:rPr>
          <w:rFonts w:cs="Arial"/>
        </w:rPr>
        <w:t xml:space="preserve"> – Difficulty adapting quickly to market changes compared to smaller competitors.</w:t>
      </w:r>
    </w:p>
    <w:p w14:paraId="0F10C517" w14:textId="153E4BDA" w:rsidR="00AB4D9D" w:rsidRPr="00377BE0" w:rsidRDefault="00AB4D9D" w:rsidP="00D8175C">
      <w:pPr>
        <w:rPr>
          <w:rFonts w:cs="Arial"/>
        </w:rPr>
      </w:pPr>
      <w:r w:rsidRPr="00377BE0">
        <w:rPr>
          <w:rFonts w:cs="Arial"/>
          <w:b/>
          <w:bCs/>
        </w:rPr>
        <w:t xml:space="preserve">Legacy </w:t>
      </w:r>
      <w:r w:rsidR="000C07C5">
        <w:rPr>
          <w:rFonts w:cs="Arial"/>
          <w:b/>
          <w:bCs/>
        </w:rPr>
        <w:t>s</w:t>
      </w:r>
      <w:r w:rsidRPr="00377BE0">
        <w:rPr>
          <w:rFonts w:cs="Arial"/>
          <w:b/>
          <w:bCs/>
        </w:rPr>
        <w:t>ystems</w:t>
      </w:r>
      <w:r w:rsidRPr="00377BE0">
        <w:rPr>
          <w:rFonts w:cs="Arial"/>
        </w:rPr>
        <w:t xml:space="preserve"> – Older technology in some areas </w:t>
      </w:r>
      <w:r w:rsidR="00342765">
        <w:rPr>
          <w:rFonts w:cs="Arial"/>
        </w:rPr>
        <w:t xml:space="preserve">is </w:t>
      </w:r>
      <w:r w:rsidRPr="00377BE0">
        <w:rPr>
          <w:rFonts w:cs="Arial"/>
        </w:rPr>
        <w:t>causing inefficiencies.</w:t>
      </w:r>
    </w:p>
    <w:p w14:paraId="07434E1F" w14:textId="5A367126" w:rsidR="00AB4D9D" w:rsidRPr="00377BE0" w:rsidRDefault="00AB4D9D" w:rsidP="00D8175C">
      <w:pPr>
        <w:rPr>
          <w:rFonts w:cs="Arial"/>
        </w:rPr>
      </w:pPr>
      <w:r w:rsidRPr="00377BE0">
        <w:rPr>
          <w:rFonts w:cs="Arial"/>
          <w:b/>
          <w:bCs/>
        </w:rPr>
        <w:t xml:space="preserve">Emerging </w:t>
      </w:r>
      <w:r w:rsidR="000C07C5">
        <w:rPr>
          <w:rFonts w:cs="Arial"/>
          <w:b/>
          <w:bCs/>
        </w:rPr>
        <w:t>m</w:t>
      </w:r>
      <w:r w:rsidRPr="00377BE0">
        <w:rPr>
          <w:rFonts w:cs="Arial"/>
          <w:b/>
          <w:bCs/>
        </w:rPr>
        <w:t>arkets</w:t>
      </w:r>
      <w:r w:rsidRPr="00377BE0">
        <w:rPr>
          <w:rFonts w:cs="Arial"/>
        </w:rPr>
        <w:t xml:space="preserve"> – Expansion into developing economies with growing demand.</w:t>
      </w:r>
    </w:p>
    <w:p w14:paraId="1B5E8A0A" w14:textId="759FB27E" w:rsidR="00AB4D9D" w:rsidRPr="00377BE0" w:rsidRDefault="00AB4D9D" w:rsidP="00D8175C">
      <w:pPr>
        <w:rPr>
          <w:rFonts w:cs="Arial"/>
        </w:rPr>
      </w:pPr>
      <w:r w:rsidRPr="00377BE0">
        <w:rPr>
          <w:rFonts w:cs="Arial"/>
          <w:b/>
          <w:bCs/>
        </w:rPr>
        <w:t xml:space="preserve">Digital </w:t>
      </w:r>
      <w:r w:rsidR="000C07C5">
        <w:rPr>
          <w:rFonts w:cs="Arial"/>
          <w:b/>
          <w:bCs/>
        </w:rPr>
        <w:t>t</w:t>
      </w:r>
      <w:r w:rsidRPr="00377BE0">
        <w:rPr>
          <w:rFonts w:cs="Arial"/>
          <w:b/>
          <w:bCs/>
        </w:rPr>
        <w:t>ransformation</w:t>
      </w:r>
      <w:r w:rsidRPr="00377BE0">
        <w:rPr>
          <w:rFonts w:cs="Arial"/>
        </w:rPr>
        <w:t xml:space="preserve"> – Leveraging </w:t>
      </w:r>
      <w:r w:rsidR="00A46024">
        <w:rPr>
          <w:rFonts w:cs="Arial"/>
        </w:rPr>
        <w:t>artificial intelligence (</w:t>
      </w:r>
      <w:r w:rsidRPr="00377BE0">
        <w:rPr>
          <w:rFonts w:cs="Arial"/>
        </w:rPr>
        <w:t>AI</w:t>
      </w:r>
      <w:r w:rsidR="00A46024">
        <w:rPr>
          <w:rFonts w:cs="Arial"/>
        </w:rPr>
        <w:t>)</w:t>
      </w:r>
      <w:r w:rsidRPr="00377BE0">
        <w:rPr>
          <w:rFonts w:cs="Arial"/>
        </w:rPr>
        <w:t>, automation, and data analytics for efficiency.</w:t>
      </w:r>
    </w:p>
    <w:p w14:paraId="4C82C6D7" w14:textId="0A8F7700" w:rsidR="00AB4D9D" w:rsidRPr="00377BE0" w:rsidRDefault="00AB4D9D" w:rsidP="00D8175C">
      <w:pPr>
        <w:rPr>
          <w:rFonts w:cs="Arial"/>
        </w:rPr>
      </w:pPr>
      <w:r w:rsidRPr="00377BE0">
        <w:rPr>
          <w:rFonts w:cs="Arial"/>
          <w:b/>
          <w:bCs/>
        </w:rPr>
        <w:t xml:space="preserve">Sustainability </w:t>
      </w:r>
      <w:r w:rsidR="000C07C5">
        <w:rPr>
          <w:rFonts w:cs="Arial"/>
          <w:b/>
          <w:bCs/>
        </w:rPr>
        <w:t>i</w:t>
      </w:r>
      <w:r w:rsidRPr="00377BE0">
        <w:rPr>
          <w:rFonts w:cs="Arial"/>
          <w:b/>
          <w:bCs/>
        </w:rPr>
        <w:t>nitiatives</w:t>
      </w:r>
      <w:r w:rsidRPr="00377BE0">
        <w:rPr>
          <w:rFonts w:cs="Arial"/>
        </w:rPr>
        <w:t xml:space="preserve"> – Growing consumer preference for eco-friendly products.</w:t>
      </w:r>
    </w:p>
    <w:p w14:paraId="04537431" w14:textId="3CD4EBC7" w:rsidR="00AB4D9D" w:rsidRPr="00377BE0" w:rsidRDefault="00AB4D9D" w:rsidP="00D8175C">
      <w:pPr>
        <w:rPr>
          <w:rFonts w:cs="Arial"/>
        </w:rPr>
      </w:pPr>
      <w:r w:rsidRPr="00377BE0">
        <w:rPr>
          <w:rFonts w:cs="Arial"/>
          <w:b/>
          <w:bCs/>
        </w:rPr>
        <w:t xml:space="preserve">Strategic </w:t>
      </w:r>
      <w:r w:rsidR="000C07C5">
        <w:rPr>
          <w:rFonts w:cs="Arial"/>
          <w:b/>
          <w:bCs/>
        </w:rPr>
        <w:t>p</w:t>
      </w:r>
      <w:r w:rsidRPr="00377BE0">
        <w:rPr>
          <w:rFonts w:cs="Arial"/>
          <w:b/>
          <w:bCs/>
        </w:rPr>
        <w:t>artnerships</w:t>
      </w:r>
      <w:r w:rsidRPr="00377BE0">
        <w:rPr>
          <w:rFonts w:cs="Arial"/>
        </w:rPr>
        <w:t xml:space="preserve"> – Collaborations with tech firms or startups for innovation.</w:t>
      </w:r>
    </w:p>
    <w:p w14:paraId="7B19F238" w14:textId="77777777" w:rsidR="00AB4D9D" w:rsidRPr="00377BE0" w:rsidRDefault="00AB4D9D" w:rsidP="00D8175C">
      <w:pPr>
        <w:rPr>
          <w:rFonts w:cs="Arial"/>
        </w:rPr>
      </w:pPr>
      <w:r w:rsidRPr="00377BE0">
        <w:rPr>
          <w:rFonts w:cs="Arial"/>
          <w:b/>
          <w:bCs/>
        </w:rPr>
        <w:t>Diversification</w:t>
      </w:r>
      <w:r w:rsidRPr="00377BE0">
        <w:rPr>
          <w:rFonts w:cs="Arial"/>
        </w:rPr>
        <w:t xml:space="preserve"> – Introducing new products or services to reduce market dependency.</w:t>
      </w:r>
    </w:p>
    <w:p w14:paraId="78F982EF" w14:textId="155E2BED" w:rsidR="00AB4D9D" w:rsidRPr="00377BE0" w:rsidRDefault="00AB4D9D" w:rsidP="00D8175C">
      <w:pPr>
        <w:rPr>
          <w:rFonts w:cs="Arial"/>
        </w:rPr>
      </w:pPr>
      <w:r w:rsidRPr="00377BE0">
        <w:rPr>
          <w:rFonts w:cs="Arial"/>
          <w:b/>
          <w:bCs/>
        </w:rPr>
        <w:t xml:space="preserve">Intense </w:t>
      </w:r>
      <w:r w:rsidR="000C07C5">
        <w:rPr>
          <w:rFonts w:cs="Arial"/>
          <w:b/>
          <w:bCs/>
        </w:rPr>
        <w:t>c</w:t>
      </w:r>
      <w:r w:rsidRPr="00377BE0">
        <w:rPr>
          <w:rFonts w:cs="Arial"/>
          <w:b/>
          <w:bCs/>
        </w:rPr>
        <w:t>ompetition</w:t>
      </w:r>
      <w:r w:rsidRPr="00377BE0">
        <w:rPr>
          <w:rFonts w:cs="Arial"/>
        </w:rPr>
        <w:t xml:space="preserve"> – Both global and local players </w:t>
      </w:r>
      <w:r w:rsidR="00342765">
        <w:rPr>
          <w:rFonts w:cs="Arial"/>
        </w:rPr>
        <w:t xml:space="preserve">are </w:t>
      </w:r>
      <w:r w:rsidRPr="00377BE0">
        <w:rPr>
          <w:rFonts w:cs="Arial"/>
        </w:rPr>
        <w:t>increasing market pressure.</w:t>
      </w:r>
    </w:p>
    <w:p w14:paraId="69D63B88" w14:textId="1A32F89A" w:rsidR="00AB4D9D" w:rsidRPr="00377BE0" w:rsidRDefault="00AB4D9D" w:rsidP="00D8175C">
      <w:pPr>
        <w:rPr>
          <w:rFonts w:cs="Arial"/>
        </w:rPr>
      </w:pPr>
      <w:r w:rsidRPr="00377BE0">
        <w:rPr>
          <w:rFonts w:cs="Arial"/>
          <w:b/>
          <w:bCs/>
        </w:rPr>
        <w:t xml:space="preserve">Economic </w:t>
      </w:r>
      <w:r w:rsidR="000C07C5">
        <w:rPr>
          <w:rFonts w:cs="Arial"/>
          <w:b/>
          <w:bCs/>
        </w:rPr>
        <w:t>i</w:t>
      </w:r>
      <w:r w:rsidRPr="00377BE0">
        <w:rPr>
          <w:rFonts w:cs="Arial"/>
          <w:b/>
          <w:bCs/>
        </w:rPr>
        <w:t>nstability</w:t>
      </w:r>
      <w:r w:rsidRPr="00377BE0">
        <w:rPr>
          <w:rFonts w:cs="Arial"/>
        </w:rPr>
        <w:t xml:space="preserve"> – Recession risks and currency fluctuations impacting profits.</w:t>
      </w:r>
    </w:p>
    <w:p w14:paraId="3014FD60" w14:textId="3077ECAF" w:rsidR="00AB4D9D" w:rsidRPr="00377BE0" w:rsidRDefault="00AB4D9D" w:rsidP="00D8175C">
      <w:pPr>
        <w:rPr>
          <w:rFonts w:cs="Arial"/>
        </w:rPr>
      </w:pPr>
      <w:r w:rsidRPr="00377BE0">
        <w:rPr>
          <w:rFonts w:cs="Arial"/>
          <w:b/>
          <w:bCs/>
        </w:rPr>
        <w:t xml:space="preserve">Regulatory </w:t>
      </w:r>
      <w:r w:rsidR="000C07C5">
        <w:rPr>
          <w:rFonts w:cs="Arial"/>
          <w:b/>
          <w:bCs/>
        </w:rPr>
        <w:t>c</w:t>
      </w:r>
      <w:r w:rsidRPr="00377BE0">
        <w:rPr>
          <w:rFonts w:cs="Arial"/>
          <w:b/>
          <w:bCs/>
        </w:rPr>
        <w:t>hanges</w:t>
      </w:r>
      <w:r w:rsidRPr="00377BE0">
        <w:rPr>
          <w:rFonts w:cs="Arial"/>
        </w:rPr>
        <w:t xml:space="preserve"> – Stricter compliance requirements in different regions.</w:t>
      </w:r>
    </w:p>
    <w:p w14:paraId="7DFFB444" w14:textId="03BFCD05" w:rsidR="00AB4D9D" w:rsidRPr="00377BE0" w:rsidRDefault="00AB4D9D" w:rsidP="00D8175C">
      <w:pPr>
        <w:rPr>
          <w:rFonts w:cs="Arial"/>
        </w:rPr>
      </w:pPr>
      <w:r w:rsidRPr="00377BE0">
        <w:rPr>
          <w:rFonts w:cs="Arial"/>
          <w:b/>
          <w:bCs/>
        </w:rPr>
        <w:t xml:space="preserve">Cybersecurity </w:t>
      </w:r>
      <w:r w:rsidR="000C07C5">
        <w:rPr>
          <w:rFonts w:cs="Arial"/>
          <w:b/>
          <w:bCs/>
        </w:rPr>
        <w:t>r</w:t>
      </w:r>
      <w:r w:rsidRPr="00377BE0">
        <w:rPr>
          <w:rFonts w:cs="Arial"/>
          <w:b/>
          <w:bCs/>
        </w:rPr>
        <w:t>isks</w:t>
      </w:r>
      <w:r w:rsidRPr="00377BE0">
        <w:rPr>
          <w:rFonts w:cs="Arial"/>
        </w:rPr>
        <w:t xml:space="preserve"> – Increased vulnerability to data breaches and cyberattacks.</w:t>
      </w:r>
    </w:p>
    <w:p w14:paraId="64590621" w14:textId="6CD86C99" w:rsidR="00AB4D9D" w:rsidRPr="00377BE0" w:rsidRDefault="00AB4D9D" w:rsidP="00D8175C">
      <w:pPr>
        <w:rPr>
          <w:rFonts w:cs="Arial"/>
        </w:rPr>
      </w:pPr>
      <w:r w:rsidRPr="00377BE0">
        <w:rPr>
          <w:rFonts w:cs="Arial"/>
          <w:b/>
          <w:bCs/>
        </w:rPr>
        <w:t xml:space="preserve">Changing </w:t>
      </w:r>
      <w:r w:rsidR="000C07C5">
        <w:rPr>
          <w:rFonts w:cs="Arial"/>
          <w:b/>
          <w:bCs/>
        </w:rPr>
        <w:t>c</w:t>
      </w:r>
      <w:r w:rsidRPr="00377BE0">
        <w:rPr>
          <w:rFonts w:cs="Arial"/>
          <w:b/>
          <w:bCs/>
        </w:rPr>
        <w:t xml:space="preserve">onsumer </w:t>
      </w:r>
      <w:r w:rsidR="000C07C5">
        <w:rPr>
          <w:rFonts w:cs="Arial"/>
          <w:b/>
          <w:bCs/>
        </w:rPr>
        <w:t>p</w:t>
      </w:r>
      <w:r w:rsidRPr="00377BE0">
        <w:rPr>
          <w:rFonts w:cs="Arial"/>
          <w:b/>
          <w:bCs/>
        </w:rPr>
        <w:t>references</w:t>
      </w:r>
      <w:r w:rsidRPr="00377BE0">
        <w:rPr>
          <w:rFonts w:cs="Arial"/>
        </w:rPr>
        <w:t xml:space="preserve"> – Rapid shifts toward digital and sustainable solutions.</w:t>
      </w:r>
    </w:p>
    <w:p w14:paraId="0B83325F" w14:textId="77777777" w:rsidR="00AD7357" w:rsidRPr="0072637F" w:rsidRDefault="00AD7357" w:rsidP="00C844BB">
      <w:r w:rsidRPr="0072637F">
        <w:br w:type="page"/>
      </w:r>
    </w:p>
    <w:p w14:paraId="433010EC" w14:textId="45CB1242" w:rsidR="00AD7357" w:rsidRPr="0072637F" w:rsidRDefault="00ED2736" w:rsidP="00AD7357">
      <w:pPr>
        <w:pStyle w:val="Heading3"/>
      </w:pPr>
      <w:r>
        <w:t>Middlesbrough Football Club</w:t>
      </w:r>
      <w:r w:rsidR="004B50ED">
        <w:t xml:space="preserve"> case study</w:t>
      </w:r>
    </w:p>
    <w:p w14:paraId="1FF99488" w14:textId="736EEF97" w:rsidR="00ED2736" w:rsidRPr="00F87795" w:rsidRDefault="00ED2736" w:rsidP="00ED2736">
      <w:pPr>
        <w:rPr>
          <w:rFonts w:cs="Arial"/>
        </w:rPr>
      </w:pPr>
      <w:r w:rsidRPr="00F87795">
        <w:rPr>
          <w:rFonts w:cs="Arial"/>
        </w:rPr>
        <w:t>Middlesbrough Football Club</w:t>
      </w:r>
      <w:r w:rsidR="004B50ED">
        <w:rPr>
          <w:rFonts w:cs="Arial"/>
        </w:rPr>
        <w:t xml:space="preserve"> (Middlesbrough FC)</w:t>
      </w:r>
      <w:r w:rsidRPr="00F87795">
        <w:rPr>
          <w:rFonts w:cs="Arial"/>
        </w:rPr>
        <w:t xml:space="preserve">, founded in 1876, is a historic team based in the Tees Valley region of </w:t>
      </w:r>
      <w:r w:rsidR="006C658D">
        <w:rPr>
          <w:rFonts w:cs="Arial"/>
        </w:rPr>
        <w:t>North East</w:t>
      </w:r>
      <w:r w:rsidRPr="00F87795">
        <w:rPr>
          <w:rFonts w:cs="Arial"/>
        </w:rPr>
        <w:t xml:space="preserve"> England. The club plays its home games at the Riverside Stadium, which has a capacity of around 34,000 and is considered a modern facility since its opening in 1995. The stadium is not only used for football matches but also hosts large-scale events, such as concerts, which bring significant economic activity to the local area.</w:t>
      </w:r>
    </w:p>
    <w:p w14:paraId="2897E573" w14:textId="77777777" w:rsidR="00ED2736" w:rsidRPr="00F87795" w:rsidRDefault="00ED2736" w:rsidP="00ED2736">
      <w:pPr>
        <w:rPr>
          <w:rFonts w:cs="Arial"/>
        </w:rPr>
      </w:pPr>
      <w:r w:rsidRPr="00F87795">
        <w:rPr>
          <w:rFonts w:cs="Arial"/>
        </w:rPr>
        <w:t>In recent years, Middlesbrough FC has been competing in the EFL Championship, aiming for promotion to the Premier League. The club has invested heavily in player recruitment and youth development, spending approximately £18.8 million on signings in the 2023/24 season. Despite this, the club reported an after-tax loss of £9.6 million, although revenues increased by 12.8% to £32.2 million compared to the previous year. Matchday income rose by 19.3%, and commercial revenue grew by 16.8%, showing strong engagement from fans and sponsors. Broadcasting revenue also saw a slight increase, reflecting the importance of media rights in football.</w:t>
      </w:r>
    </w:p>
    <w:p w14:paraId="4514ABAA" w14:textId="77777777" w:rsidR="00ED2736" w:rsidRPr="00F87795" w:rsidRDefault="00ED2736" w:rsidP="00ED2736">
      <w:pPr>
        <w:rPr>
          <w:rFonts w:cs="Arial"/>
        </w:rPr>
      </w:pPr>
      <w:r w:rsidRPr="00F87795">
        <w:rPr>
          <w:rFonts w:cs="Arial"/>
        </w:rPr>
        <w:t>The club’s wage bill has grown to £31.4 million, highlighting the financial pressures of maintaining a competitive squad. Middlesbrough FC has also been active in community engagement through its official charity, the Middlesbrough FC Foundation. Plans are underway to relocate the Foundation’s headquarters to a new community hub at the Southlands Centre in East Middlesbrough. This development will include upgraded sports facilities, green spaces, and a venue for community activities, aiming to improve health, education, and social inclusion in the region.</w:t>
      </w:r>
    </w:p>
    <w:p w14:paraId="3CBE6A8C" w14:textId="77777777" w:rsidR="00ED2736" w:rsidRPr="00F87795" w:rsidRDefault="00ED2736" w:rsidP="00ED2736">
      <w:pPr>
        <w:rPr>
          <w:rFonts w:cs="Arial"/>
        </w:rPr>
      </w:pPr>
      <w:r w:rsidRPr="00F87795">
        <w:rPr>
          <w:rFonts w:cs="Arial"/>
        </w:rPr>
        <w:t>Leadership changes have also shaped the club’s direction. Helena Bowman recently became the first woman to join the senior executive team, overseeing business operations and community strategy. Her role involves managing stadium logistics, hospitality, health and safety, and HR, while strengthening ties between the club and the local community. The club has positioned itself as a key regional brand, using its influence to raise aspirations and support local regeneration efforts.</w:t>
      </w:r>
    </w:p>
    <w:p w14:paraId="5808DE8F" w14:textId="77777777" w:rsidR="00ED2736" w:rsidRPr="00F87795" w:rsidRDefault="00ED2736" w:rsidP="00ED2736">
      <w:pPr>
        <w:rPr>
          <w:rFonts w:cs="Arial"/>
        </w:rPr>
      </w:pPr>
      <w:r w:rsidRPr="00F87795">
        <w:rPr>
          <w:rFonts w:cs="Arial"/>
        </w:rPr>
        <w:t>Technology plays a growing role in operations, from digital ticketing systems to cashless payments at the stadium. However, challenges such as Wi-Fi connectivity during large events have highlighted the need for infrastructure improvements. The club is also exploring ways to enhance fan engagement through social media and digital platforms.</w:t>
      </w:r>
    </w:p>
    <w:p w14:paraId="5D358B53" w14:textId="77777777" w:rsidR="00ED2736" w:rsidRPr="00F87795" w:rsidRDefault="00ED2736" w:rsidP="00ED2736">
      <w:pPr>
        <w:rPr>
          <w:rFonts w:cs="Arial"/>
        </w:rPr>
      </w:pPr>
      <w:r w:rsidRPr="00F87795">
        <w:rPr>
          <w:rFonts w:cs="Arial"/>
        </w:rPr>
        <w:t>Environmental considerations are becoming more prominent, with discussions around sustainability in stadium operations and community projects. Initiatives include creating green spaces as part of the Southlands development and promoting physical activity to improve public health.</w:t>
      </w:r>
    </w:p>
    <w:p w14:paraId="22A4AA22" w14:textId="77777777" w:rsidR="00ED2736" w:rsidRPr="00F87795" w:rsidRDefault="00ED2736" w:rsidP="00ED2736">
      <w:pPr>
        <w:rPr>
          <w:rFonts w:cs="Arial"/>
        </w:rPr>
      </w:pPr>
      <w:r w:rsidRPr="00F87795">
        <w:rPr>
          <w:rFonts w:cs="Arial"/>
        </w:rPr>
        <w:t>Middlesbrough FC operates within a regulatory framework that includes compliance with EFL financial fair play rules, health and safety legislation, and employment law. The club must also navigate planning approvals for new developments and maintain high standards in safeguarding and equality.</w:t>
      </w:r>
    </w:p>
    <w:p w14:paraId="32CCAA71" w14:textId="77777777" w:rsidR="00ED2736" w:rsidRPr="00F87795" w:rsidRDefault="00ED2736" w:rsidP="00ED2736">
      <w:pPr>
        <w:rPr>
          <w:rFonts w:cs="Arial"/>
        </w:rPr>
      </w:pPr>
      <w:r w:rsidRPr="00F87795">
        <w:rPr>
          <w:rFonts w:cs="Arial"/>
        </w:rPr>
        <w:t>Looking ahead, Middlesbrough FC faces opportunities and challenges. Success on the pitch could lead to promotion and increased revenues, while failure may strain finances further. Community projects and strong fan engagement remain central to the club’s identity, ensuring it continues to play a vital role in the economic and social fabric of Teesside.</w:t>
      </w:r>
    </w:p>
    <w:p w14:paraId="4F43B0BF" w14:textId="77777777" w:rsidR="00AD7357" w:rsidRPr="0072637F" w:rsidRDefault="00AD7357" w:rsidP="00AD7357">
      <w:r w:rsidRPr="0072637F">
        <w:br w:type="page"/>
      </w:r>
    </w:p>
    <w:p w14:paraId="404B0F01" w14:textId="7C80D282" w:rsidR="00AD7357" w:rsidRPr="0072637F" w:rsidRDefault="00AD7357" w:rsidP="00ED2736">
      <w:pPr>
        <w:pStyle w:val="Heading2"/>
      </w:pPr>
      <w:r w:rsidRPr="0072637F">
        <w:t>The following materials relate to lesson 3:</w:t>
      </w:r>
    </w:p>
    <w:p w14:paraId="5CE97D86" w14:textId="389A3FE4" w:rsidR="001247E5" w:rsidRDefault="004E069A" w:rsidP="0001048F">
      <w:pPr>
        <w:pStyle w:val="ListParagraph"/>
        <w:numPr>
          <w:ilvl w:val="0"/>
          <w:numId w:val="6"/>
        </w:numPr>
      </w:pPr>
      <w:r>
        <w:t>Fresh</w:t>
      </w:r>
      <w:r w:rsidR="00ED2736">
        <w:t xml:space="preserve"> Fields Supermarket</w:t>
      </w:r>
      <w:r>
        <w:t xml:space="preserve"> case study</w:t>
      </w:r>
      <w:r w:rsidR="000A3D98">
        <w:t>.</w:t>
      </w:r>
    </w:p>
    <w:p w14:paraId="13639A60" w14:textId="1091E1AD" w:rsidR="00ED2736" w:rsidRDefault="00ED2736" w:rsidP="0001048F">
      <w:pPr>
        <w:pStyle w:val="ListParagraph"/>
        <w:numPr>
          <w:ilvl w:val="0"/>
          <w:numId w:val="6"/>
        </w:numPr>
      </w:pPr>
      <w:r>
        <w:t>Global Bite Foods Ltd.</w:t>
      </w:r>
      <w:r w:rsidR="0042001E">
        <w:t xml:space="preserve"> case study</w:t>
      </w:r>
      <w:r w:rsidR="000A3D98">
        <w:t>.</w:t>
      </w:r>
    </w:p>
    <w:p w14:paraId="47A06A70" w14:textId="478B6724" w:rsidR="00ED2736" w:rsidRDefault="00ED2736" w:rsidP="0001048F">
      <w:pPr>
        <w:pStyle w:val="ListParagraph"/>
        <w:numPr>
          <w:ilvl w:val="0"/>
          <w:numId w:val="6"/>
        </w:numPr>
      </w:pPr>
      <w:r>
        <w:t>PESTLE template</w:t>
      </w:r>
      <w:r w:rsidR="000A3D98">
        <w:t>.</w:t>
      </w:r>
    </w:p>
    <w:p w14:paraId="3593D2E0" w14:textId="4A0099E2" w:rsidR="00CB6DD3" w:rsidRPr="0072637F" w:rsidRDefault="00CB6DD3" w:rsidP="0001048F">
      <w:pPr>
        <w:pStyle w:val="ListParagraph"/>
        <w:numPr>
          <w:ilvl w:val="0"/>
          <w:numId w:val="6"/>
        </w:numPr>
      </w:pPr>
      <w:r>
        <w:t>Voiceover checklist</w:t>
      </w:r>
      <w:r w:rsidR="000A3D98">
        <w:t>.</w:t>
      </w:r>
    </w:p>
    <w:p w14:paraId="37193CB5" w14:textId="77777777" w:rsidR="00AD7357" w:rsidRPr="0072637F" w:rsidRDefault="00AD7357" w:rsidP="00AD7357"/>
    <w:p w14:paraId="5E3AC73D" w14:textId="77777777" w:rsidR="00AD7357" w:rsidRPr="0072637F" w:rsidRDefault="00AD7357" w:rsidP="00AD7357">
      <w:r w:rsidRPr="0072637F">
        <w:br w:type="page"/>
      </w:r>
    </w:p>
    <w:p w14:paraId="0FFA670C" w14:textId="2B211EC0" w:rsidR="00AD7357" w:rsidRDefault="00ED2736" w:rsidP="00AD7357">
      <w:pPr>
        <w:pStyle w:val="Heading3"/>
      </w:pPr>
      <w:r>
        <w:t>Fresh Fields Supermarket</w:t>
      </w:r>
      <w:r w:rsidR="004E069A">
        <w:t xml:space="preserve"> case study</w:t>
      </w:r>
    </w:p>
    <w:p w14:paraId="2F9B9981" w14:textId="77777777" w:rsidR="00ED2736" w:rsidRPr="00D8175C" w:rsidRDefault="00ED2736" w:rsidP="00ED2736">
      <w:pPr>
        <w:rPr>
          <w:b/>
          <w:bCs/>
          <w:szCs w:val="22"/>
        </w:rPr>
      </w:pPr>
      <w:r w:rsidRPr="00D8175C">
        <w:rPr>
          <w:b/>
          <w:bCs/>
          <w:szCs w:val="22"/>
        </w:rPr>
        <w:t>Background</w:t>
      </w:r>
    </w:p>
    <w:p w14:paraId="22CFD8F5" w14:textId="186AECAE" w:rsidR="00ED2736" w:rsidRDefault="00ED2736" w:rsidP="00ED2736">
      <w:r w:rsidRPr="000E73B3">
        <w:t xml:space="preserve">Fresh Fields Supermarket </w:t>
      </w:r>
      <w:r w:rsidR="004E069A">
        <w:t xml:space="preserve">(Fresh Fields) </w:t>
      </w:r>
      <w:r w:rsidRPr="000E73B3">
        <w:t xml:space="preserve">is a UK-based, mid-sized retail chain operating across the </w:t>
      </w:r>
      <w:r w:rsidR="006C658D">
        <w:t>North East</w:t>
      </w:r>
      <w:r w:rsidRPr="000E73B3">
        <w:t xml:space="preserve"> and Yorkshire regions. Established in 2004, it now has 38 stores, ranging from small high</w:t>
      </w:r>
      <w:r w:rsidRPr="000E73B3">
        <w:noBreakHyphen/>
        <w:t>street convenience branches to larger retail</w:t>
      </w:r>
      <w:r w:rsidRPr="000E73B3">
        <w:noBreakHyphen/>
        <w:t>park supermarkets. Fresh Fields positions itself as a “community-focused, affordable quality” retailer, aiming to appeal to families, older shoppers, and value-conscious customers.</w:t>
      </w:r>
    </w:p>
    <w:p w14:paraId="417D1A19" w14:textId="4D132B22" w:rsidR="00ED2736" w:rsidRPr="000E73B3" w:rsidRDefault="00AE680B" w:rsidP="00ED2736">
      <w:r>
        <w:t xml:space="preserve">The </w:t>
      </w:r>
      <w:r w:rsidR="00ED2736" w:rsidRPr="000E73B3">
        <w:t xml:space="preserve">Billingham </w:t>
      </w:r>
      <w:r w:rsidRPr="000E73B3">
        <w:t>store</w:t>
      </w:r>
      <w:r>
        <w:t>,</w:t>
      </w:r>
      <w:r w:rsidRPr="000E73B3">
        <w:t xml:space="preserve"> the</w:t>
      </w:r>
      <w:r w:rsidR="00ED2736" w:rsidRPr="000E73B3">
        <w:t xml:space="preserve"> focus of this case study</w:t>
      </w:r>
      <w:r>
        <w:t xml:space="preserve">, </w:t>
      </w:r>
      <w:r w:rsidR="00ED2736" w:rsidRPr="000E73B3">
        <w:t>employs 82 staff across departments</w:t>
      </w:r>
      <w:r w:rsidR="00342765">
        <w:t>,</w:t>
      </w:r>
      <w:r w:rsidR="00ED2736" w:rsidRPr="000E73B3">
        <w:t xml:space="preserve"> including:</w:t>
      </w:r>
    </w:p>
    <w:p w14:paraId="775F023A" w14:textId="3611EB48" w:rsidR="00ED2736" w:rsidRPr="000E73B3" w:rsidRDefault="00ED2736">
      <w:pPr>
        <w:numPr>
          <w:ilvl w:val="0"/>
          <w:numId w:val="9"/>
        </w:numPr>
      </w:pPr>
      <w:r w:rsidRPr="000E73B3">
        <w:t>Fresh Produce</w:t>
      </w:r>
      <w:r w:rsidR="00AE680B">
        <w:t>.</w:t>
      </w:r>
    </w:p>
    <w:p w14:paraId="12E56069" w14:textId="687BFCB3" w:rsidR="00ED2736" w:rsidRPr="000E73B3" w:rsidRDefault="00ED2736">
      <w:pPr>
        <w:numPr>
          <w:ilvl w:val="0"/>
          <w:numId w:val="9"/>
        </w:numPr>
      </w:pPr>
      <w:r w:rsidRPr="000E73B3">
        <w:t>Bakery</w:t>
      </w:r>
      <w:r w:rsidR="00AE680B">
        <w:t>.</w:t>
      </w:r>
    </w:p>
    <w:p w14:paraId="04B06102" w14:textId="779A4D2B" w:rsidR="00ED2736" w:rsidRPr="000E73B3" w:rsidRDefault="00ED2736">
      <w:pPr>
        <w:numPr>
          <w:ilvl w:val="0"/>
          <w:numId w:val="9"/>
        </w:numPr>
      </w:pPr>
      <w:r w:rsidRPr="000E73B3">
        <w:t xml:space="preserve">Meat </w:t>
      </w:r>
      <w:r w:rsidR="00EB311E">
        <w:t>and f</w:t>
      </w:r>
      <w:r w:rsidRPr="000E73B3">
        <w:t>ish</w:t>
      </w:r>
      <w:r w:rsidR="00AE680B">
        <w:t>.</w:t>
      </w:r>
    </w:p>
    <w:p w14:paraId="7D863A6D" w14:textId="758F6B45" w:rsidR="00ED2736" w:rsidRPr="000E73B3" w:rsidRDefault="00ED2736">
      <w:pPr>
        <w:numPr>
          <w:ilvl w:val="0"/>
          <w:numId w:val="9"/>
        </w:numPr>
      </w:pPr>
      <w:r w:rsidRPr="000E73B3">
        <w:t xml:space="preserve">Household </w:t>
      </w:r>
      <w:r w:rsidR="00EB311E">
        <w:t>and g</w:t>
      </w:r>
      <w:r w:rsidRPr="000E73B3">
        <w:t>roceries</w:t>
      </w:r>
      <w:r w:rsidR="00AE680B">
        <w:t>.</w:t>
      </w:r>
    </w:p>
    <w:p w14:paraId="217C6A5A" w14:textId="1A1331A0" w:rsidR="00ED2736" w:rsidRPr="000E73B3" w:rsidRDefault="00ED2736">
      <w:pPr>
        <w:numPr>
          <w:ilvl w:val="0"/>
          <w:numId w:val="9"/>
        </w:numPr>
      </w:pPr>
      <w:r w:rsidRPr="000E73B3">
        <w:t xml:space="preserve">Clothing </w:t>
      </w:r>
      <w:r w:rsidR="00EB311E">
        <w:t>and h</w:t>
      </w:r>
      <w:r w:rsidRPr="000E73B3">
        <w:t>omeware</w:t>
      </w:r>
      <w:r w:rsidR="00AE680B">
        <w:t>.</w:t>
      </w:r>
    </w:p>
    <w:p w14:paraId="3D08B0D3" w14:textId="6D638ED4" w:rsidR="00ED2736" w:rsidRPr="000E73B3" w:rsidRDefault="00ED2736">
      <w:pPr>
        <w:numPr>
          <w:ilvl w:val="0"/>
          <w:numId w:val="9"/>
        </w:numPr>
      </w:pPr>
      <w:r w:rsidRPr="000E73B3">
        <w:t xml:space="preserve">Customer </w:t>
      </w:r>
      <w:r w:rsidR="00EB311E">
        <w:t>s</w:t>
      </w:r>
      <w:r w:rsidRPr="000E73B3">
        <w:t>ervices</w:t>
      </w:r>
      <w:r w:rsidR="00AE680B">
        <w:t>.</w:t>
      </w:r>
    </w:p>
    <w:p w14:paraId="117455FD" w14:textId="7051875A" w:rsidR="00ED2736" w:rsidRPr="000E73B3" w:rsidRDefault="00ED2736">
      <w:pPr>
        <w:numPr>
          <w:ilvl w:val="0"/>
          <w:numId w:val="9"/>
        </w:numPr>
      </w:pPr>
      <w:r w:rsidRPr="000E73B3">
        <w:t>Click &amp; Collect</w:t>
      </w:r>
      <w:r w:rsidR="00AE680B">
        <w:t>.</w:t>
      </w:r>
    </w:p>
    <w:p w14:paraId="37137B64" w14:textId="0B09F107" w:rsidR="00ED2736" w:rsidRPr="000E73B3" w:rsidRDefault="00ED2736">
      <w:pPr>
        <w:numPr>
          <w:ilvl w:val="0"/>
          <w:numId w:val="9"/>
        </w:numPr>
      </w:pPr>
      <w:r w:rsidRPr="000E73B3">
        <w:t>In</w:t>
      </w:r>
      <w:r w:rsidRPr="000E73B3">
        <w:noBreakHyphen/>
        <w:t>store Café</w:t>
      </w:r>
      <w:r w:rsidR="00EB311E">
        <w:t>.</w:t>
      </w:r>
    </w:p>
    <w:p w14:paraId="784E53FA" w14:textId="77777777" w:rsidR="00ED2736" w:rsidRDefault="00ED2736" w:rsidP="00ED2736">
      <w:r w:rsidRPr="000E73B3">
        <w:t>The Billingham store serves around 6,000 customers per week and has seen a 5% decline in footfall over the past year, despite increased local housing developments.</w:t>
      </w:r>
    </w:p>
    <w:p w14:paraId="2BD6B74D" w14:textId="77777777" w:rsidR="00ED2736" w:rsidRDefault="00ED2736" w:rsidP="00ED2736">
      <w:pPr>
        <w:rPr>
          <w:b/>
          <w:bCs/>
        </w:rPr>
      </w:pPr>
      <w:r w:rsidRPr="00D832AC">
        <w:rPr>
          <w:b/>
          <w:bCs/>
        </w:rPr>
        <w:t>Current situation</w:t>
      </w:r>
    </w:p>
    <w:p w14:paraId="0BFA5CC6" w14:textId="77777777" w:rsidR="00ED2736" w:rsidRPr="000E73B3" w:rsidRDefault="00ED2736" w:rsidP="00ED2736">
      <w:r w:rsidRPr="000E73B3">
        <w:t>The business has recently invested in new digital systems, including:</w:t>
      </w:r>
    </w:p>
    <w:p w14:paraId="1EC5BCB9" w14:textId="17C8E354" w:rsidR="00ED2736" w:rsidRPr="000E73B3" w:rsidRDefault="00AE680B">
      <w:pPr>
        <w:numPr>
          <w:ilvl w:val="0"/>
          <w:numId w:val="10"/>
        </w:numPr>
      </w:pPr>
      <w:r>
        <w:t>S</w:t>
      </w:r>
      <w:r w:rsidR="00ED2736" w:rsidRPr="000E73B3">
        <w:t>elf</w:t>
      </w:r>
      <w:r w:rsidR="00ED2736" w:rsidRPr="000E73B3">
        <w:noBreakHyphen/>
        <w:t>checkout machines</w:t>
      </w:r>
      <w:r>
        <w:t>.</w:t>
      </w:r>
    </w:p>
    <w:p w14:paraId="22E5BFCE" w14:textId="10C5D4ED" w:rsidR="00ED2736" w:rsidRPr="000E73B3" w:rsidRDefault="00AE680B">
      <w:pPr>
        <w:numPr>
          <w:ilvl w:val="0"/>
          <w:numId w:val="10"/>
        </w:numPr>
      </w:pPr>
      <w:r>
        <w:t>A</w:t>
      </w:r>
      <w:r w:rsidR="00ED2736" w:rsidRPr="000E73B3">
        <w:t xml:space="preserve"> stock</w:t>
      </w:r>
      <w:r w:rsidR="00ED2736" w:rsidRPr="000E73B3">
        <w:noBreakHyphen/>
        <w:t>tracking app for staff</w:t>
      </w:r>
      <w:r>
        <w:t>.</w:t>
      </w:r>
    </w:p>
    <w:p w14:paraId="62FBF6F5" w14:textId="40910DBD" w:rsidR="00ED2736" w:rsidRPr="000E73B3" w:rsidRDefault="00AE680B">
      <w:pPr>
        <w:numPr>
          <w:ilvl w:val="0"/>
          <w:numId w:val="10"/>
        </w:numPr>
      </w:pPr>
      <w:r>
        <w:t>A</w:t>
      </w:r>
      <w:r w:rsidR="00ED2736" w:rsidRPr="000E73B3">
        <w:t>n updated loyalty app called Fresh</w:t>
      </w:r>
      <w:r w:rsidR="00ED2736">
        <w:t xml:space="preserve"> </w:t>
      </w:r>
      <w:r w:rsidR="00ED2736" w:rsidRPr="000E73B3">
        <w:t>Rewards</w:t>
      </w:r>
      <w:r w:rsidR="00EB311E">
        <w:t>.</w:t>
      </w:r>
    </w:p>
    <w:p w14:paraId="22815248" w14:textId="0F75C680" w:rsidR="00ED2736" w:rsidRPr="000E73B3" w:rsidRDefault="00ED2736" w:rsidP="00ED2736">
      <w:r w:rsidRPr="000E73B3">
        <w:t>However, customers have reported mixed experiences using the technology</w:t>
      </w:r>
      <w:r w:rsidR="00AE680B">
        <w:t xml:space="preserve">, </w:t>
      </w:r>
      <w:r w:rsidRPr="000E73B3">
        <w:t>particularly long queues forming around self</w:t>
      </w:r>
      <w:r w:rsidRPr="000E73B3">
        <w:noBreakHyphen/>
        <w:t>checkout stations.</w:t>
      </w:r>
    </w:p>
    <w:p w14:paraId="563E6AB3" w14:textId="77777777" w:rsidR="00ED2736" w:rsidRDefault="00ED2736" w:rsidP="00ED2736">
      <w:r w:rsidRPr="000E73B3">
        <w:t>Fresh</w:t>
      </w:r>
      <w:r>
        <w:t xml:space="preserve"> </w:t>
      </w:r>
      <w:r w:rsidRPr="000E73B3">
        <w:t>Fields faces strong competition in the area from national supermarket chains, discount retailers, and smaller independents. With rising supplier costs and increasing customer demand for budget ranges, Fresh</w:t>
      </w:r>
      <w:r>
        <w:t xml:space="preserve"> </w:t>
      </w:r>
      <w:r w:rsidRPr="000E73B3">
        <w:t>Fields is reviewing its pricing strategy and product mix.</w:t>
      </w:r>
    </w:p>
    <w:p w14:paraId="3C34F9E6" w14:textId="77777777" w:rsidR="00ED2736" w:rsidRPr="00D8175C" w:rsidRDefault="00ED2736" w:rsidP="00ED2736">
      <w:pPr>
        <w:rPr>
          <w:b/>
          <w:bCs/>
          <w:szCs w:val="22"/>
        </w:rPr>
      </w:pPr>
      <w:r w:rsidRPr="00D8175C">
        <w:rPr>
          <w:b/>
          <w:bCs/>
          <w:szCs w:val="22"/>
        </w:rPr>
        <w:t>Key business challenges</w:t>
      </w:r>
    </w:p>
    <w:p w14:paraId="2B48B0A6" w14:textId="77777777" w:rsidR="00ED2736" w:rsidRPr="000E73B3" w:rsidRDefault="00ED2736" w:rsidP="00ED2736">
      <w:pPr>
        <w:rPr>
          <w:b/>
          <w:bCs/>
        </w:rPr>
      </w:pPr>
      <w:r w:rsidRPr="000E73B3">
        <w:rPr>
          <w:b/>
          <w:bCs/>
        </w:rPr>
        <w:t>1. Pricing pressure</w:t>
      </w:r>
    </w:p>
    <w:p w14:paraId="1EAD8E33" w14:textId="3D3BE8D7" w:rsidR="00ED2736" w:rsidRDefault="00ED2736" w:rsidP="00ED2736">
      <w:r w:rsidRPr="000E73B3">
        <w:t>Competitors such as low-cost discounters have been offering aggressive promotions. Fresh</w:t>
      </w:r>
      <w:r w:rsidR="00C9483D">
        <w:t xml:space="preserve"> </w:t>
      </w:r>
      <w:r w:rsidRPr="000E73B3">
        <w:t>Fields traditionally positions itself as mid</w:t>
      </w:r>
      <w:r w:rsidRPr="000E73B3">
        <w:noBreakHyphen/>
        <w:t>priced, but some customers feel it’s “too expensive for weekly shopping”.</w:t>
      </w:r>
    </w:p>
    <w:p w14:paraId="20CF2BB6" w14:textId="77777777" w:rsidR="00ED2736" w:rsidRPr="000E73B3" w:rsidRDefault="00ED2736" w:rsidP="00ED2736">
      <w:pPr>
        <w:rPr>
          <w:b/>
          <w:bCs/>
        </w:rPr>
      </w:pPr>
      <w:r w:rsidRPr="000E73B3">
        <w:rPr>
          <w:b/>
          <w:bCs/>
        </w:rPr>
        <w:t>2. Stock availability issues</w:t>
      </w:r>
    </w:p>
    <w:p w14:paraId="46CC9AB1" w14:textId="6B4C8776" w:rsidR="00ED2736" w:rsidRDefault="00ED2736" w:rsidP="00ED2736">
      <w:r w:rsidRPr="000E73B3">
        <w:t>Several popular items</w:t>
      </w:r>
      <w:r w:rsidR="004B1032">
        <w:t xml:space="preserve">, </w:t>
      </w:r>
      <w:r w:rsidRPr="000E73B3">
        <w:t>particularly fresh fruit and bakery products</w:t>
      </w:r>
      <w:r w:rsidR="004B1032">
        <w:t xml:space="preserve">, </w:t>
      </w:r>
      <w:r w:rsidRPr="000E73B3">
        <w:t>have experienced frequent stockouts. This is linked to supply chain disruptions and inaccurate stock forecasting.</w:t>
      </w:r>
    </w:p>
    <w:p w14:paraId="5DAEA174" w14:textId="77777777" w:rsidR="00ED2736" w:rsidRPr="000E73B3" w:rsidRDefault="00ED2736" w:rsidP="00ED2736">
      <w:pPr>
        <w:rPr>
          <w:b/>
          <w:bCs/>
        </w:rPr>
      </w:pPr>
      <w:r w:rsidRPr="000E73B3">
        <w:rPr>
          <w:b/>
          <w:bCs/>
        </w:rPr>
        <w:t>3. Customer service variability</w:t>
      </w:r>
    </w:p>
    <w:p w14:paraId="0F74B8AF" w14:textId="77777777" w:rsidR="00ED2736" w:rsidRDefault="00ED2736" w:rsidP="00ED2736">
      <w:r w:rsidRPr="000E73B3">
        <w:t>Customer feedback indicates that service quality depends heavily on which staff are on shift. Some teams are excellent, while others lack product knowledge or confidence in the new technology.</w:t>
      </w:r>
    </w:p>
    <w:p w14:paraId="56367162" w14:textId="77777777" w:rsidR="00ED2736" w:rsidRPr="000E73B3" w:rsidRDefault="00ED2736" w:rsidP="00ED2736">
      <w:pPr>
        <w:rPr>
          <w:b/>
          <w:bCs/>
        </w:rPr>
      </w:pPr>
      <w:r w:rsidRPr="000E73B3">
        <w:rPr>
          <w:b/>
          <w:bCs/>
        </w:rPr>
        <w:t>4. Environmental expectations</w:t>
      </w:r>
    </w:p>
    <w:p w14:paraId="01A8AFB2" w14:textId="3CD67104" w:rsidR="00ED2736" w:rsidRDefault="00ED2736" w:rsidP="00ED2736">
      <w:r w:rsidRPr="000E73B3">
        <w:t>Customers increasingly expect environmentally friendly packaging and local produce. Fresh</w:t>
      </w:r>
      <w:r>
        <w:t xml:space="preserve"> </w:t>
      </w:r>
      <w:r w:rsidRPr="000E73B3">
        <w:t xml:space="preserve">Fields has made progress, but not as quickly as </w:t>
      </w:r>
      <w:r w:rsidR="00342765">
        <w:t xml:space="preserve">its </w:t>
      </w:r>
      <w:r w:rsidRPr="000E73B3">
        <w:t>competitors.</w:t>
      </w:r>
    </w:p>
    <w:p w14:paraId="38447DC0" w14:textId="77777777" w:rsidR="00ED2736" w:rsidRPr="00D8175C" w:rsidRDefault="00ED2736" w:rsidP="00ED2736">
      <w:pPr>
        <w:rPr>
          <w:b/>
          <w:bCs/>
          <w:szCs w:val="22"/>
        </w:rPr>
      </w:pPr>
      <w:r w:rsidRPr="00D8175C">
        <w:rPr>
          <w:b/>
          <w:bCs/>
          <w:szCs w:val="22"/>
        </w:rPr>
        <w:t>Recent Developments</w:t>
      </w:r>
    </w:p>
    <w:p w14:paraId="2991E785" w14:textId="77777777" w:rsidR="00ED2736" w:rsidRPr="000E73B3" w:rsidRDefault="00ED2736">
      <w:pPr>
        <w:numPr>
          <w:ilvl w:val="0"/>
          <w:numId w:val="11"/>
        </w:numPr>
      </w:pPr>
      <w:r w:rsidRPr="000E73B3">
        <w:t xml:space="preserve">New loyalty scheme launch: </w:t>
      </w:r>
      <w:r w:rsidRPr="000E73B3">
        <w:rPr>
          <w:i/>
          <w:iCs/>
        </w:rPr>
        <w:t>Fresh Rewards</w:t>
      </w:r>
      <w:r w:rsidRPr="000E73B3">
        <w:t xml:space="preserve"> offers personalised offers based on previous purchases. Early adopters love it, but uptake is only 40%.</w:t>
      </w:r>
    </w:p>
    <w:p w14:paraId="5D6B945C" w14:textId="77777777" w:rsidR="00ED2736" w:rsidRPr="000E73B3" w:rsidRDefault="00ED2736">
      <w:pPr>
        <w:numPr>
          <w:ilvl w:val="0"/>
          <w:numId w:val="11"/>
        </w:numPr>
      </w:pPr>
      <w:r w:rsidRPr="000E73B3">
        <w:t>Café refurbishment: A £250,000 investment has transformed the café into a modern, comfortable space. Sales have increased by 18%, but labour costs have risen too.</w:t>
      </w:r>
    </w:p>
    <w:p w14:paraId="03276C5C" w14:textId="77777777" w:rsidR="00ED2736" w:rsidRPr="000E73B3" w:rsidRDefault="00ED2736">
      <w:pPr>
        <w:numPr>
          <w:ilvl w:val="0"/>
          <w:numId w:val="11"/>
        </w:numPr>
      </w:pPr>
      <w:r w:rsidRPr="000E73B3">
        <w:t>Partnership with local suppliers: Fresh Fields now stocks bread, eggs, and honey from three local producers. Customer response has been positive, but supply volumes are inconsistent.</w:t>
      </w:r>
    </w:p>
    <w:p w14:paraId="1A74BE38" w14:textId="77777777" w:rsidR="00ED2736" w:rsidRDefault="00ED2736">
      <w:pPr>
        <w:numPr>
          <w:ilvl w:val="0"/>
          <w:numId w:val="11"/>
        </w:numPr>
      </w:pPr>
      <w:r w:rsidRPr="000E73B3">
        <w:t>Expansion of online services: Click &amp; Collect orders have grown by 22% year</w:t>
      </w:r>
      <w:r w:rsidRPr="000E73B3">
        <w:noBreakHyphen/>
        <w:t>on</w:t>
      </w:r>
      <w:r w:rsidRPr="000E73B3">
        <w:noBreakHyphen/>
        <w:t>year. However, the system occasionally substitutes items inaccurately, causing complaints.</w:t>
      </w:r>
    </w:p>
    <w:p w14:paraId="4F1CFCB3" w14:textId="77777777" w:rsidR="00ED2736" w:rsidRPr="00D8175C" w:rsidRDefault="00ED2736" w:rsidP="00ED2736">
      <w:pPr>
        <w:rPr>
          <w:b/>
          <w:bCs/>
          <w:szCs w:val="22"/>
        </w:rPr>
      </w:pPr>
      <w:r w:rsidRPr="00D8175C">
        <w:rPr>
          <w:b/>
          <w:bCs/>
          <w:szCs w:val="22"/>
        </w:rPr>
        <w:t>Financial snapshot (last 12 months)</w:t>
      </w:r>
    </w:p>
    <w:p w14:paraId="64D0841A" w14:textId="1D696AA2" w:rsidR="00ED2736" w:rsidRPr="000E73B3" w:rsidRDefault="00ED2736">
      <w:pPr>
        <w:numPr>
          <w:ilvl w:val="0"/>
          <w:numId w:val="12"/>
        </w:numPr>
      </w:pPr>
      <w:r w:rsidRPr="000E73B3">
        <w:t>Revenue: £18.7 million</w:t>
      </w:r>
      <w:r w:rsidR="007F502D">
        <w:t>.</w:t>
      </w:r>
    </w:p>
    <w:p w14:paraId="2E68C68B" w14:textId="07220140" w:rsidR="00ED2736" w:rsidRPr="000E73B3" w:rsidRDefault="00ED2736">
      <w:pPr>
        <w:numPr>
          <w:ilvl w:val="0"/>
          <w:numId w:val="12"/>
        </w:numPr>
      </w:pPr>
      <w:r w:rsidRPr="000E73B3">
        <w:t>Profit margin: 5.2% (down from 7.1%)</w:t>
      </w:r>
      <w:r w:rsidR="007F502D">
        <w:t>.</w:t>
      </w:r>
    </w:p>
    <w:p w14:paraId="049587F5" w14:textId="097CA21F" w:rsidR="00ED2736" w:rsidRPr="000E73B3" w:rsidRDefault="00ED2736">
      <w:pPr>
        <w:numPr>
          <w:ilvl w:val="0"/>
          <w:numId w:val="12"/>
        </w:numPr>
      </w:pPr>
      <w:r w:rsidRPr="000E73B3">
        <w:t>Staff turnover: 20%</w:t>
      </w:r>
      <w:r w:rsidR="007F502D">
        <w:t>.</w:t>
      </w:r>
    </w:p>
    <w:p w14:paraId="778D8416" w14:textId="1BAD38F1" w:rsidR="00ED2736" w:rsidRPr="000E73B3" w:rsidRDefault="00ED2736">
      <w:pPr>
        <w:numPr>
          <w:ilvl w:val="0"/>
          <w:numId w:val="12"/>
        </w:numPr>
      </w:pPr>
      <w:r w:rsidRPr="000E73B3">
        <w:t>Customer satisfaction score: 78%</w:t>
      </w:r>
      <w:r w:rsidR="007F502D">
        <w:t>.</w:t>
      </w:r>
    </w:p>
    <w:p w14:paraId="0B114824" w14:textId="5022ACC8" w:rsidR="00ED2736" w:rsidRPr="000E73B3" w:rsidRDefault="00ED2736">
      <w:pPr>
        <w:numPr>
          <w:ilvl w:val="0"/>
          <w:numId w:val="12"/>
        </w:numPr>
      </w:pPr>
      <w:r w:rsidRPr="000E73B3">
        <w:t xml:space="preserve">Market share: </w:t>
      </w:r>
      <w:r w:rsidR="004B1032">
        <w:t>s</w:t>
      </w:r>
      <w:r w:rsidR="004B1032" w:rsidRPr="000E73B3">
        <w:t>table but</w:t>
      </w:r>
      <w:r w:rsidRPr="000E73B3">
        <w:t xml:space="preserve"> not growing</w:t>
      </w:r>
      <w:r w:rsidR="007F502D">
        <w:t>.</w:t>
      </w:r>
    </w:p>
    <w:p w14:paraId="4B3D966A" w14:textId="77777777" w:rsidR="00ED2736" w:rsidRPr="00D8175C" w:rsidRDefault="00ED2736" w:rsidP="00ED2736">
      <w:pPr>
        <w:rPr>
          <w:b/>
          <w:bCs/>
          <w:szCs w:val="22"/>
        </w:rPr>
      </w:pPr>
      <w:r w:rsidRPr="00D8175C">
        <w:rPr>
          <w:b/>
          <w:bCs/>
          <w:szCs w:val="22"/>
        </w:rPr>
        <w:t>Opportunities identified by management</w:t>
      </w:r>
    </w:p>
    <w:p w14:paraId="2B6352D6" w14:textId="7501803A" w:rsidR="00ED2736" w:rsidRPr="000E73B3" w:rsidRDefault="00ED2736">
      <w:pPr>
        <w:numPr>
          <w:ilvl w:val="0"/>
          <w:numId w:val="13"/>
        </w:numPr>
      </w:pPr>
      <w:r w:rsidRPr="000E73B3">
        <w:t>Introducing a budget own-brand range</w:t>
      </w:r>
      <w:r w:rsidR="007F502D">
        <w:t>.</w:t>
      </w:r>
    </w:p>
    <w:p w14:paraId="1C6DA6BF" w14:textId="3C77682A" w:rsidR="00ED2736" w:rsidRPr="000E73B3" w:rsidRDefault="00ED2736">
      <w:pPr>
        <w:numPr>
          <w:ilvl w:val="0"/>
          <w:numId w:val="13"/>
        </w:numPr>
      </w:pPr>
      <w:r w:rsidRPr="000E73B3">
        <w:t>Offering meal</w:t>
      </w:r>
      <w:r w:rsidRPr="000E73B3">
        <w:noBreakHyphen/>
        <w:t>deal bundles (family meals, packed lunches, healthy snacks)</w:t>
      </w:r>
      <w:r w:rsidR="007F502D">
        <w:t>.</w:t>
      </w:r>
    </w:p>
    <w:p w14:paraId="35A2C069" w14:textId="1374E2FE" w:rsidR="00ED2736" w:rsidRPr="000E73B3" w:rsidRDefault="00ED2736">
      <w:pPr>
        <w:numPr>
          <w:ilvl w:val="0"/>
          <w:numId w:val="13"/>
        </w:numPr>
      </w:pPr>
      <w:r w:rsidRPr="000E73B3">
        <w:t>Installing EV charging points in the car park</w:t>
      </w:r>
      <w:r w:rsidR="007F502D">
        <w:t>.</w:t>
      </w:r>
    </w:p>
    <w:p w14:paraId="3FBC3983" w14:textId="75376654" w:rsidR="00ED2736" w:rsidRPr="000E73B3" w:rsidRDefault="00ED2736">
      <w:pPr>
        <w:numPr>
          <w:ilvl w:val="0"/>
          <w:numId w:val="13"/>
        </w:numPr>
      </w:pPr>
      <w:r w:rsidRPr="000E73B3">
        <w:t>Developing partnerships with gyms, schools, or community groups</w:t>
      </w:r>
      <w:r w:rsidR="007F502D">
        <w:t>.</w:t>
      </w:r>
    </w:p>
    <w:p w14:paraId="32F7275D" w14:textId="2F334BF9" w:rsidR="00ED2736" w:rsidRPr="000E73B3" w:rsidRDefault="00ED2736">
      <w:pPr>
        <w:numPr>
          <w:ilvl w:val="0"/>
          <w:numId w:val="13"/>
        </w:numPr>
      </w:pPr>
      <w:r w:rsidRPr="000E73B3">
        <w:t>Increasing push on sustainable packaging and “plastic</w:t>
      </w:r>
      <w:r w:rsidRPr="000E73B3">
        <w:noBreakHyphen/>
        <w:t>free aisles”</w:t>
      </w:r>
      <w:r w:rsidR="007F502D">
        <w:t>.</w:t>
      </w:r>
    </w:p>
    <w:p w14:paraId="5C88BC07" w14:textId="77777777" w:rsidR="00AD7357" w:rsidRPr="0072637F" w:rsidRDefault="00AD7357" w:rsidP="00AD7357">
      <w:r w:rsidRPr="0072637F">
        <w:br w:type="page"/>
      </w:r>
    </w:p>
    <w:p w14:paraId="04A249EA" w14:textId="06A60762" w:rsidR="00AD7357" w:rsidRDefault="00ED2736" w:rsidP="00AD7357">
      <w:pPr>
        <w:pStyle w:val="Heading3"/>
      </w:pPr>
      <w:r>
        <w:t>Global Bite Foods Ltd.</w:t>
      </w:r>
      <w:r w:rsidR="0042001E">
        <w:t xml:space="preserve"> case study</w:t>
      </w:r>
    </w:p>
    <w:p w14:paraId="6F417733" w14:textId="77777777" w:rsidR="00ED2736" w:rsidRPr="00D8175C" w:rsidRDefault="00ED2736" w:rsidP="00ED2736">
      <w:pPr>
        <w:rPr>
          <w:b/>
          <w:bCs/>
          <w:szCs w:val="22"/>
        </w:rPr>
      </w:pPr>
      <w:r w:rsidRPr="00D8175C">
        <w:rPr>
          <w:b/>
          <w:bCs/>
          <w:szCs w:val="22"/>
        </w:rPr>
        <w:t>Background</w:t>
      </w:r>
    </w:p>
    <w:p w14:paraId="762B89C1" w14:textId="77777777" w:rsidR="00ED2736" w:rsidRPr="008A6EA0" w:rsidRDefault="00ED2736" w:rsidP="00ED2736">
      <w:r w:rsidRPr="008A6EA0">
        <w:t>Global Bite Foods Ltd. is a large international food manufacturing and retail company headquartered in Amsterdam, operating in 42 countries across Europe, Asia, Africa, and South America. Founded in 1988, it has grown into one of the world’s leading producers of:</w:t>
      </w:r>
    </w:p>
    <w:p w14:paraId="7F50955D" w14:textId="6B5176A3" w:rsidR="00ED2736" w:rsidRPr="008A6EA0" w:rsidRDefault="00B1225C">
      <w:pPr>
        <w:numPr>
          <w:ilvl w:val="0"/>
          <w:numId w:val="14"/>
        </w:numPr>
      </w:pPr>
      <w:r>
        <w:t>P</w:t>
      </w:r>
      <w:r w:rsidR="00ED2736" w:rsidRPr="008A6EA0">
        <w:t>ackaged snacks</w:t>
      </w:r>
      <w:r>
        <w:t>.</w:t>
      </w:r>
    </w:p>
    <w:p w14:paraId="517F127C" w14:textId="12A59572" w:rsidR="00ED2736" w:rsidRPr="008A6EA0" w:rsidRDefault="00B1225C">
      <w:pPr>
        <w:numPr>
          <w:ilvl w:val="0"/>
          <w:numId w:val="14"/>
        </w:numPr>
      </w:pPr>
      <w:r>
        <w:t>R</w:t>
      </w:r>
      <w:r w:rsidR="00ED2736" w:rsidRPr="008A6EA0">
        <w:t>eady-made meals</w:t>
      </w:r>
      <w:r>
        <w:t>.</w:t>
      </w:r>
    </w:p>
    <w:p w14:paraId="12F50913" w14:textId="58961E9B" w:rsidR="00ED2736" w:rsidRPr="008A6EA0" w:rsidRDefault="00B1225C">
      <w:pPr>
        <w:numPr>
          <w:ilvl w:val="0"/>
          <w:numId w:val="14"/>
        </w:numPr>
      </w:pPr>
      <w:r>
        <w:t>P</w:t>
      </w:r>
      <w:r w:rsidR="00ED2736" w:rsidRPr="008A6EA0">
        <w:t>lant-based food products</w:t>
      </w:r>
      <w:r>
        <w:t>.</w:t>
      </w:r>
    </w:p>
    <w:p w14:paraId="5D69D233" w14:textId="54437707" w:rsidR="00ED2736" w:rsidRPr="008A6EA0" w:rsidRDefault="00B1225C">
      <w:pPr>
        <w:numPr>
          <w:ilvl w:val="0"/>
          <w:numId w:val="14"/>
        </w:numPr>
      </w:pPr>
      <w:r>
        <w:t>S</w:t>
      </w:r>
      <w:r w:rsidR="00ED2736" w:rsidRPr="008A6EA0">
        <w:t>oft drinks</w:t>
      </w:r>
      <w:r>
        <w:t>.</w:t>
      </w:r>
    </w:p>
    <w:p w14:paraId="3FB1E67D" w14:textId="42BD4024" w:rsidR="00ED2736" w:rsidRPr="008A6EA0" w:rsidRDefault="00B1225C">
      <w:pPr>
        <w:numPr>
          <w:ilvl w:val="0"/>
          <w:numId w:val="14"/>
        </w:numPr>
      </w:pPr>
      <w:r>
        <w:t>F</w:t>
      </w:r>
      <w:r w:rsidR="00ED2736" w:rsidRPr="008A6EA0">
        <w:t>rozen foods</w:t>
      </w:r>
      <w:r w:rsidR="006B46A0">
        <w:t>.</w:t>
      </w:r>
    </w:p>
    <w:p w14:paraId="180C8CBA" w14:textId="77777777" w:rsidR="00ED2736" w:rsidRPr="008A6EA0" w:rsidRDefault="00ED2736" w:rsidP="00ED2736">
      <w:r w:rsidRPr="008A6EA0">
        <w:t>Global Bite employs 94,000 staff worldwide and supplies products to supermarkets, convenience stores, hotels, airlines, and its own 2,600 branded retail outlets, known as Global Bite Market.</w:t>
      </w:r>
    </w:p>
    <w:p w14:paraId="1B68E7C7" w14:textId="77777777" w:rsidR="00ED2736" w:rsidRDefault="00ED2736" w:rsidP="00ED2736">
      <w:r w:rsidRPr="008A6EA0">
        <w:t>The company aims to position itself as a sustainable, innovative, and health</w:t>
      </w:r>
      <w:r w:rsidRPr="008A6EA0">
        <w:noBreakHyphen/>
        <w:t>conscious global brand.</w:t>
      </w:r>
    </w:p>
    <w:p w14:paraId="1E67B785" w14:textId="6FB60482" w:rsidR="00ED2736" w:rsidRPr="00D8175C" w:rsidRDefault="00ED2736" w:rsidP="00ED2736">
      <w:pPr>
        <w:rPr>
          <w:b/>
          <w:bCs/>
          <w:szCs w:val="22"/>
        </w:rPr>
      </w:pPr>
      <w:r w:rsidRPr="00D8175C">
        <w:rPr>
          <w:b/>
          <w:bCs/>
          <w:szCs w:val="22"/>
        </w:rPr>
        <w:t xml:space="preserve">Current </w:t>
      </w:r>
      <w:r w:rsidR="00686D2C">
        <w:rPr>
          <w:b/>
          <w:bCs/>
          <w:szCs w:val="22"/>
        </w:rPr>
        <w:t>s</w:t>
      </w:r>
      <w:r w:rsidRPr="00D8175C">
        <w:rPr>
          <w:b/>
          <w:bCs/>
          <w:szCs w:val="22"/>
        </w:rPr>
        <w:t>ituation</w:t>
      </w:r>
    </w:p>
    <w:p w14:paraId="4A77F245" w14:textId="77777777" w:rsidR="00ED2736" w:rsidRPr="008A6EA0" w:rsidRDefault="00ED2736" w:rsidP="00ED2736">
      <w:r w:rsidRPr="008A6EA0">
        <w:t>In the last three years, Global Bite has experienced a mix of strong international growth and significant operational challenges.</w:t>
      </w:r>
    </w:p>
    <w:p w14:paraId="763177DB" w14:textId="77777777" w:rsidR="00ED2736" w:rsidRPr="008A6EA0" w:rsidRDefault="00ED2736" w:rsidP="00ED2736">
      <w:r w:rsidRPr="008A6EA0">
        <w:t>Recent performance indicators:</w:t>
      </w:r>
    </w:p>
    <w:p w14:paraId="62D0148D" w14:textId="2ADBDA32" w:rsidR="00ED2736" w:rsidRPr="008A6EA0" w:rsidRDefault="00ED2736">
      <w:pPr>
        <w:numPr>
          <w:ilvl w:val="0"/>
          <w:numId w:val="15"/>
        </w:numPr>
      </w:pPr>
      <w:r w:rsidRPr="008A6EA0">
        <w:t>Revenue (last year): €42.8 billion</w:t>
      </w:r>
      <w:r w:rsidR="006B46A0">
        <w:t>.</w:t>
      </w:r>
    </w:p>
    <w:p w14:paraId="63B15923" w14:textId="3636B5D1" w:rsidR="00ED2736" w:rsidRPr="008A6EA0" w:rsidRDefault="00ED2736">
      <w:pPr>
        <w:numPr>
          <w:ilvl w:val="0"/>
          <w:numId w:val="15"/>
        </w:numPr>
      </w:pPr>
      <w:r w:rsidRPr="008A6EA0">
        <w:t>Profit margin: 10.4%</w:t>
      </w:r>
      <w:r w:rsidR="006B46A0">
        <w:t>.</w:t>
      </w:r>
    </w:p>
    <w:p w14:paraId="25B56D7B" w14:textId="7607593F" w:rsidR="00ED2736" w:rsidRPr="008A6EA0" w:rsidRDefault="00ED2736">
      <w:pPr>
        <w:numPr>
          <w:ilvl w:val="0"/>
          <w:numId w:val="15"/>
        </w:numPr>
      </w:pPr>
      <w:r w:rsidRPr="008A6EA0">
        <w:t>Global market share: 7.2% in the processed foods sector</w:t>
      </w:r>
      <w:r w:rsidR="006B46A0">
        <w:t>.</w:t>
      </w:r>
    </w:p>
    <w:p w14:paraId="3C35D263" w14:textId="29E17E0F" w:rsidR="00ED2736" w:rsidRPr="008A6EA0" w:rsidRDefault="00ED2736">
      <w:pPr>
        <w:numPr>
          <w:ilvl w:val="0"/>
          <w:numId w:val="15"/>
        </w:numPr>
      </w:pPr>
      <w:r w:rsidRPr="008A6EA0">
        <w:t>Customer satisfaction rating: 84%</w:t>
      </w:r>
      <w:r w:rsidR="006B46A0">
        <w:t>.</w:t>
      </w:r>
    </w:p>
    <w:p w14:paraId="410CFF2C" w14:textId="77777777" w:rsidR="00ED2736" w:rsidRPr="008A6EA0" w:rsidRDefault="00ED2736" w:rsidP="00ED2736">
      <w:r w:rsidRPr="008A6EA0">
        <w:t>Growth is strongest in East Asia and South America, while European markets are increasingly competitive and heavily regulated.</w:t>
      </w:r>
    </w:p>
    <w:p w14:paraId="3EE7466E" w14:textId="57A227D1" w:rsidR="00ED2736" w:rsidRPr="00D8175C" w:rsidRDefault="00ED2736" w:rsidP="00ED2736">
      <w:pPr>
        <w:rPr>
          <w:b/>
          <w:bCs/>
          <w:szCs w:val="22"/>
        </w:rPr>
      </w:pPr>
      <w:r w:rsidRPr="00D8175C">
        <w:rPr>
          <w:b/>
          <w:bCs/>
          <w:szCs w:val="22"/>
        </w:rPr>
        <w:t xml:space="preserve">Key </w:t>
      </w:r>
      <w:r w:rsidR="00686D2C">
        <w:rPr>
          <w:b/>
          <w:bCs/>
          <w:szCs w:val="22"/>
        </w:rPr>
        <w:t>c</w:t>
      </w:r>
      <w:r w:rsidRPr="00D8175C">
        <w:rPr>
          <w:b/>
          <w:bCs/>
          <w:szCs w:val="22"/>
        </w:rPr>
        <w:t xml:space="preserve">ompany </w:t>
      </w:r>
      <w:r w:rsidR="00686D2C">
        <w:rPr>
          <w:b/>
          <w:bCs/>
          <w:szCs w:val="22"/>
        </w:rPr>
        <w:t>i</w:t>
      </w:r>
      <w:r w:rsidRPr="00D8175C">
        <w:rPr>
          <w:b/>
          <w:bCs/>
          <w:szCs w:val="22"/>
        </w:rPr>
        <w:t>ssues</w:t>
      </w:r>
    </w:p>
    <w:p w14:paraId="2BDD9F56" w14:textId="77777777" w:rsidR="00ED2736" w:rsidRPr="008A6EA0" w:rsidRDefault="00ED2736" w:rsidP="00ED2736">
      <w:pPr>
        <w:rPr>
          <w:b/>
          <w:bCs/>
        </w:rPr>
      </w:pPr>
      <w:r w:rsidRPr="008A6EA0">
        <w:rPr>
          <w:b/>
          <w:bCs/>
        </w:rPr>
        <w:t>1. Supply chain disruption</w:t>
      </w:r>
    </w:p>
    <w:p w14:paraId="70366C4C" w14:textId="77777777" w:rsidR="00ED2736" w:rsidRPr="008A6EA0" w:rsidRDefault="00ED2736" w:rsidP="00ED2736">
      <w:r w:rsidRPr="008A6EA0">
        <w:t>Global</w:t>
      </w:r>
      <w:r>
        <w:t xml:space="preserve"> </w:t>
      </w:r>
      <w:r w:rsidRPr="008A6EA0">
        <w:t>Bite imports raw materials such as cocoa, wheat, and palm oil from multiple regions. Climate change, political instability in supplier countries, and rising transport costs have caused frequent delays and cost increases.</w:t>
      </w:r>
    </w:p>
    <w:p w14:paraId="6D3C6B60" w14:textId="77777777" w:rsidR="00ED2736" w:rsidRPr="008A6EA0" w:rsidRDefault="00ED2736" w:rsidP="00ED2736">
      <w:pPr>
        <w:rPr>
          <w:b/>
          <w:bCs/>
        </w:rPr>
      </w:pPr>
      <w:r w:rsidRPr="008A6EA0">
        <w:rPr>
          <w:b/>
          <w:bCs/>
        </w:rPr>
        <w:t>2. Sustainability pressure</w:t>
      </w:r>
    </w:p>
    <w:p w14:paraId="41F02E4C" w14:textId="77777777" w:rsidR="00ED2736" w:rsidRPr="008A6EA0" w:rsidRDefault="00ED2736" w:rsidP="00ED2736">
      <w:r w:rsidRPr="008A6EA0">
        <w:t>Environmental groups have criticised Global</w:t>
      </w:r>
      <w:r>
        <w:t xml:space="preserve"> </w:t>
      </w:r>
      <w:r w:rsidRPr="008A6EA0">
        <w:t>Bite for the use of palm oil in some products and for slow progress in reducing plastic packaging.</w:t>
      </w:r>
    </w:p>
    <w:p w14:paraId="7492DF4F" w14:textId="77777777" w:rsidR="00ED2736" w:rsidRPr="008A6EA0" w:rsidRDefault="00ED2736" w:rsidP="00ED2736">
      <w:pPr>
        <w:rPr>
          <w:b/>
          <w:bCs/>
        </w:rPr>
      </w:pPr>
      <w:r w:rsidRPr="008A6EA0">
        <w:rPr>
          <w:b/>
          <w:bCs/>
        </w:rPr>
        <w:t>3. Health and nutrition regulations</w:t>
      </w:r>
    </w:p>
    <w:p w14:paraId="418DDA5A" w14:textId="6A8CA29F" w:rsidR="00ED2736" w:rsidRPr="008A6EA0" w:rsidRDefault="00ED2736" w:rsidP="00ED2736">
      <w:r w:rsidRPr="008A6EA0">
        <w:t>Governments in several countries have introduced new taxes on high-sugar and high-salt foods.</w:t>
      </w:r>
      <w:r w:rsidR="00E23E39">
        <w:t xml:space="preserve"> </w:t>
      </w:r>
      <w:r w:rsidRPr="008A6EA0">
        <w:t>This directly impacts some of Global</w:t>
      </w:r>
      <w:r>
        <w:t xml:space="preserve"> </w:t>
      </w:r>
      <w:r w:rsidRPr="008A6EA0">
        <w:t>Bite’s most popular snack and drink lines.</w:t>
      </w:r>
    </w:p>
    <w:p w14:paraId="34168976" w14:textId="77777777" w:rsidR="00ED2736" w:rsidRPr="008A6EA0" w:rsidRDefault="00ED2736" w:rsidP="00ED2736">
      <w:pPr>
        <w:rPr>
          <w:b/>
          <w:bCs/>
        </w:rPr>
      </w:pPr>
      <w:r w:rsidRPr="008A6EA0">
        <w:rPr>
          <w:b/>
          <w:bCs/>
        </w:rPr>
        <w:t>4. Currency fluctuations</w:t>
      </w:r>
    </w:p>
    <w:p w14:paraId="5FA44038" w14:textId="77777777" w:rsidR="00ED2736" w:rsidRPr="008A6EA0" w:rsidRDefault="00ED2736" w:rsidP="00ED2736">
      <w:r w:rsidRPr="008A6EA0">
        <w:t>Operating in 42 countries exposes the company to volatile exchange rates, affecting profits and pricing strategies.</w:t>
      </w:r>
    </w:p>
    <w:p w14:paraId="34BCBCAB" w14:textId="77777777" w:rsidR="00ED2736" w:rsidRPr="008A6EA0" w:rsidRDefault="00ED2736" w:rsidP="00ED2736">
      <w:pPr>
        <w:rPr>
          <w:b/>
          <w:bCs/>
        </w:rPr>
      </w:pPr>
      <w:r w:rsidRPr="008A6EA0">
        <w:rPr>
          <w:b/>
          <w:bCs/>
        </w:rPr>
        <w:t>5. Labour costs and working conditions</w:t>
      </w:r>
    </w:p>
    <w:p w14:paraId="479EC3A3" w14:textId="77777777" w:rsidR="00ED2736" w:rsidRPr="008A6EA0" w:rsidRDefault="00ED2736" w:rsidP="00ED2736">
      <w:r w:rsidRPr="008A6EA0">
        <w:t>Minimum wage increases in Europe, Asia, and parts of South America have increased labour costs. The business has also faced scrutiny regarding factory working conditions in developing countries.</w:t>
      </w:r>
    </w:p>
    <w:p w14:paraId="6FA7C669" w14:textId="77777777" w:rsidR="00ED2736" w:rsidRPr="00D8175C" w:rsidRDefault="00ED2736" w:rsidP="00ED2736">
      <w:pPr>
        <w:rPr>
          <w:b/>
          <w:bCs/>
          <w:szCs w:val="22"/>
        </w:rPr>
      </w:pPr>
      <w:r w:rsidRPr="00D8175C">
        <w:rPr>
          <w:b/>
          <w:bCs/>
          <w:szCs w:val="22"/>
        </w:rPr>
        <w:t>Recent Developments</w:t>
      </w:r>
    </w:p>
    <w:p w14:paraId="76DFD22B" w14:textId="77777777" w:rsidR="00ED2736" w:rsidRPr="008A6EA0" w:rsidRDefault="00ED2736" w:rsidP="00ED2736">
      <w:pPr>
        <w:rPr>
          <w:b/>
          <w:bCs/>
        </w:rPr>
      </w:pPr>
      <w:r w:rsidRPr="008A6EA0">
        <w:rPr>
          <w:b/>
          <w:bCs/>
        </w:rPr>
        <w:t>Global expansion</w:t>
      </w:r>
    </w:p>
    <w:p w14:paraId="038EA786" w14:textId="3EDAD02E" w:rsidR="00ED2736" w:rsidRPr="008A6EA0" w:rsidRDefault="00ED2736">
      <w:pPr>
        <w:numPr>
          <w:ilvl w:val="0"/>
          <w:numId w:val="16"/>
        </w:numPr>
      </w:pPr>
      <w:r w:rsidRPr="008A6EA0">
        <w:t>Opened 120 new Global</w:t>
      </w:r>
      <w:r>
        <w:t xml:space="preserve"> </w:t>
      </w:r>
      <w:r w:rsidRPr="008A6EA0">
        <w:t>Bite Market stores last year</w:t>
      </w:r>
      <w:r w:rsidR="006B46A0">
        <w:t>.</w:t>
      </w:r>
    </w:p>
    <w:p w14:paraId="12BD6260" w14:textId="089BE58A" w:rsidR="00ED2736" w:rsidRPr="008A6EA0" w:rsidRDefault="00ED2736">
      <w:pPr>
        <w:numPr>
          <w:ilvl w:val="0"/>
          <w:numId w:val="16"/>
        </w:numPr>
      </w:pPr>
      <w:r w:rsidRPr="008A6EA0">
        <w:t>Expanded into Vietnam, Chile, and Morocco</w:t>
      </w:r>
      <w:r w:rsidR="006B46A0">
        <w:t>.</w:t>
      </w:r>
    </w:p>
    <w:p w14:paraId="0673B42D" w14:textId="7851F7B8" w:rsidR="00ED2736" w:rsidRPr="008A6EA0" w:rsidRDefault="00ED2736">
      <w:pPr>
        <w:numPr>
          <w:ilvl w:val="0"/>
          <w:numId w:val="16"/>
        </w:numPr>
      </w:pPr>
      <w:r w:rsidRPr="008A6EA0">
        <w:t>Signed a supply agreement with a major global airline</w:t>
      </w:r>
      <w:r w:rsidR="006B46A0">
        <w:t>.</w:t>
      </w:r>
    </w:p>
    <w:p w14:paraId="1D098DF7" w14:textId="77777777" w:rsidR="00ED2736" w:rsidRPr="008A6EA0" w:rsidRDefault="00ED2736" w:rsidP="00ED2736">
      <w:pPr>
        <w:rPr>
          <w:b/>
          <w:bCs/>
        </w:rPr>
      </w:pPr>
      <w:r w:rsidRPr="008A6EA0">
        <w:rPr>
          <w:b/>
          <w:bCs/>
        </w:rPr>
        <w:t>New product line</w:t>
      </w:r>
    </w:p>
    <w:p w14:paraId="6B0665FE" w14:textId="77777777" w:rsidR="00ED2736" w:rsidRPr="008A6EA0" w:rsidRDefault="00ED2736" w:rsidP="00ED2736">
      <w:r w:rsidRPr="008A6EA0">
        <w:t>Launched Pure</w:t>
      </w:r>
      <w:r>
        <w:t xml:space="preserve"> </w:t>
      </w:r>
      <w:r w:rsidRPr="008A6EA0">
        <w:t>Plant, a plant-based product range (burgers, ready meals, yoghurts). Sales have exceeded expectations by 24%.</w:t>
      </w:r>
    </w:p>
    <w:p w14:paraId="284CA8FD" w14:textId="77777777" w:rsidR="00ED2736" w:rsidRPr="008A6EA0" w:rsidRDefault="00ED2736" w:rsidP="00ED2736">
      <w:pPr>
        <w:rPr>
          <w:b/>
          <w:bCs/>
        </w:rPr>
      </w:pPr>
      <w:r w:rsidRPr="008A6EA0">
        <w:rPr>
          <w:b/>
          <w:bCs/>
        </w:rPr>
        <w:t>Investment in technology</w:t>
      </w:r>
    </w:p>
    <w:p w14:paraId="1FFBBDD1" w14:textId="3913DADC" w:rsidR="00ED2736" w:rsidRPr="008A6EA0" w:rsidRDefault="00ED2736">
      <w:pPr>
        <w:numPr>
          <w:ilvl w:val="0"/>
          <w:numId w:val="17"/>
        </w:numPr>
      </w:pPr>
      <w:r w:rsidRPr="008A6EA0">
        <w:t>Introduced AI-driven demand forecasting</w:t>
      </w:r>
      <w:r w:rsidR="00D92024">
        <w:t>.</w:t>
      </w:r>
    </w:p>
    <w:p w14:paraId="17ADAE7B" w14:textId="7ED6A19C" w:rsidR="00ED2736" w:rsidRPr="008A6EA0" w:rsidRDefault="00ED2736">
      <w:pPr>
        <w:numPr>
          <w:ilvl w:val="0"/>
          <w:numId w:val="17"/>
        </w:numPr>
      </w:pPr>
      <w:r w:rsidRPr="008A6EA0">
        <w:t>Implemented robotics in packaging plants</w:t>
      </w:r>
      <w:r w:rsidR="00D92024">
        <w:t>.</w:t>
      </w:r>
    </w:p>
    <w:p w14:paraId="7D0B56F5" w14:textId="2365C744" w:rsidR="00ED2736" w:rsidRPr="008A6EA0" w:rsidRDefault="00ED2736">
      <w:pPr>
        <w:numPr>
          <w:ilvl w:val="0"/>
          <w:numId w:val="17"/>
        </w:numPr>
      </w:pPr>
      <w:r w:rsidRPr="008A6EA0">
        <w:t>Developed a personalised nutrition app, My</w:t>
      </w:r>
      <w:r>
        <w:t xml:space="preserve"> </w:t>
      </w:r>
      <w:r w:rsidRPr="008A6EA0">
        <w:t>Global</w:t>
      </w:r>
      <w:r>
        <w:t xml:space="preserve"> </w:t>
      </w:r>
      <w:r w:rsidRPr="008A6EA0">
        <w:t>Bite</w:t>
      </w:r>
      <w:r w:rsidR="00D92024">
        <w:t>.</w:t>
      </w:r>
    </w:p>
    <w:p w14:paraId="13036BF8" w14:textId="77777777" w:rsidR="00ED2736" w:rsidRPr="008A6EA0" w:rsidRDefault="00ED2736" w:rsidP="00ED2736">
      <w:pPr>
        <w:rPr>
          <w:b/>
          <w:bCs/>
        </w:rPr>
      </w:pPr>
      <w:r w:rsidRPr="008A6EA0">
        <w:rPr>
          <w:b/>
          <w:bCs/>
        </w:rPr>
        <w:t>Sustainability commitments</w:t>
      </w:r>
    </w:p>
    <w:p w14:paraId="0551B8E7" w14:textId="4C20A827" w:rsidR="00ED2736" w:rsidRPr="008A6EA0" w:rsidRDefault="00ED2736">
      <w:pPr>
        <w:numPr>
          <w:ilvl w:val="0"/>
          <w:numId w:val="18"/>
        </w:numPr>
      </w:pPr>
      <w:r w:rsidRPr="008A6EA0">
        <w:t>Pledged to reduce plastic packaging by 60% by 2030</w:t>
      </w:r>
      <w:r w:rsidR="00D92024">
        <w:t>.</w:t>
      </w:r>
    </w:p>
    <w:p w14:paraId="2B2F250D" w14:textId="4183CAAA" w:rsidR="00ED2736" w:rsidRPr="008A6EA0" w:rsidRDefault="00ED2736">
      <w:pPr>
        <w:numPr>
          <w:ilvl w:val="0"/>
          <w:numId w:val="18"/>
        </w:numPr>
      </w:pPr>
      <w:r w:rsidRPr="008A6EA0">
        <w:t>Trialling compostable packaging in the Netherlands and Sweden</w:t>
      </w:r>
      <w:r w:rsidR="00D92024">
        <w:t>.</w:t>
      </w:r>
    </w:p>
    <w:p w14:paraId="4AAD20DD" w14:textId="325569D9" w:rsidR="00ED2736" w:rsidRPr="008A6EA0" w:rsidRDefault="00ED2736">
      <w:pPr>
        <w:numPr>
          <w:ilvl w:val="0"/>
          <w:numId w:val="18"/>
        </w:numPr>
      </w:pPr>
      <w:r w:rsidRPr="008A6EA0">
        <w:t>Increased renewable energy use to 45% across manufacturing sites</w:t>
      </w:r>
      <w:r w:rsidR="00D92024">
        <w:t>.</w:t>
      </w:r>
    </w:p>
    <w:p w14:paraId="2164C6D1" w14:textId="77777777" w:rsidR="00ED2736" w:rsidRPr="008A6EA0" w:rsidRDefault="00ED2736" w:rsidP="00ED2736">
      <w:pPr>
        <w:rPr>
          <w:b/>
          <w:bCs/>
        </w:rPr>
      </w:pPr>
      <w:r w:rsidRPr="008A6EA0">
        <w:rPr>
          <w:b/>
          <w:bCs/>
        </w:rPr>
        <w:t>Marketing focus</w:t>
      </w:r>
    </w:p>
    <w:p w14:paraId="5AEC0AAD" w14:textId="77777777" w:rsidR="00ED2736" w:rsidRPr="008A6EA0" w:rsidRDefault="00ED2736" w:rsidP="00ED2736">
      <w:r w:rsidRPr="008A6EA0">
        <w:t>Big investment in digital advertising, influencer partnerships, and TikTok campaigns to reach younger consumers.</w:t>
      </w:r>
    </w:p>
    <w:p w14:paraId="5720308E" w14:textId="02DE6B60" w:rsidR="00ED2736" w:rsidRPr="00D8175C" w:rsidRDefault="00ED2736" w:rsidP="00ED2736">
      <w:pPr>
        <w:rPr>
          <w:b/>
          <w:bCs/>
          <w:szCs w:val="22"/>
        </w:rPr>
      </w:pPr>
      <w:r w:rsidRPr="00D8175C">
        <w:rPr>
          <w:b/>
          <w:bCs/>
          <w:szCs w:val="22"/>
        </w:rPr>
        <w:t xml:space="preserve">Financial </w:t>
      </w:r>
      <w:r w:rsidR="00686D2C" w:rsidRPr="00D8175C">
        <w:rPr>
          <w:b/>
          <w:bCs/>
          <w:szCs w:val="22"/>
        </w:rPr>
        <w:t>s</w:t>
      </w:r>
      <w:r w:rsidRPr="00D8175C">
        <w:rPr>
          <w:b/>
          <w:bCs/>
          <w:szCs w:val="22"/>
        </w:rPr>
        <w:t>napshot (last 12 months)</w:t>
      </w:r>
    </w:p>
    <w:p w14:paraId="08F3A369" w14:textId="2397A9E6" w:rsidR="00ED2736" w:rsidRPr="008A6EA0" w:rsidRDefault="00ED2736">
      <w:pPr>
        <w:numPr>
          <w:ilvl w:val="0"/>
          <w:numId w:val="19"/>
        </w:numPr>
      </w:pPr>
      <w:r w:rsidRPr="008A6EA0">
        <w:t>Revenue: €42.8 billion</w:t>
      </w:r>
      <w:r w:rsidR="00D92024">
        <w:t>.</w:t>
      </w:r>
    </w:p>
    <w:p w14:paraId="05D0B53C" w14:textId="40D8E91B" w:rsidR="00ED2736" w:rsidRPr="008A6EA0" w:rsidRDefault="00ED2736">
      <w:pPr>
        <w:numPr>
          <w:ilvl w:val="0"/>
          <w:numId w:val="19"/>
        </w:numPr>
      </w:pPr>
      <w:r w:rsidRPr="008A6EA0">
        <w:t>Operating costs: Up 12% due to labour, energy, and transport increases</w:t>
      </w:r>
      <w:r w:rsidR="00D92024">
        <w:t>.</w:t>
      </w:r>
    </w:p>
    <w:p w14:paraId="32C57A37" w14:textId="05BA7C69" w:rsidR="00ED2736" w:rsidRPr="008A6EA0" w:rsidRDefault="00ED2736">
      <w:pPr>
        <w:numPr>
          <w:ilvl w:val="0"/>
          <w:numId w:val="19"/>
        </w:numPr>
      </w:pPr>
      <w:r w:rsidRPr="008A6EA0">
        <w:t>R</w:t>
      </w:r>
      <w:r w:rsidR="00E23E39">
        <w:t>esearch and development</w:t>
      </w:r>
      <w:r w:rsidRPr="008A6EA0">
        <w:t xml:space="preserve"> investment: €1.2 billion</w:t>
      </w:r>
      <w:r w:rsidR="00D92024">
        <w:t>.</w:t>
      </w:r>
    </w:p>
    <w:p w14:paraId="5CEE6B64" w14:textId="6903340B" w:rsidR="00ED2736" w:rsidRPr="008A6EA0" w:rsidRDefault="00ED2736">
      <w:pPr>
        <w:numPr>
          <w:ilvl w:val="0"/>
          <w:numId w:val="19"/>
        </w:numPr>
      </w:pPr>
      <w:r w:rsidRPr="008A6EA0">
        <w:t>Global staff turnover: 11%</w:t>
      </w:r>
      <w:r w:rsidR="00D92024">
        <w:t>.</w:t>
      </w:r>
    </w:p>
    <w:p w14:paraId="419ACC3F" w14:textId="5CD955DC" w:rsidR="00ED2736" w:rsidRPr="008A6EA0" w:rsidRDefault="00ED2736">
      <w:pPr>
        <w:numPr>
          <w:ilvl w:val="0"/>
          <w:numId w:val="19"/>
        </w:numPr>
      </w:pPr>
      <w:r w:rsidRPr="008A6EA0">
        <w:t>Share price: Stable but under pressure due to rising costs</w:t>
      </w:r>
      <w:r w:rsidR="00D92024">
        <w:t>.</w:t>
      </w:r>
    </w:p>
    <w:p w14:paraId="3ED9F0F6" w14:textId="77777777" w:rsidR="00ED2736" w:rsidRPr="00D8175C" w:rsidRDefault="00ED2736" w:rsidP="00ED2736">
      <w:pPr>
        <w:rPr>
          <w:b/>
          <w:bCs/>
          <w:szCs w:val="22"/>
        </w:rPr>
      </w:pPr>
      <w:r w:rsidRPr="00D8175C">
        <w:rPr>
          <w:b/>
          <w:bCs/>
          <w:szCs w:val="22"/>
        </w:rPr>
        <w:t>Opportunities identified by management</w:t>
      </w:r>
    </w:p>
    <w:p w14:paraId="49FDDBE4" w14:textId="3676469E" w:rsidR="00ED2736" w:rsidRPr="008A6EA0" w:rsidRDefault="00ED2736">
      <w:pPr>
        <w:numPr>
          <w:ilvl w:val="0"/>
          <w:numId w:val="20"/>
        </w:numPr>
      </w:pPr>
      <w:r w:rsidRPr="008A6EA0">
        <w:t>Expanding Pure</w:t>
      </w:r>
      <w:r>
        <w:t xml:space="preserve"> </w:t>
      </w:r>
      <w:r w:rsidRPr="008A6EA0">
        <w:t>Plant range into more global markets</w:t>
      </w:r>
      <w:r w:rsidR="00D92024">
        <w:t>.</w:t>
      </w:r>
    </w:p>
    <w:p w14:paraId="2AE9A175" w14:textId="7D9C5065" w:rsidR="00ED2736" w:rsidRPr="008A6EA0" w:rsidRDefault="00ED2736">
      <w:pPr>
        <w:numPr>
          <w:ilvl w:val="0"/>
          <w:numId w:val="20"/>
        </w:numPr>
      </w:pPr>
      <w:r w:rsidRPr="008A6EA0">
        <w:t>Partnerships with major hotel chains and gym brands</w:t>
      </w:r>
      <w:r w:rsidR="00D92024">
        <w:t>.</w:t>
      </w:r>
    </w:p>
    <w:p w14:paraId="5FE3C0FF" w14:textId="49F3B5BB" w:rsidR="00ED2736" w:rsidRPr="008A6EA0" w:rsidRDefault="00ED2736">
      <w:pPr>
        <w:numPr>
          <w:ilvl w:val="0"/>
          <w:numId w:val="20"/>
        </w:numPr>
      </w:pPr>
      <w:r w:rsidRPr="008A6EA0">
        <w:t>Increasing use of renewable energy in factories</w:t>
      </w:r>
      <w:r w:rsidR="00D92024">
        <w:t>.</w:t>
      </w:r>
    </w:p>
    <w:p w14:paraId="3F6FD905" w14:textId="37BC99FE" w:rsidR="00ED2736" w:rsidRPr="008A6EA0" w:rsidRDefault="00ED2736">
      <w:pPr>
        <w:numPr>
          <w:ilvl w:val="0"/>
          <w:numId w:val="20"/>
        </w:numPr>
      </w:pPr>
      <w:r w:rsidRPr="008A6EA0">
        <w:t>Growing demand for ethical, environmentally friendly products</w:t>
      </w:r>
      <w:r w:rsidR="00D92024">
        <w:t>.</w:t>
      </w:r>
    </w:p>
    <w:p w14:paraId="40E55B40" w14:textId="067C474A" w:rsidR="00ED2736" w:rsidRPr="008A6EA0" w:rsidRDefault="00ED2736">
      <w:pPr>
        <w:numPr>
          <w:ilvl w:val="0"/>
          <w:numId w:val="20"/>
        </w:numPr>
      </w:pPr>
      <w:r w:rsidRPr="008A6EA0">
        <w:t>Rising middle</w:t>
      </w:r>
      <w:r w:rsidRPr="008A6EA0">
        <w:noBreakHyphen/>
        <w:t>class populations in Asia and Africa</w:t>
      </w:r>
      <w:r w:rsidR="00D92024">
        <w:t>.</w:t>
      </w:r>
    </w:p>
    <w:p w14:paraId="39EA7633" w14:textId="2BBF5129" w:rsidR="00ED2736" w:rsidRPr="008A6EA0" w:rsidRDefault="00ED2736">
      <w:pPr>
        <w:numPr>
          <w:ilvl w:val="0"/>
          <w:numId w:val="20"/>
        </w:numPr>
      </w:pPr>
      <w:r w:rsidRPr="008A6EA0">
        <w:t>Potential acquisition of a smaller competitor in Europe</w:t>
      </w:r>
      <w:r w:rsidR="00D92024">
        <w:t>.</w:t>
      </w:r>
    </w:p>
    <w:p w14:paraId="7BDC577C" w14:textId="77777777" w:rsidR="00AD7357" w:rsidRPr="0072637F" w:rsidRDefault="00AD7357" w:rsidP="00AD7357">
      <w:r w:rsidRPr="0072637F">
        <w:br w:type="page"/>
      </w:r>
    </w:p>
    <w:p w14:paraId="4F15272F" w14:textId="48CDE2EB" w:rsidR="00AD7357" w:rsidRPr="0072637F" w:rsidRDefault="00ED2736" w:rsidP="00AD7357">
      <w:pPr>
        <w:pStyle w:val="Heading3"/>
      </w:pPr>
      <w:r>
        <w:t>PESTLE template</w:t>
      </w:r>
    </w:p>
    <w:tbl>
      <w:tblPr>
        <w:tblStyle w:val="TableGrid"/>
        <w:tblW w:w="0" w:type="auto"/>
        <w:tblLook w:val="04A0" w:firstRow="1" w:lastRow="0" w:firstColumn="1" w:lastColumn="0" w:noHBand="0" w:noVBand="1"/>
      </w:tblPr>
      <w:tblGrid>
        <w:gridCol w:w="4508"/>
        <w:gridCol w:w="4508"/>
      </w:tblGrid>
      <w:tr w:rsidR="00ED2736" w:rsidRPr="00CF5D43" w14:paraId="75097BCB" w14:textId="77777777" w:rsidTr="00D274D7">
        <w:tc>
          <w:tcPr>
            <w:tcW w:w="4508" w:type="dxa"/>
          </w:tcPr>
          <w:p w14:paraId="7785E945" w14:textId="77777777" w:rsidR="00ED2736" w:rsidRPr="00BD6300" w:rsidRDefault="00ED2736" w:rsidP="00D274D7">
            <w:pPr>
              <w:rPr>
                <w:b/>
                <w:bCs/>
                <w:szCs w:val="22"/>
              </w:rPr>
            </w:pPr>
            <w:r w:rsidRPr="00BD6300">
              <w:rPr>
                <w:b/>
                <w:bCs/>
                <w:szCs w:val="22"/>
              </w:rPr>
              <w:t>Political factors</w:t>
            </w:r>
          </w:p>
        </w:tc>
        <w:tc>
          <w:tcPr>
            <w:tcW w:w="4508" w:type="dxa"/>
          </w:tcPr>
          <w:p w14:paraId="6752F838" w14:textId="77777777" w:rsidR="00ED2736" w:rsidRPr="00BD6300" w:rsidRDefault="00ED2736" w:rsidP="00D274D7">
            <w:pPr>
              <w:rPr>
                <w:b/>
                <w:bCs/>
                <w:szCs w:val="22"/>
              </w:rPr>
            </w:pPr>
            <w:r w:rsidRPr="00BD6300">
              <w:rPr>
                <w:b/>
                <w:bCs/>
                <w:szCs w:val="22"/>
              </w:rPr>
              <w:t>Economic factors</w:t>
            </w:r>
          </w:p>
        </w:tc>
      </w:tr>
      <w:tr w:rsidR="00ED2736" w14:paraId="1F12E84F" w14:textId="77777777" w:rsidTr="00D274D7">
        <w:trPr>
          <w:trHeight w:val="2835"/>
        </w:trPr>
        <w:tc>
          <w:tcPr>
            <w:tcW w:w="4508" w:type="dxa"/>
          </w:tcPr>
          <w:p w14:paraId="07DF19D4" w14:textId="77777777" w:rsidR="00ED2736" w:rsidRPr="00BD6300" w:rsidRDefault="00ED2736" w:rsidP="00D274D7">
            <w:pPr>
              <w:rPr>
                <w:b/>
                <w:bCs/>
                <w:szCs w:val="22"/>
              </w:rPr>
            </w:pPr>
          </w:p>
        </w:tc>
        <w:tc>
          <w:tcPr>
            <w:tcW w:w="4508" w:type="dxa"/>
          </w:tcPr>
          <w:p w14:paraId="14EE8FE4" w14:textId="77777777" w:rsidR="00ED2736" w:rsidRPr="00BD6300" w:rsidRDefault="00ED2736" w:rsidP="00D274D7">
            <w:pPr>
              <w:rPr>
                <w:b/>
                <w:bCs/>
                <w:szCs w:val="22"/>
              </w:rPr>
            </w:pPr>
          </w:p>
        </w:tc>
      </w:tr>
      <w:tr w:rsidR="00ED2736" w:rsidRPr="00CF5D43" w14:paraId="44DE705F" w14:textId="77777777" w:rsidTr="00D274D7">
        <w:tc>
          <w:tcPr>
            <w:tcW w:w="4508" w:type="dxa"/>
          </w:tcPr>
          <w:p w14:paraId="3366E74E" w14:textId="77777777" w:rsidR="00ED2736" w:rsidRPr="00BD6300" w:rsidRDefault="00ED2736" w:rsidP="00D274D7">
            <w:pPr>
              <w:rPr>
                <w:b/>
                <w:bCs/>
                <w:szCs w:val="22"/>
              </w:rPr>
            </w:pPr>
            <w:r w:rsidRPr="00BD6300">
              <w:rPr>
                <w:b/>
                <w:bCs/>
                <w:szCs w:val="22"/>
              </w:rPr>
              <w:t>Social factors</w:t>
            </w:r>
          </w:p>
        </w:tc>
        <w:tc>
          <w:tcPr>
            <w:tcW w:w="4508" w:type="dxa"/>
          </w:tcPr>
          <w:p w14:paraId="0DC4758E" w14:textId="77777777" w:rsidR="00ED2736" w:rsidRPr="00BD6300" w:rsidRDefault="00ED2736" w:rsidP="00D274D7">
            <w:pPr>
              <w:rPr>
                <w:b/>
                <w:bCs/>
                <w:szCs w:val="22"/>
              </w:rPr>
            </w:pPr>
            <w:r w:rsidRPr="00BD6300">
              <w:rPr>
                <w:b/>
                <w:bCs/>
                <w:szCs w:val="22"/>
              </w:rPr>
              <w:t>Technological factors</w:t>
            </w:r>
          </w:p>
        </w:tc>
      </w:tr>
      <w:tr w:rsidR="00ED2736" w14:paraId="7E214847" w14:textId="77777777" w:rsidTr="00D274D7">
        <w:trPr>
          <w:trHeight w:val="2835"/>
        </w:trPr>
        <w:tc>
          <w:tcPr>
            <w:tcW w:w="4508" w:type="dxa"/>
          </w:tcPr>
          <w:p w14:paraId="2489D7A9" w14:textId="77777777" w:rsidR="00ED2736" w:rsidRPr="00BD6300" w:rsidRDefault="00ED2736" w:rsidP="00D274D7">
            <w:pPr>
              <w:rPr>
                <w:b/>
                <w:bCs/>
                <w:szCs w:val="22"/>
              </w:rPr>
            </w:pPr>
          </w:p>
        </w:tc>
        <w:tc>
          <w:tcPr>
            <w:tcW w:w="4508" w:type="dxa"/>
          </w:tcPr>
          <w:p w14:paraId="57233E7E" w14:textId="77777777" w:rsidR="00ED2736" w:rsidRPr="00BD6300" w:rsidRDefault="00ED2736" w:rsidP="00D274D7">
            <w:pPr>
              <w:rPr>
                <w:b/>
                <w:bCs/>
                <w:szCs w:val="22"/>
              </w:rPr>
            </w:pPr>
          </w:p>
        </w:tc>
      </w:tr>
      <w:tr w:rsidR="00ED2736" w:rsidRPr="00CF5D43" w14:paraId="5E07ED95" w14:textId="77777777" w:rsidTr="00D274D7">
        <w:tc>
          <w:tcPr>
            <w:tcW w:w="4508" w:type="dxa"/>
          </w:tcPr>
          <w:p w14:paraId="5DDECA32" w14:textId="77777777" w:rsidR="00ED2736" w:rsidRPr="00BD6300" w:rsidRDefault="00ED2736" w:rsidP="00D274D7">
            <w:pPr>
              <w:rPr>
                <w:b/>
                <w:bCs/>
                <w:szCs w:val="22"/>
              </w:rPr>
            </w:pPr>
            <w:r w:rsidRPr="00BD6300">
              <w:rPr>
                <w:b/>
                <w:bCs/>
                <w:szCs w:val="22"/>
              </w:rPr>
              <w:t>Legal factors</w:t>
            </w:r>
          </w:p>
        </w:tc>
        <w:tc>
          <w:tcPr>
            <w:tcW w:w="4508" w:type="dxa"/>
          </w:tcPr>
          <w:p w14:paraId="46FFCA7D" w14:textId="77777777" w:rsidR="00ED2736" w:rsidRPr="00BD6300" w:rsidRDefault="00ED2736" w:rsidP="00D274D7">
            <w:pPr>
              <w:rPr>
                <w:b/>
                <w:bCs/>
                <w:szCs w:val="22"/>
              </w:rPr>
            </w:pPr>
            <w:r w:rsidRPr="00BD6300">
              <w:rPr>
                <w:b/>
                <w:bCs/>
                <w:szCs w:val="22"/>
              </w:rPr>
              <w:t xml:space="preserve">Environmental factors </w:t>
            </w:r>
          </w:p>
        </w:tc>
      </w:tr>
      <w:tr w:rsidR="00ED2736" w14:paraId="05CAA5B2" w14:textId="77777777" w:rsidTr="00D274D7">
        <w:trPr>
          <w:trHeight w:val="2835"/>
        </w:trPr>
        <w:tc>
          <w:tcPr>
            <w:tcW w:w="4508" w:type="dxa"/>
          </w:tcPr>
          <w:p w14:paraId="7132549A" w14:textId="77777777" w:rsidR="00ED2736" w:rsidRPr="00BD6300" w:rsidRDefault="00ED2736" w:rsidP="00D274D7">
            <w:pPr>
              <w:rPr>
                <w:b/>
                <w:bCs/>
                <w:szCs w:val="22"/>
              </w:rPr>
            </w:pPr>
          </w:p>
        </w:tc>
        <w:tc>
          <w:tcPr>
            <w:tcW w:w="4508" w:type="dxa"/>
          </w:tcPr>
          <w:p w14:paraId="32E4923B" w14:textId="77777777" w:rsidR="00ED2736" w:rsidRPr="00BD6300" w:rsidRDefault="00ED2736" w:rsidP="00D274D7">
            <w:pPr>
              <w:rPr>
                <w:b/>
                <w:bCs/>
                <w:szCs w:val="22"/>
              </w:rPr>
            </w:pPr>
          </w:p>
        </w:tc>
      </w:tr>
    </w:tbl>
    <w:p w14:paraId="2E724268" w14:textId="77777777" w:rsidR="00ED2736" w:rsidRPr="0072637F" w:rsidRDefault="00ED2736" w:rsidP="00AD7357"/>
    <w:p w14:paraId="36B02B15" w14:textId="16E33ED6" w:rsidR="00AD7357" w:rsidRDefault="00AD7357" w:rsidP="008C6495">
      <w:pPr>
        <w:pStyle w:val="Heading3"/>
      </w:pPr>
      <w:r w:rsidRPr="0072637F">
        <w:br w:type="page"/>
      </w:r>
      <w:r w:rsidR="00CB6DD3">
        <w:t>Voiceover checklist</w:t>
      </w:r>
    </w:p>
    <w:p w14:paraId="5972E857" w14:textId="4F8C7A22" w:rsidR="00CB6DD3" w:rsidRDefault="0060323D" w:rsidP="00AD7357">
      <w:r>
        <w:t>Complete this individually.</w:t>
      </w:r>
    </w:p>
    <w:p w14:paraId="57EE5D28" w14:textId="100DA54A" w:rsidR="00B53B12" w:rsidRDefault="00B53B12" w:rsidP="00AD7357">
      <w:r>
        <w:t>Completed by:</w:t>
      </w:r>
    </w:p>
    <w:p w14:paraId="1071783E" w14:textId="4E937101" w:rsidR="0060323D" w:rsidRDefault="00802913" w:rsidP="00AD7357">
      <w:r>
        <w:t>Case study:</w:t>
      </w:r>
    </w:p>
    <w:p w14:paraId="501FF1CF" w14:textId="1893343B" w:rsidR="00802913" w:rsidRPr="00D8175C" w:rsidRDefault="009C5B01" w:rsidP="00AD7357">
      <w:pPr>
        <w:rPr>
          <w:b/>
          <w:bCs/>
        </w:rPr>
      </w:pPr>
      <w:r w:rsidRPr="00D8175C">
        <w:rPr>
          <w:b/>
          <w:bCs/>
        </w:rPr>
        <w:t>Content</w:t>
      </w:r>
    </w:p>
    <w:tbl>
      <w:tblPr>
        <w:tblStyle w:val="TableGrid"/>
        <w:tblW w:w="0" w:type="auto"/>
        <w:tblLook w:val="04A0" w:firstRow="1" w:lastRow="0" w:firstColumn="1" w:lastColumn="0" w:noHBand="0" w:noVBand="1"/>
      </w:tblPr>
      <w:tblGrid>
        <w:gridCol w:w="1751"/>
        <w:gridCol w:w="3632"/>
        <w:gridCol w:w="3633"/>
      </w:tblGrid>
      <w:tr w:rsidR="009C5B01" w14:paraId="2DD978B1" w14:textId="77777777" w:rsidTr="00D8175C">
        <w:tc>
          <w:tcPr>
            <w:tcW w:w="1751" w:type="dxa"/>
          </w:tcPr>
          <w:p w14:paraId="23BCC2E8" w14:textId="621D7749" w:rsidR="009C5B01" w:rsidRDefault="009C5B01" w:rsidP="00AD7357"/>
        </w:tc>
        <w:tc>
          <w:tcPr>
            <w:tcW w:w="3632" w:type="dxa"/>
          </w:tcPr>
          <w:p w14:paraId="1B8E0B76" w14:textId="72A3A81F" w:rsidR="009C5B01" w:rsidRDefault="009975F2" w:rsidP="00AD7357">
            <w:r>
              <w:t>Was the content accurate</w:t>
            </w:r>
            <w:r w:rsidR="00943D43">
              <w:t>?  Note any inaccuracies.</w:t>
            </w:r>
          </w:p>
        </w:tc>
        <w:tc>
          <w:tcPr>
            <w:tcW w:w="3633" w:type="dxa"/>
          </w:tcPr>
          <w:p w14:paraId="335A64CA" w14:textId="7914AC62" w:rsidR="009C5B01" w:rsidRDefault="00943D43" w:rsidP="00AD7357">
            <w:r>
              <w:t xml:space="preserve">Was the content </w:t>
            </w:r>
            <w:r w:rsidR="00553896">
              <w:t>well-reasoned</w:t>
            </w:r>
            <w:r>
              <w:t>? Was it clear why it was included? Give details of any issues to consider.</w:t>
            </w:r>
          </w:p>
        </w:tc>
      </w:tr>
      <w:tr w:rsidR="009975F2" w14:paraId="0A35EF49" w14:textId="77777777" w:rsidTr="00D8175C">
        <w:tc>
          <w:tcPr>
            <w:tcW w:w="1751" w:type="dxa"/>
          </w:tcPr>
          <w:p w14:paraId="220E8E07" w14:textId="1F760F83" w:rsidR="009975F2" w:rsidRDefault="009975F2" w:rsidP="00AD7357">
            <w:r>
              <w:rPr>
                <w:rFonts w:eastAsiaTheme="minorEastAsia" w:cstheme="minorBidi"/>
                <w:kern w:val="0"/>
                <w:lang w:eastAsia="ja-JP"/>
                <w14:ligatures w14:val="none"/>
              </w:rPr>
              <w:t>Political</w:t>
            </w:r>
          </w:p>
        </w:tc>
        <w:tc>
          <w:tcPr>
            <w:tcW w:w="3632" w:type="dxa"/>
          </w:tcPr>
          <w:p w14:paraId="236B6F0C" w14:textId="77777777" w:rsidR="009975F2" w:rsidRDefault="009975F2" w:rsidP="00AD7357"/>
        </w:tc>
        <w:tc>
          <w:tcPr>
            <w:tcW w:w="3633" w:type="dxa"/>
          </w:tcPr>
          <w:p w14:paraId="6B8FE44B" w14:textId="77777777" w:rsidR="009975F2" w:rsidRDefault="009975F2" w:rsidP="00AD7357"/>
        </w:tc>
      </w:tr>
      <w:tr w:rsidR="009C5B01" w14:paraId="4BB4B92B" w14:textId="77777777" w:rsidTr="00D8175C">
        <w:tc>
          <w:tcPr>
            <w:tcW w:w="1751" w:type="dxa"/>
          </w:tcPr>
          <w:p w14:paraId="0AF7F9F1" w14:textId="3392F476" w:rsidR="009C5B01" w:rsidRDefault="009C5B01" w:rsidP="00AD7357">
            <w:r>
              <w:t>Economic</w:t>
            </w:r>
          </w:p>
        </w:tc>
        <w:tc>
          <w:tcPr>
            <w:tcW w:w="3632" w:type="dxa"/>
          </w:tcPr>
          <w:p w14:paraId="663C4BA5" w14:textId="77777777" w:rsidR="009C5B01" w:rsidRDefault="009C5B01" w:rsidP="00AD7357"/>
        </w:tc>
        <w:tc>
          <w:tcPr>
            <w:tcW w:w="3633" w:type="dxa"/>
          </w:tcPr>
          <w:p w14:paraId="322EE284" w14:textId="77777777" w:rsidR="009C5B01" w:rsidRDefault="009C5B01" w:rsidP="00AD7357"/>
        </w:tc>
      </w:tr>
      <w:tr w:rsidR="009C5B01" w14:paraId="25589A42" w14:textId="77777777" w:rsidTr="00D8175C">
        <w:tc>
          <w:tcPr>
            <w:tcW w:w="1751" w:type="dxa"/>
          </w:tcPr>
          <w:p w14:paraId="6F3090F1" w14:textId="3454F3AB" w:rsidR="009C5B01" w:rsidRDefault="009975F2" w:rsidP="00AD7357">
            <w:r>
              <w:t>Sociological</w:t>
            </w:r>
          </w:p>
        </w:tc>
        <w:tc>
          <w:tcPr>
            <w:tcW w:w="3632" w:type="dxa"/>
          </w:tcPr>
          <w:p w14:paraId="35356417" w14:textId="77777777" w:rsidR="009C5B01" w:rsidRDefault="009C5B01" w:rsidP="00AD7357"/>
        </w:tc>
        <w:tc>
          <w:tcPr>
            <w:tcW w:w="3633" w:type="dxa"/>
          </w:tcPr>
          <w:p w14:paraId="5C4D879E" w14:textId="77777777" w:rsidR="009C5B01" w:rsidRDefault="009C5B01" w:rsidP="00AD7357"/>
        </w:tc>
      </w:tr>
      <w:tr w:rsidR="009C5B01" w14:paraId="23D4420F" w14:textId="77777777" w:rsidTr="00D8175C">
        <w:tc>
          <w:tcPr>
            <w:tcW w:w="1751" w:type="dxa"/>
          </w:tcPr>
          <w:p w14:paraId="532291FE" w14:textId="0455EA82" w:rsidR="009C5B01" w:rsidRDefault="009975F2" w:rsidP="00AD7357">
            <w:r>
              <w:t>Technological</w:t>
            </w:r>
          </w:p>
        </w:tc>
        <w:tc>
          <w:tcPr>
            <w:tcW w:w="3632" w:type="dxa"/>
          </w:tcPr>
          <w:p w14:paraId="7047AA11" w14:textId="77777777" w:rsidR="009C5B01" w:rsidRDefault="009C5B01" w:rsidP="00AD7357"/>
        </w:tc>
        <w:tc>
          <w:tcPr>
            <w:tcW w:w="3633" w:type="dxa"/>
          </w:tcPr>
          <w:p w14:paraId="0854447E" w14:textId="77777777" w:rsidR="009C5B01" w:rsidRDefault="009C5B01" w:rsidP="00AD7357"/>
        </w:tc>
      </w:tr>
      <w:tr w:rsidR="009C5B01" w14:paraId="15CC1887" w14:textId="77777777" w:rsidTr="00D8175C">
        <w:tc>
          <w:tcPr>
            <w:tcW w:w="1751" w:type="dxa"/>
          </w:tcPr>
          <w:p w14:paraId="20F6FA57" w14:textId="37A6EC5B" w:rsidR="009C5B01" w:rsidRDefault="009975F2" w:rsidP="00AD7357">
            <w:r>
              <w:t>Legal</w:t>
            </w:r>
          </w:p>
        </w:tc>
        <w:tc>
          <w:tcPr>
            <w:tcW w:w="3632" w:type="dxa"/>
          </w:tcPr>
          <w:p w14:paraId="3DEE9A9F" w14:textId="77777777" w:rsidR="009C5B01" w:rsidRDefault="009C5B01" w:rsidP="00AD7357"/>
        </w:tc>
        <w:tc>
          <w:tcPr>
            <w:tcW w:w="3633" w:type="dxa"/>
          </w:tcPr>
          <w:p w14:paraId="05AE9663" w14:textId="77777777" w:rsidR="009C5B01" w:rsidRDefault="009C5B01" w:rsidP="00AD7357"/>
        </w:tc>
      </w:tr>
      <w:tr w:rsidR="009C5B01" w14:paraId="28C4A916" w14:textId="77777777" w:rsidTr="00D8175C">
        <w:tc>
          <w:tcPr>
            <w:tcW w:w="1751" w:type="dxa"/>
          </w:tcPr>
          <w:p w14:paraId="51D5AE3C" w14:textId="44893FAE" w:rsidR="009C5B01" w:rsidRDefault="009975F2" w:rsidP="00AD7357">
            <w:r>
              <w:t>Environmental</w:t>
            </w:r>
          </w:p>
        </w:tc>
        <w:tc>
          <w:tcPr>
            <w:tcW w:w="3632" w:type="dxa"/>
          </w:tcPr>
          <w:p w14:paraId="0D8A20AC" w14:textId="77777777" w:rsidR="009C5B01" w:rsidRDefault="009C5B01" w:rsidP="00AD7357"/>
        </w:tc>
        <w:tc>
          <w:tcPr>
            <w:tcW w:w="3633" w:type="dxa"/>
          </w:tcPr>
          <w:p w14:paraId="0714170B" w14:textId="77777777" w:rsidR="009C5B01" w:rsidRDefault="009C5B01" w:rsidP="00AD7357"/>
        </w:tc>
      </w:tr>
    </w:tbl>
    <w:p w14:paraId="28779039" w14:textId="600D2B44" w:rsidR="00943D43" w:rsidRPr="00D8175C" w:rsidRDefault="007670A9" w:rsidP="00BC2A22">
      <w:pPr>
        <w:spacing w:before="240"/>
        <w:rPr>
          <w:b/>
          <w:bCs/>
        </w:rPr>
      </w:pPr>
      <w:r w:rsidRPr="00D8175C">
        <w:rPr>
          <w:b/>
          <w:bCs/>
        </w:rPr>
        <w:t>Voiceover</w:t>
      </w:r>
    </w:p>
    <w:tbl>
      <w:tblPr>
        <w:tblStyle w:val="TableGrid"/>
        <w:tblW w:w="0" w:type="auto"/>
        <w:tblLook w:val="04A0" w:firstRow="1" w:lastRow="0" w:firstColumn="1" w:lastColumn="0" w:noHBand="0" w:noVBand="1"/>
      </w:tblPr>
      <w:tblGrid>
        <w:gridCol w:w="3005"/>
        <w:gridCol w:w="3005"/>
        <w:gridCol w:w="3006"/>
      </w:tblGrid>
      <w:tr w:rsidR="007670A9" w14:paraId="3BAC17E8" w14:textId="77777777" w:rsidTr="007670A9">
        <w:tc>
          <w:tcPr>
            <w:tcW w:w="3005" w:type="dxa"/>
          </w:tcPr>
          <w:p w14:paraId="6D931C4D" w14:textId="29261E78" w:rsidR="007670A9" w:rsidRDefault="007670A9" w:rsidP="00AD7357">
            <w:r>
              <w:t>Was the content well structured? Was it easy to follow?</w:t>
            </w:r>
          </w:p>
        </w:tc>
        <w:tc>
          <w:tcPr>
            <w:tcW w:w="3005" w:type="dxa"/>
          </w:tcPr>
          <w:p w14:paraId="3FB19774" w14:textId="77777777" w:rsidR="007670A9" w:rsidRDefault="007670A9" w:rsidP="00AD7357"/>
        </w:tc>
        <w:tc>
          <w:tcPr>
            <w:tcW w:w="3006" w:type="dxa"/>
          </w:tcPr>
          <w:p w14:paraId="1B0C231F" w14:textId="77777777" w:rsidR="007670A9" w:rsidRDefault="007670A9" w:rsidP="00AD7357"/>
        </w:tc>
      </w:tr>
      <w:tr w:rsidR="007670A9" w14:paraId="72BDE637" w14:textId="77777777" w:rsidTr="007670A9">
        <w:tc>
          <w:tcPr>
            <w:tcW w:w="3005" w:type="dxa"/>
          </w:tcPr>
          <w:p w14:paraId="541DE93C" w14:textId="5EB3B9BF" w:rsidR="007670A9" w:rsidRDefault="00CA1C8F" w:rsidP="00AD7357">
            <w:r>
              <w:t>Was there good use of tone?</w:t>
            </w:r>
          </w:p>
        </w:tc>
        <w:tc>
          <w:tcPr>
            <w:tcW w:w="3005" w:type="dxa"/>
          </w:tcPr>
          <w:p w14:paraId="1A89875A" w14:textId="77777777" w:rsidR="007670A9" w:rsidRDefault="007670A9" w:rsidP="00AD7357"/>
        </w:tc>
        <w:tc>
          <w:tcPr>
            <w:tcW w:w="3006" w:type="dxa"/>
          </w:tcPr>
          <w:p w14:paraId="291A5865" w14:textId="77777777" w:rsidR="007670A9" w:rsidRDefault="007670A9" w:rsidP="00AD7357"/>
        </w:tc>
      </w:tr>
      <w:tr w:rsidR="007670A9" w14:paraId="4C144416" w14:textId="77777777" w:rsidTr="007670A9">
        <w:tc>
          <w:tcPr>
            <w:tcW w:w="3005" w:type="dxa"/>
          </w:tcPr>
          <w:p w14:paraId="7A35CFC7" w14:textId="6F895D97" w:rsidR="007670A9" w:rsidRDefault="00CA1C8F" w:rsidP="00AD7357">
            <w:r>
              <w:t>Was the pitch appropriate?</w:t>
            </w:r>
          </w:p>
        </w:tc>
        <w:tc>
          <w:tcPr>
            <w:tcW w:w="3005" w:type="dxa"/>
          </w:tcPr>
          <w:p w14:paraId="7D70F29C" w14:textId="77777777" w:rsidR="007670A9" w:rsidRDefault="007670A9" w:rsidP="00AD7357"/>
        </w:tc>
        <w:tc>
          <w:tcPr>
            <w:tcW w:w="3006" w:type="dxa"/>
          </w:tcPr>
          <w:p w14:paraId="71184B79" w14:textId="77777777" w:rsidR="007670A9" w:rsidRDefault="007670A9" w:rsidP="00AD7357"/>
        </w:tc>
      </w:tr>
      <w:tr w:rsidR="007670A9" w14:paraId="79350533" w14:textId="77777777" w:rsidTr="007670A9">
        <w:tc>
          <w:tcPr>
            <w:tcW w:w="3005" w:type="dxa"/>
          </w:tcPr>
          <w:p w14:paraId="4084E5D2" w14:textId="26A711A7" w:rsidR="007670A9" w:rsidRDefault="0099465A" w:rsidP="00AD7357">
            <w:r>
              <w:t>Was there good pace?  Was there a good use of pauses?</w:t>
            </w:r>
          </w:p>
        </w:tc>
        <w:tc>
          <w:tcPr>
            <w:tcW w:w="3005" w:type="dxa"/>
          </w:tcPr>
          <w:p w14:paraId="45717D5C" w14:textId="77777777" w:rsidR="007670A9" w:rsidRDefault="007670A9" w:rsidP="00AD7357"/>
        </w:tc>
        <w:tc>
          <w:tcPr>
            <w:tcW w:w="3006" w:type="dxa"/>
          </w:tcPr>
          <w:p w14:paraId="2DE3049F" w14:textId="77777777" w:rsidR="007670A9" w:rsidRDefault="007670A9" w:rsidP="00AD7357"/>
        </w:tc>
      </w:tr>
    </w:tbl>
    <w:p w14:paraId="653756CF" w14:textId="77777777" w:rsidR="00CB6DD3" w:rsidRDefault="00CB6DD3">
      <w:pPr>
        <w:rPr>
          <w:rFonts w:eastAsiaTheme="majorEastAsia" w:cstheme="majorBidi"/>
          <w:b/>
          <w:color w:val="000000" w:themeColor="text1"/>
          <w:sz w:val="28"/>
          <w:szCs w:val="32"/>
        </w:rPr>
      </w:pPr>
      <w:r>
        <w:br w:type="page"/>
      </w:r>
    </w:p>
    <w:p w14:paraId="01841840" w14:textId="7DD4BBD8" w:rsidR="00AD7357" w:rsidRPr="0072637F" w:rsidRDefault="00AD7357" w:rsidP="00AD7357">
      <w:pPr>
        <w:pStyle w:val="Heading2"/>
      </w:pPr>
      <w:r w:rsidRPr="0072637F">
        <w:t>The following materials relate to lesson 4:</w:t>
      </w:r>
    </w:p>
    <w:p w14:paraId="38F39AE7" w14:textId="366BA69B" w:rsidR="00F32457" w:rsidRDefault="00F32457" w:rsidP="0001048F">
      <w:pPr>
        <w:pStyle w:val="ListParagraph"/>
        <w:numPr>
          <w:ilvl w:val="0"/>
          <w:numId w:val="3"/>
        </w:numPr>
        <w:rPr>
          <w:rFonts w:eastAsia="Arial" w:cs="Arial"/>
        </w:rPr>
      </w:pPr>
      <w:r w:rsidRPr="6C3D05E1">
        <w:rPr>
          <w:rFonts w:eastAsia="Arial" w:cs="Arial"/>
        </w:rPr>
        <w:t xml:space="preserve">SMART </w:t>
      </w:r>
      <w:r w:rsidR="000034F2">
        <w:rPr>
          <w:rFonts w:eastAsia="Arial" w:cs="Arial"/>
        </w:rPr>
        <w:t>objectives</w:t>
      </w:r>
      <w:r w:rsidRPr="6C3D05E1">
        <w:rPr>
          <w:rFonts w:eastAsia="Arial" w:cs="Arial"/>
        </w:rPr>
        <w:t xml:space="preserve"> worksheet</w:t>
      </w:r>
      <w:r w:rsidR="00041DB7">
        <w:rPr>
          <w:rFonts w:eastAsia="Arial" w:cs="Arial"/>
        </w:rPr>
        <w:t>.</w:t>
      </w:r>
    </w:p>
    <w:p w14:paraId="748A5B85" w14:textId="5AE346F3" w:rsidR="00F32457" w:rsidRDefault="005D285D" w:rsidP="0001048F">
      <w:pPr>
        <w:pStyle w:val="ListParagraph"/>
        <w:numPr>
          <w:ilvl w:val="0"/>
          <w:numId w:val="3"/>
        </w:numPr>
        <w:rPr>
          <w:rFonts w:eastAsia="Arial" w:cs="Arial"/>
        </w:rPr>
      </w:pPr>
      <w:r>
        <w:rPr>
          <w:rFonts w:eastAsia="Arial" w:cs="Arial"/>
        </w:rPr>
        <w:t>Pulse Performance Fitness Ltd. c</w:t>
      </w:r>
      <w:r w:rsidR="00F32457" w:rsidRPr="2CE63BE8">
        <w:rPr>
          <w:rFonts w:eastAsia="Arial" w:cs="Arial"/>
        </w:rPr>
        <w:t>ase study</w:t>
      </w:r>
      <w:r w:rsidR="00041DB7">
        <w:rPr>
          <w:rFonts w:eastAsia="Arial" w:cs="Arial"/>
        </w:rPr>
        <w:t>.</w:t>
      </w:r>
      <w:r w:rsidR="00F32457" w:rsidRPr="2CE63BE8">
        <w:rPr>
          <w:rFonts w:eastAsia="Arial" w:cs="Arial"/>
        </w:rPr>
        <w:t xml:space="preserve"> </w:t>
      </w:r>
    </w:p>
    <w:p w14:paraId="5057E48C" w14:textId="77777777" w:rsidR="00F32457" w:rsidRPr="0072637F" w:rsidRDefault="00F32457"/>
    <w:p w14:paraId="0F787955" w14:textId="77777777" w:rsidR="00AD7357" w:rsidRPr="0072637F" w:rsidRDefault="00AD7357" w:rsidP="00AD7357">
      <w:r w:rsidRPr="0072637F">
        <w:br w:type="page"/>
      </w:r>
    </w:p>
    <w:p w14:paraId="1BD36D99" w14:textId="5685E94F" w:rsidR="00AD7357" w:rsidRPr="0072637F" w:rsidRDefault="006C7900" w:rsidP="00AD7357">
      <w:pPr>
        <w:pStyle w:val="Heading3"/>
      </w:pPr>
      <w:r>
        <w:t>SMART objectives worksheet</w:t>
      </w:r>
    </w:p>
    <w:tbl>
      <w:tblPr>
        <w:tblStyle w:val="TableGrid1"/>
        <w:tblW w:w="0" w:type="auto"/>
        <w:tblLook w:val="04A0" w:firstRow="1" w:lastRow="0" w:firstColumn="1" w:lastColumn="0" w:noHBand="0" w:noVBand="1"/>
      </w:tblPr>
      <w:tblGrid>
        <w:gridCol w:w="4508"/>
        <w:gridCol w:w="4508"/>
      </w:tblGrid>
      <w:tr w:rsidR="00D67BB4" w:rsidRPr="00BC2A22" w14:paraId="72C89176" w14:textId="77777777" w:rsidTr="00D70E41">
        <w:tc>
          <w:tcPr>
            <w:tcW w:w="4508" w:type="dxa"/>
          </w:tcPr>
          <w:p w14:paraId="50841657" w14:textId="77777777" w:rsidR="00D67BB4" w:rsidRPr="00BC2A22" w:rsidRDefault="00D67BB4" w:rsidP="00BC2A22">
            <w:pPr>
              <w:spacing w:after="160" w:line="257" w:lineRule="auto"/>
              <w:rPr>
                <w:rFonts w:cs="Arial"/>
                <w:b/>
                <w:bCs/>
              </w:rPr>
            </w:pPr>
            <w:r w:rsidRPr="00BC2A22">
              <w:rPr>
                <w:rFonts w:cs="Arial"/>
                <w:b/>
                <w:bCs/>
              </w:rPr>
              <w:t>Objective</w:t>
            </w:r>
          </w:p>
        </w:tc>
        <w:tc>
          <w:tcPr>
            <w:tcW w:w="4508" w:type="dxa"/>
          </w:tcPr>
          <w:p w14:paraId="7659EC3B" w14:textId="77777777" w:rsidR="00D67BB4" w:rsidRPr="00BC2A22" w:rsidRDefault="00D67BB4" w:rsidP="00BC2A22">
            <w:pPr>
              <w:spacing w:after="160" w:line="257" w:lineRule="auto"/>
              <w:rPr>
                <w:rFonts w:cs="Arial"/>
                <w:b/>
                <w:bCs/>
              </w:rPr>
            </w:pPr>
            <w:r w:rsidRPr="00BC2A22">
              <w:rPr>
                <w:rFonts w:cs="Arial"/>
                <w:b/>
                <w:bCs/>
              </w:rPr>
              <w:t>SMART objective</w:t>
            </w:r>
          </w:p>
        </w:tc>
      </w:tr>
      <w:tr w:rsidR="00D67BB4" w:rsidRPr="00BC2A22" w14:paraId="17B3138F" w14:textId="77777777" w:rsidTr="00D70E41">
        <w:trPr>
          <w:trHeight w:val="1644"/>
        </w:trPr>
        <w:tc>
          <w:tcPr>
            <w:tcW w:w="4508" w:type="dxa"/>
          </w:tcPr>
          <w:p w14:paraId="138149CA" w14:textId="5C25AC6C" w:rsidR="00D67BB4" w:rsidRPr="00BC2A22" w:rsidRDefault="00D67BB4" w:rsidP="00BC2A22">
            <w:pPr>
              <w:spacing w:after="160" w:line="257" w:lineRule="auto"/>
              <w:rPr>
                <w:rFonts w:cs="Arial"/>
              </w:rPr>
            </w:pPr>
            <w:r w:rsidRPr="00BC2A22">
              <w:rPr>
                <w:rFonts w:cs="Arial"/>
              </w:rPr>
              <w:t>Become better at marketing on social media</w:t>
            </w:r>
            <w:r w:rsidR="00041DB7">
              <w:rPr>
                <w:rFonts w:cs="Arial"/>
              </w:rPr>
              <w:t>.</w:t>
            </w:r>
          </w:p>
        </w:tc>
        <w:tc>
          <w:tcPr>
            <w:tcW w:w="4508" w:type="dxa"/>
          </w:tcPr>
          <w:p w14:paraId="61F88FD7" w14:textId="77777777" w:rsidR="00D67BB4" w:rsidRPr="00BC2A22" w:rsidRDefault="00D67BB4" w:rsidP="00BC2A22">
            <w:pPr>
              <w:spacing w:after="160" w:line="257" w:lineRule="auto"/>
              <w:rPr>
                <w:rFonts w:cs="Arial"/>
              </w:rPr>
            </w:pPr>
          </w:p>
        </w:tc>
      </w:tr>
      <w:tr w:rsidR="00D67BB4" w:rsidRPr="00BC2A22" w14:paraId="17207BDE" w14:textId="77777777" w:rsidTr="00D70E41">
        <w:trPr>
          <w:trHeight w:val="1644"/>
        </w:trPr>
        <w:tc>
          <w:tcPr>
            <w:tcW w:w="4508" w:type="dxa"/>
          </w:tcPr>
          <w:p w14:paraId="4C02105E" w14:textId="2C548467" w:rsidR="00D67BB4" w:rsidRPr="00BC2A22" w:rsidRDefault="00D67BB4" w:rsidP="00BC2A22">
            <w:pPr>
              <w:spacing w:after="160" w:line="257" w:lineRule="auto"/>
              <w:rPr>
                <w:rFonts w:cs="Arial"/>
              </w:rPr>
            </w:pPr>
            <w:r w:rsidRPr="00BC2A22">
              <w:rPr>
                <w:rFonts w:cs="Arial"/>
              </w:rPr>
              <w:t>Improve staff performance</w:t>
            </w:r>
            <w:r w:rsidR="00041DB7">
              <w:rPr>
                <w:rFonts w:cs="Arial"/>
              </w:rPr>
              <w:t>.</w:t>
            </w:r>
          </w:p>
        </w:tc>
        <w:tc>
          <w:tcPr>
            <w:tcW w:w="4508" w:type="dxa"/>
          </w:tcPr>
          <w:p w14:paraId="063AC191" w14:textId="77777777" w:rsidR="00D67BB4" w:rsidRPr="00BC2A22" w:rsidRDefault="00D67BB4" w:rsidP="00BC2A22">
            <w:pPr>
              <w:spacing w:after="160" w:line="257" w:lineRule="auto"/>
              <w:rPr>
                <w:rFonts w:cs="Arial"/>
              </w:rPr>
            </w:pPr>
          </w:p>
        </w:tc>
      </w:tr>
      <w:tr w:rsidR="00D67BB4" w:rsidRPr="00BC2A22" w14:paraId="1ADB8200" w14:textId="77777777" w:rsidTr="00D70E41">
        <w:trPr>
          <w:trHeight w:val="1644"/>
        </w:trPr>
        <w:tc>
          <w:tcPr>
            <w:tcW w:w="4508" w:type="dxa"/>
          </w:tcPr>
          <w:p w14:paraId="543CC339" w14:textId="41681CBD" w:rsidR="00D67BB4" w:rsidRPr="00BC2A22" w:rsidRDefault="00D67BB4" w:rsidP="00BC2A22">
            <w:pPr>
              <w:spacing w:after="160" w:line="257" w:lineRule="auto"/>
              <w:rPr>
                <w:rFonts w:cs="Arial"/>
              </w:rPr>
            </w:pPr>
            <w:r w:rsidRPr="00BC2A22">
              <w:rPr>
                <w:rFonts w:cs="Arial"/>
              </w:rPr>
              <w:t>Increase sales as much as possible</w:t>
            </w:r>
            <w:r w:rsidR="00041DB7">
              <w:rPr>
                <w:rFonts w:cs="Arial"/>
              </w:rPr>
              <w:t>.</w:t>
            </w:r>
          </w:p>
        </w:tc>
        <w:tc>
          <w:tcPr>
            <w:tcW w:w="4508" w:type="dxa"/>
          </w:tcPr>
          <w:p w14:paraId="3A1A37CD" w14:textId="77777777" w:rsidR="00D67BB4" w:rsidRPr="00BC2A22" w:rsidRDefault="00D67BB4" w:rsidP="00BC2A22">
            <w:pPr>
              <w:spacing w:after="160" w:line="257" w:lineRule="auto"/>
              <w:rPr>
                <w:rFonts w:cs="Arial"/>
              </w:rPr>
            </w:pPr>
          </w:p>
        </w:tc>
      </w:tr>
    </w:tbl>
    <w:p w14:paraId="7216FB43" w14:textId="77777777" w:rsidR="00D67BB4" w:rsidRPr="00BC2A22" w:rsidRDefault="00D67BB4" w:rsidP="00BC2A22">
      <w:pPr>
        <w:rPr>
          <w:rFonts w:eastAsia="Aptos" w:cs="Arial"/>
          <w:kern w:val="2"/>
          <w:lang w:eastAsia="en-US"/>
          <w14:ligatures w14:val="standardContextual"/>
        </w:rPr>
      </w:pPr>
    </w:p>
    <w:p w14:paraId="19205782" w14:textId="418D3DB0" w:rsidR="006C7900" w:rsidRPr="00D67BB4" w:rsidRDefault="006C7900" w:rsidP="00D67BB4">
      <w:pPr>
        <w:rPr>
          <w:rFonts w:cs="Arial"/>
        </w:rPr>
      </w:pPr>
      <w:r w:rsidRPr="00D67BB4">
        <w:rPr>
          <w:rFonts w:cs="Arial"/>
        </w:rPr>
        <w:br w:type="page"/>
      </w:r>
    </w:p>
    <w:p w14:paraId="632A321D" w14:textId="473C63C7" w:rsidR="000447B3" w:rsidRPr="00761E7C" w:rsidRDefault="000447B3" w:rsidP="00BC2A22">
      <w:pPr>
        <w:pStyle w:val="Heading3"/>
        <w:rPr>
          <w:rFonts w:cs="Arial"/>
          <w:bCs/>
        </w:rPr>
      </w:pPr>
      <w:r w:rsidRPr="00761E7C">
        <w:rPr>
          <w:rFonts w:cs="Arial"/>
          <w:bCs/>
        </w:rPr>
        <w:t>Pulse Performance Fitness Ltd</w:t>
      </w:r>
      <w:r>
        <w:rPr>
          <w:rFonts w:cs="Arial"/>
          <w:bCs/>
        </w:rPr>
        <w:t>.</w:t>
      </w:r>
      <w:r w:rsidRPr="00761E7C">
        <w:rPr>
          <w:rFonts w:cs="Arial"/>
          <w:bCs/>
        </w:rPr>
        <w:t xml:space="preserve"> case study</w:t>
      </w:r>
    </w:p>
    <w:p w14:paraId="64D17E3D" w14:textId="77777777" w:rsidR="000447B3" w:rsidRPr="00761E7C" w:rsidRDefault="000447B3" w:rsidP="000447B3">
      <w:pPr>
        <w:rPr>
          <w:rFonts w:cs="Arial"/>
          <w:b/>
          <w:bCs/>
        </w:rPr>
      </w:pPr>
      <w:r w:rsidRPr="00761E7C">
        <w:rPr>
          <w:rFonts w:cs="Arial"/>
          <w:b/>
          <w:bCs/>
        </w:rPr>
        <w:t>Business overview</w:t>
      </w:r>
    </w:p>
    <w:p w14:paraId="53E4E617" w14:textId="6E626DF9" w:rsidR="000447B3" w:rsidRPr="00761E7C" w:rsidRDefault="000447B3" w:rsidP="000447B3">
      <w:pPr>
        <w:rPr>
          <w:rFonts w:cs="Arial"/>
        </w:rPr>
      </w:pPr>
      <w:r w:rsidRPr="00761E7C">
        <w:rPr>
          <w:rFonts w:cs="Arial"/>
        </w:rPr>
        <w:t>Pulse Performance Fitness Ltd</w:t>
      </w:r>
      <w:r>
        <w:rPr>
          <w:rFonts w:cs="Arial"/>
        </w:rPr>
        <w:t>. (Pulse Performance)</w:t>
      </w:r>
      <w:r w:rsidRPr="00761E7C">
        <w:rPr>
          <w:rFonts w:cs="Arial"/>
        </w:rPr>
        <w:t xml:space="preserve"> is a privately owned fitness and wellbeing business located in a large town in the </w:t>
      </w:r>
      <w:r w:rsidR="006C658D">
        <w:rPr>
          <w:rFonts w:cs="Arial"/>
        </w:rPr>
        <w:t>North East</w:t>
      </w:r>
      <w:r w:rsidRPr="00761E7C">
        <w:rPr>
          <w:rFonts w:cs="Arial"/>
        </w:rPr>
        <w:t xml:space="preserve"> of England. Established in 2019, the business operates a modern gym facility offering a range of services including gym memberships, personal training, group exercise classes and corporate wellbeing programmes for local employers.</w:t>
      </w:r>
    </w:p>
    <w:p w14:paraId="0F5BEAD5" w14:textId="77777777" w:rsidR="000447B3" w:rsidRPr="00761E7C" w:rsidRDefault="000447B3" w:rsidP="000447B3">
      <w:pPr>
        <w:rPr>
          <w:rFonts w:cs="Arial"/>
        </w:rPr>
      </w:pPr>
      <w:r w:rsidRPr="00761E7C">
        <w:rPr>
          <w:rFonts w:cs="Arial"/>
        </w:rPr>
        <w:t xml:space="preserve">The business employs 18 staff, including personal trainers, fitness instructors, customer service advisers, cleaning staff, and a small administrative and management team. Since opening, Pulse Performance has developed a strong local reputation for being inclusive, community-focused and supportive of members of all fitness levels. </w:t>
      </w:r>
    </w:p>
    <w:p w14:paraId="544CA520" w14:textId="55B31EAA" w:rsidR="000447B3" w:rsidRPr="00761E7C" w:rsidRDefault="000447B3" w:rsidP="000447B3">
      <w:pPr>
        <w:rPr>
          <w:rFonts w:cs="Arial"/>
        </w:rPr>
      </w:pPr>
      <w:r w:rsidRPr="00761E7C">
        <w:rPr>
          <w:rFonts w:cs="Arial"/>
        </w:rPr>
        <w:t>Following the disruption to the fitness industry during the pandemic, membership numbers declined significantly. However, by mid-2024</w:t>
      </w:r>
      <w:r w:rsidR="00342765">
        <w:rPr>
          <w:rFonts w:cs="Arial"/>
        </w:rPr>
        <w:t>,</w:t>
      </w:r>
      <w:r w:rsidRPr="00761E7C">
        <w:rPr>
          <w:rFonts w:cs="Arial"/>
        </w:rPr>
        <w:t xml:space="preserve"> the business ha</w:t>
      </w:r>
      <w:r w:rsidR="00342765">
        <w:rPr>
          <w:rFonts w:cs="Arial"/>
        </w:rPr>
        <w:t>d</w:t>
      </w:r>
      <w:r w:rsidRPr="00761E7C">
        <w:rPr>
          <w:rFonts w:cs="Arial"/>
        </w:rPr>
        <w:t xml:space="preserve"> stabilised and was beginning to see steady recovery, driven by increased public awareness of health, mental well</w:t>
      </w:r>
      <w:r w:rsidR="00342765">
        <w:rPr>
          <w:rFonts w:cs="Arial"/>
        </w:rPr>
        <w:t>-</w:t>
      </w:r>
      <w:r w:rsidRPr="00761E7C">
        <w:rPr>
          <w:rFonts w:cs="Arial"/>
        </w:rPr>
        <w:t>being, and lifestyle fitness.</w:t>
      </w:r>
    </w:p>
    <w:p w14:paraId="1B679BDD" w14:textId="77777777" w:rsidR="000447B3" w:rsidRPr="00761E7C" w:rsidRDefault="000447B3" w:rsidP="000447B3">
      <w:pPr>
        <w:rPr>
          <w:rFonts w:cs="Arial"/>
          <w:b/>
          <w:bCs/>
        </w:rPr>
      </w:pPr>
      <w:r w:rsidRPr="00761E7C">
        <w:rPr>
          <w:rFonts w:cs="Arial"/>
          <w:b/>
          <w:bCs/>
        </w:rPr>
        <w:t>Current performance and challenges</w:t>
      </w:r>
    </w:p>
    <w:p w14:paraId="70D31B97" w14:textId="4C40C418" w:rsidR="000447B3" w:rsidRPr="00761E7C" w:rsidRDefault="000447B3" w:rsidP="000447B3">
      <w:pPr>
        <w:rPr>
          <w:rFonts w:cs="Arial"/>
        </w:rPr>
      </w:pPr>
      <w:r w:rsidRPr="00761E7C">
        <w:rPr>
          <w:rFonts w:cs="Arial"/>
        </w:rPr>
        <w:t>At present, Pulse Performance Fitness has approximately 420 active members, with a mix of monthly and annual subscriptions. Peak usage occurs during weekday evenings and early morning</w:t>
      </w:r>
      <w:r w:rsidR="00342765">
        <w:rPr>
          <w:rFonts w:cs="Arial"/>
        </w:rPr>
        <w:t>s</w:t>
      </w:r>
      <w:r w:rsidRPr="00761E7C">
        <w:rPr>
          <w:rFonts w:cs="Arial"/>
        </w:rPr>
        <w:t xml:space="preserve">, while off-peak periods remain underutilised. Management has identified that many members attend irregularly, with fewer than half visiting more than twice per week. </w:t>
      </w:r>
    </w:p>
    <w:p w14:paraId="6DD6536F" w14:textId="77777777" w:rsidR="000447B3" w:rsidRPr="00761E7C" w:rsidRDefault="000447B3" w:rsidP="000447B3">
      <w:pPr>
        <w:rPr>
          <w:rFonts w:cs="Arial"/>
        </w:rPr>
      </w:pPr>
      <w:r w:rsidRPr="00761E7C">
        <w:rPr>
          <w:rFonts w:cs="Arial"/>
        </w:rPr>
        <w:t>The business generates income mainly through memberships, but additional revenue streams such as personal training sessions and small group classes are not yet reaching their full potential. While customer feedback is largely positive, some members have commented on limited class availability during quieter daytime hours and a lack of digital engagement outside the gym.</w:t>
      </w:r>
    </w:p>
    <w:p w14:paraId="524BB299" w14:textId="77777777" w:rsidR="000447B3" w:rsidRPr="00761E7C" w:rsidRDefault="000447B3" w:rsidP="000447B3">
      <w:pPr>
        <w:rPr>
          <w:rFonts w:cs="Arial"/>
        </w:rPr>
      </w:pPr>
      <w:r w:rsidRPr="00761E7C">
        <w:rPr>
          <w:rFonts w:cs="Arial"/>
        </w:rPr>
        <w:t xml:space="preserve">Operational costs have risen due to increased energy prices, equipment maintenance, and higher staff wage expectations. As a result, senior management recognises the need to improve efficiency, increase income per member, and strengthen customer retention without significantly increasing overheads. </w:t>
      </w:r>
    </w:p>
    <w:p w14:paraId="3D0F795D" w14:textId="77777777" w:rsidR="000447B3" w:rsidRPr="00761E7C" w:rsidRDefault="000447B3" w:rsidP="000447B3">
      <w:pPr>
        <w:rPr>
          <w:rFonts w:cs="Arial"/>
        </w:rPr>
      </w:pPr>
      <w:r w:rsidRPr="00761E7C">
        <w:rPr>
          <w:rFonts w:cs="Arial"/>
          <w:b/>
          <w:bCs/>
        </w:rPr>
        <w:t>Market position and customer base</w:t>
      </w:r>
    </w:p>
    <w:p w14:paraId="15AFC033" w14:textId="53AC565E" w:rsidR="000447B3" w:rsidRPr="00761E7C" w:rsidRDefault="000447B3" w:rsidP="000447B3">
      <w:pPr>
        <w:rPr>
          <w:rFonts w:cs="Arial"/>
        </w:rPr>
      </w:pPr>
      <w:r w:rsidRPr="00761E7C">
        <w:rPr>
          <w:rFonts w:cs="Arial"/>
        </w:rPr>
        <w:t>Pulse Performance Fitness operates in a competitive local market, with several low-cost gym chains within a five-mile radius, as well as boutique studios specialising in yoga, Pilates and spin classes. While these competitors often compete aggressively on price or niche specialisms, Pulse Performance differentiates itself through personalised support, friendly staff, and a community</w:t>
      </w:r>
      <w:r w:rsidR="00342765">
        <w:rPr>
          <w:rFonts w:cs="Arial"/>
        </w:rPr>
        <w:t>-</w:t>
      </w:r>
      <w:r w:rsidRPr="00761E7C">
        <w:rPr>
          <w:rFonts w:cs="Arial"/>
        </w:rPr>
        <w:t>driven atmosphere.</w:t>
      </w:r>
    </w:p>
    <w:p w14:paraId="126D2F16" w14:textId="77777777" w:rsidR="000447B3" w:rsidRPr="00761E7C" w:rsidRDefault="000447B3" w:rsidP="000447B3">
      <w:pPr>
        <w:rPr>
          <w:rFonts w:cs="Arial"/>
        </w:rPr>
      </w:pPr>
      <w:r w:rsidRPr="00761E7C">
        <w:rPr>
          <w:rFonts w:cs="Arial"/>
        </w:rPr>
        <w:t xml:space="preserve">The primary customer base consists of adults aged 25-45, including working professionals and parents seeking flexible fitness options. There is also an emerging opportunity to attract older adults and local businesses interested in structured wellbeing programmes. </w:t>
      </w:r>
    </w:p>
    <w:p w14:paraId="01B40835" w14:textId="77777777" w:rsidR="000447B3" w:rsidRPr="00761E7C" w:rsidRDefault="000447B3" w:rsidP="000447B3">
      <w:pPr>
        <w:rPr>
          <w:rFonts w:cs="Arial"/>
        </w:rPr>
      </w:pPr>
      <w:r w:rsidRPr="00761E7C">
        <w:rPr>
          <w:rFonts w:cs="Arial"/>
        </w:rPr>
        <w:t xml:space="preserve">Management believes there is clear potential to expand the customer base if awareness of services improves and engagement increases beyond basic gym usage. </w:t>
      </w:r>
    </w:p>
    <w:p w14:paraId="72AB88FB" w14:textId="77777777" w:rsidR="000447B3" w:rsidRPr="00761E7C" w:rsidRDefault="000447B3" w:rsidP="000447B3">
      <w:pPr>
        <w:rPr>
          <w:rFonts w:cs="Arial"/>
          <w:b/>
          <w:bCs/>
        </w:rPr>
      </w:pPr>
      <w:r w:rsidRPr="00761E7C">
        <w:rPr>
          <w:rFonts w:cs="Arial"/>
          <w:b/>
          <w:bCs/>
        </w:rPr>
        <w:t>Use of technology and administration</w:t>
      </w:r>
    </w:p>
    <w:p w14:paraId="39B2FA13" w14:textId="77777777" w:rsidR="000447B3" w:rsidRPr="00761E7C" w:rsidRDefault="000447B3" w:rsidP="000447B3">
      <w:pPr>
        <w:rPr>
          <w:rFonts w:cs="Arial"/>
        </w:rPr>
      </w:pPr>
      <w:r w:rsidRPr="00761E7C">
        <w:rPr>
          <w:rFonts w:cs="Arial"/>
        </w:rPr>
        <w:t xml:space="preserve">The business currently uses a basic membership management system to record payments and attendance. However, reporting features are limited, and performance data is not always reviewed consistently. Marketing activity is largely informal. Relying on social media posts and word of mouth referrals rather than a planned schedule. </w:t>
      </w:r>
    </w:p>
    <w:p w14:paraId="2230833F" w14:textId="77777777" w:rsidR="000447B3" w:rsidRPr="00761E7C" w:rsidRDefault="000447B3" w:rsidP="000447B3">
      <w:pPr>
        <w:rPr>
          <w:rFonts w:cs="Arial"/>
        </w:rPr>
      </w:pPr>
      <w:r w:rsidRPr="00761E7C">
        <w:rPr>
          <w:rFonts w:cs="Arial"/>
        </w:rPr>
        <w:t xml:space="preserve">Pulse Performance recently introduced a mobile app that allows members to book classes and track workouts, but uptake has been slower than expected. Managers suspect this is due to limited promotion and a lack of staff confidence in encouraging members to use the platform. </w:t>
      </w:r>
    </w:p>
    <w:p w14:paraId="3A27C148" w14:textId="77777777" w:rsidR="000447B3" w:rsidRPr="00761E7C" w:rsidRDefault="000447B3" w:rsidP="000447B3">
      <w:pPr>
        <w:rPr>
          <w:rFonts w:cs="Arial"/>
        </w:rPr>
      </w:pPr>
      <w:r w:rsidRPr="00761E7C">
        <w:rPr>
          <w:rFonts w:cs="Arial"/>
        </w:rPr>
        <w:t>From an administrative perspective, improving the use of data is seen as essential for monitoring progress, evaluating performance and supporting informed decision-making.</w:t>
      </w:r>
    </w:p>
    <w:p w14:paraId="222EC63E" w14:textId="77777777" w:rsidR="000447B3" w:rsidRPr="00761E7C" w:rsidRDefault="000447B3" w:rsidP="000447B3">
      <w:pPr>
        <w:rPr>
          <w:rFonts w:cs="Arial"/>
        </w:rPr>
      </w:pPr>
      <w:r w:rsidRPr="00761E7C">
        <w:rPr>
          <w:rFonts w:cs="Arial"/>
          <w:b/>
          <w:bCs/>
        </w:rPr>
        <w:t>Planning development and direction</w:t>
      </w:r>
    </w:p>
    <w:p w14:paraId="7777FF41" w14:textId="77777777" w:rsidR="000447B3" w:rsidRPr="00761E7C" w:rsidRDefault="000447B3" w:rsidP="000447B3">
      <w:pPr>
        <w:rPr>
          <w:rFonts w:cs="Arial"/>
        </w:rPr>
      </w:pPr>
      <w:r w:rsidRPr="00761E7C">
        <w:rPr>
          <w:rFonts w:cs="Arial"/>
        </w:rPr>
        <w:t xml:space="preserve">Senior management has outlined a clear direction for the next business cycle. Over the coming year, the business intends to increase overall membership, making better use of off-peak capacity, and generate more income from value-added services such as personal training and structured fitness programmes. </w:t>
      </w:r>
    </w:p>
    <w:p w14:paraId="51884C6F" w14:textId="77777777" w:rsidR="000447B3" w:rsidRPr="00761E7C" w:rsidRDefault="000447B3" w:rsidP="000447B3">
      <w:pPr>
        <w:rPr>
          <w:rFonts w:cs="Arial"/>
        </w:rPr>
      </w:pPr>
      <w:r w:rsidRPr="00761E7C">
        <w:rPr>
          <w:rFonts w:cs="Arial"/>
        </w:rPr>
        <w:t>There are plans to introduce additional weekday daytime classes within the next few months, using existing staff more flexibly rather than recruiting immediately. Management also aims to improve member engagement by increasing app usage, promoting attendance consistency, and strengthening relationships between trainers and clients.</w:t>
      </w:r>
    </w:p>
    <w:p w14:paraId="74E926D9" w14:textId="7081E699" w:rsidR="000447B3" w:rsidRPr="00761E7C" w:rsidRDefault="000447B3" w:rsidP="000447B3">
      <w:pPr>
        <w:rPr>
          <w:rFonts w:cs="Arial"/>
        </w:rPr>
      </w:pPr>
      <w:r w:rsidRPr="00761E7C">
        <w:rPr>
          <w:rFonts w:cs="Arial"/>
        </w:rPr>
        <w:t xml:space="preserve">Alongside this, the business intends to improve brand visibility within </w:t>
      </w:r>
      <w:r w:rsidR="00342765">
        <w:rPr>
          <w:rFonts w:cs="Arial"/>
        </w:rPr>
        <w:t xml:space="preserve">the </w:t>
      </w:r>
      <w:r w:rsidRPr="00761E7C">
        <w:rPr>
          <w:rFonts w:cs="Arial"/>
        </w:rPr>
        <w:t>local community. This includes working with two nearby employers to pilot workplace fitness packages and setting clear expectations around participation levels and review points</w:t>
      </w:r>
      <w:r>
        <w:rPr>
          <w:rFonts w:cs="Arial"/>
        </w:rPr>
        <w:t>.</w:t>
      </w:r>
      <w:r w:rsidRPr="00761E7C">
        <w:rPr>
          <w:rFonts w:cs="Arial"/>
        </w:rPr>
        <w:t xml:space="preserve"> </w:t>
      </w:r>
    </w:p>
    <w:p w14:paraId="2F843B95" w14:textId="77777777" w:rsidR="000447B3" w:rsidRDefault="000447B3" w:rsidP="000447B3">
      <w:pPr>
        <w:rPr>
          <w:rFonts w:cs="Arial"/>
        </w:rPr>
      </w:pPr>
      <w:r>
        <w:rPr>
          <w:rFonts w:cs="Arial"/>
        </w:rPr>
        <w:t>Progress will be reviewed regularly using attendance figures, revenue data, customer feedback and staff performance discussions. Managers expect to see measurable improvements within defined timeframes and are committed to making adjustments if results fall short of expectations.</w:t>
      </w:r>
    </w:p>
    <w:p w14:paraId="7EEE9A91" w14:textId="77777777" w:rsidR="000447B3" w:rsidRDefault="000447B3" w:rsidP="000447B3">
      <w:pPr>
        <w:rPr>
          <w:rFonts w:cs="Arial"/>
        </w:rPr>
      </w:pPr>
      <w:r>
        <w:rPr>
          <w:rFonts w:cs="Arial"/>
          <w:b/>
          <w:bCs/>
        </w:rPr>
        <w:t>Management focus</w:t>
      </w:r>
    </w:p>
    <w:p w14:paraId="22ACABE8" w14:textId="77777777" w:rsidR="000447B3" w:rsidRDefault="000447B3" w:rsidP="000447B3">
      <w:pPr>
        <w:rPr>
          <w:rFonts w:cs="Arial"/>
        </w:rPr>
      </w:pPr>
      <w:r>
        <w:rPr>
          <w:rFonts w:cs="Arial"/>
        </w:rPr>
        <w:t>Pulse Performance Fitness recognises that future success depends on aligning staff effort, resources, and customer needs. Clear targets, realistic timeframes, relevant performance measures, and regular review points are central to this approach.</w:t>
      </w:r>
    </w:p>
    <w:p w14:paraId="554BA73E" w14:textId="77777777" w:rsidR="000447B3" w:rsidRPr="00761E7C" w:rsidRDefault="000447B3" w:rsidP="000447B3">
      <w:pPr>
        <w:rPr>
          <w:rFonts w:cs="Arial"/>
        </w:rPr>
      </w:pPr>
      <w:r>
        <w:rPr>
          <w:rFonts w:cs="Arial"/>
        </w:rPr>
        <w:t xml:space="preserve">By focusing on member growth, engagement, revenue diversification, and operational efficiency, the business aims to strengthen its financial position while maintaining its values around wellbeing, inclusivity and customer care. </w:t>
      </w:r>
    </w:p>
    <w:p w14:paraId="08C9D04D" w14:textId="77777777" w:rsidR="00AD7357" w:rsidRPr="0072637F" w:rsidRDefault="00AD7357" w:rsidP="00AD7357">
      <w:r w:rsidRPr="0072637F">
        <w:br w:type="page"/>
      </w:r>
    </w:p>
    <w:p w14:paraId="4166204C" w14:textId="2AC76B03" w:rsidR="00AD7357" w:rsidRPr="0072637F" w:rsidRDefault="00AD7357" w:rsidP="0080742E">
      <w:pPr>
        <w:pStyle w:val="Heading2"/>
      </w:pPr>
      <w:r w:rsidRPr="0072637F">
        <w:t>The following materials relate to lesson 5:</w:t>
      </w:r>
    </w:p>
    <w:p w14:paraId="157AC0A8" w14:textId="5EEE7816" w:rsidR="00095363" w:rsidRDefault="00095363" w:rsidP="0001048F">
      <w:pPr>
        <w:pStyle w:val="ListParagraph"/>
        <w:numPr>
          <w:ilvl w:val="0"/>
          <w:numId w:val="6"/>
        </w:numPr>
        <w:spacing w:after="0"/>
        <w:rPr>
          <w:rFonts w:eastAsia="Arial" w:cs="Arial"/>
        </w:rPr>
      </w:pPr>
      <w:r>
        <w:rPr>
          <w:rFonts w:eastAsia="Arial" w:cs="Arial"/>
        </w:rPr>
        <w:t>Sunrise Café actions cards</w:t>
      </w:r>
      <w:r w:rsidR="00BB660A">
        <w:rPr>
          <w:rFonts w:eastAsia="Arial" w:cs="Arial"/>
        </w:rPr>
        <w:t>.</w:t>
      </w:r>
    </w:p>
    <w:p w14:paraId="213DAC33" w14:textId="7D81C805" w:rsidR="00095363" w:rsidRDefault="00095363" w:rsidP="0001048F">
      <w:pPr>
        <w:pStyle w:val="ListParagraph"/>
        <w:numPr>
          <w:ilvl w:val="0"/>
          <w:numId w:val="6"/>
        </w:numPr>
        <w:spacing w:after="0"/>
        <w:rPr>
          <w:rFonts w:eastAsia="Arial" w:cs="Arial"/>
        </w:rPr>
      </w:pPr>
      <w:r>
        <w:rPr>
          <w:rFonts w:eastAsia="Arial" w:cs="Arial"/>
        </w:rPr>
        <w:t>How to make Gantt chart in Excel video transcript</w:t>
      </w:r>
      <w:r w:rsidR="00BB660A">
        <w:rPr>
          <w:rFonts w:eastAsia="Arial" w:cs="Arial"/>
        </w:rPr>
        <w:t>.</w:t>
      </w:r>
    </w:p>
    <w:p w14:paraId="6B1BC80D" w14:textId="76E35476" w:rsidR="001247E5" w:rsidRPr="0072637F" w:rsidRDefault="00095363" w:rsidP="0001048F">
      <w:pPr>
        <w:pStyle w:val="ListParagraph"/>
        <w:numPr>
          <w:ilvl w:val="0"/>
          <w:numId w:val="6"/>
        </w:numPr>
      </w:pPr>
      <w:r w:rsidRPr="4D60ED06">
        <w:rPr>
          <w:rFonts w:eastAsia="Arial" w:cs="Arial"/>
        </w:rPr>
        <w:t xml:space="preserve">The Riverside Café – </w:t>
      </w:r>
      <w:r>
        <w:rPr>
          <w:rFonts w:eastAsia="Arial" w:cs="Arial"/>
        </w:rPr>
        <w:t>e</w:t>
      </w:r>
      <w:r w:rsidRPr="4D60ED06">
        <w:rPr>
          <w:rFonts w:eastAsia="Arial" w:cs="Arial"/>
        </w:rPr>
        <w:t xml:space="preserve">xpanding into </w:t>
      </w:r>
      <w:r>
        <w:rPr>
          <w:rFonts w:eastAsia="Arial" w:cs="Arial"/>
        </w:rPr>
        <w:t>e</w:t>
      </w:r>
      <w:r w:rsidRPr="4D60ED06">
        <w:rPr>
          <w:rFonts w:eastAsia="Arial" w:cs="Arial"/>
        </w:rPr>
        <w:t>venings</w:t>
      </w:r>
      <w:r w:rsidR="00BB660A">
        <w:rPr>
          <w:rFonts w:eastAsia="Arial" w:cs="Arial"/>
        </w:rPr>
        <w:t>.</w:t>
      </w:r>
    </w:p>
    <w:p w14:paraId="55F5C443" w14:textId="77777777" w:rsidR="00095363" w:rsidRDefault="00095363" w:rsidP="00AD7357"/>
    <w:p w14:paraId="44952FF6" w14:textId="4AAFD11B" w:rsidR="00AD7357" w:rsidRPr="0072637F" w:rsidRDefault="00AD7357" w:rsidP="00AD7357">
      <w:r w:rsidRPr="0072637F">
        <w:br w:type="page"/>
      </w:r>
    </w:p>
    <w:p w14:paraId="22B8A58D" w14:textId="1802343B" w:rsidR="001D3E6F" w:rsidRPr="0072637F" w:rsidRDefault="001D3E6F" w:rsidP="001D3E6F">
      <w:pPr>
        <w:pStyle w:val="Heading3"/>
      </w:pPr>
      <w:r>
        <w:t>Sunrise Café actions cards</w:t>
      </w:r>
    </w:p>
    <w:p w14:paraId="47647A5D" w14:textId="3BFDEED5" w:rsidR="006D20C6" w:rsidRPr="006D20C6" w:rsidRDefault="006D20C6" w:rsidP="006D20C6">
      <w:r w:rsidRPr="006D20C6">
        <w:t>Sunrise Café has decided to extend its opening hours from 3</w:t>
      </w:r>
      <w:r w:rsidR="00342765">
        <w:t xml:space="preserve"> </w:t>
      </w:r>
      <w:r w:rsidRPr="006D20C6">
        <w:t>pm to 6</w:t>
      </w:r>
      <w:r w:rsidR="00342765">
        <w:t xml:space="preserve"> </w:t>
      </w:r>
      <w:r w:rsidRPr="006D20C6">
        <w:t xml:space="preserve">pm to attract more customers.  </w:t>
      </w:r>
    </w:p>
    <w:p w14:paraId="30FAF981" w14:textId="1C3107C3" w:rsidR="006D20C6" w:rsidRDefault="006D20C6" w:rsidP="006D20C6">
      <w:r w:rsidRPr="006D20C6">
        <w:t xml:space="preserve">To do this, the manager </w:t>
      </w:r>
      <w:r>
        <w:t>has created a list of actions. Put these actions into the order in which they need to be carried out.</w:t>
      </w:r>
    </w:p>
    <w:tbl>
      <w:tblPr>
        <w:tblStyle w:val="TableGrid"/>
        <w:tblW w:w="0" w:type="auto"/>
        <w:tblLook w:val="04A0" w:firstRow="1" w:lastRow="0" w:firstColumn="1" w:lastColumn="0" w:noHBand="0" w:noVBand="1"/>
      </w:tblPr>
      <w:tblGrid>
        <w:gridCol w:w="4508"/>
        <w:gridCol w:w="4508"/>
      </w:tblGrid>
      <w:tr w:rsidR="006D20C6" w14:paraId="14933225" w14:textId="77777777" w:rsidTr="00D8175C">
        <w:trPr>
          <w:trHeight w:val="2154"/>
        </w:trPr>
        <w:tc>
          <w:tcPr>
            <w:tcW w:w="4508" w:type="dxa"/>
            <w:vAlign w:val="center"/>
          </w:tcPr>
          <w:p w14:paraId="5125A3A1" w14:textId="266F25CE" w:rsidR="006D20C6" w:rsidRPr="00D8175C" w:rsidRDefault="006D20C6" w:rsidP="006D20C6">
            <w:pPr>
              <w:rPr>
                <w:sz w:val="32"/>
                <w:szCs w:val="32"/>
              </w:rPr>
            </w:pPr>
            <w:r w:rsidRPr="00D8175C">
              <w:rPr>
                <w:sz w:val="32"/>
                <w:szCs w:val="32"/>
              </w:rPr>
              <w:t>Update the café’s website and social media with the new hours.</w:t>
            </w:r>
          </w:p>
        </w:tc>
        <w:tc>
          <w:tcPr>
            <w:tcW w:w="4508" w:type="dxa"/>
            <w:vAlign w:val="center"/>
          </w:tcPr>
          <w:p w14:paraId="2C0345A2" w14:textId="14D03E56" w:rsidR="006D20C6" w:rsidRPr="00D8175C" w:rsidRDefault="006D20C6" w:rsidP="006D20C6">
            <w:pPr>
              <w:rPr>
                <w:sz w:val="32"/>
                <w:szCs w:val="32"/>
              </w:rPr>
            </w:pPr>
            <w:r w:rsidRPr="00D8175C">
              <w:rPr>
                <w:sz w:val="32"/>
                <w:szCs w:val="32"/>
              </w:rPr>
              <w:t>Update the staff rota once new employees are hired.</w:t>
            </w:r>
          </w:p>
        </w:tc>
      </w:tr>
      <w:tr w:rsidR="006D20C6" w14:paraId="108C5D5A" w14:textId="77777777" w:rsidTr="00D8175C">
        <w:trPr>
          <w:trHeight w:val="2154"/>
        </w:trPr>
        <w:tc>
          <w:tcPr>
            <w:tcW w:w="4508" w:type="dxa"/>
            <w:vAlign w:val="center"/>
          </w:tcPr>
          <w:p w14:paraId="6DF76432" w14:textId="3CE3F341" w:rsidR="006D20C6" w:rsidRPr="00D8175C" w:rsidRDefault="006D20C6" w:rsidP="006D20C6">
            <w:pPr>
              <w:rPr>
                <w:sz w:val="32"/>
                <w:szCs w:val="32"/>
              </w:rPr>
            </w:pPr>
            <w:r w:rsidRPr="00D8175C">
              <w:rPr>
                <w:sz w:val="32"/>
                <w:szCs w:val="32"/>
              </w:rPr>
              <w:t>Train the new staff before the extended hours launch.</w:t>
            </w:r>
          </w:p>
        </w:tc>
        <w:tc>
          <w:tcPr>
            <w:tcW w:w="4508" w:type="dxa"/>
            <w:vAlign w:val="center"/>
          </w:tcPr>
          <w:p w14:paraId="46CBB931" w14:textId="769102BD" w:rsidR="006D20C6" w:rsidRPr="00D8175C" w:rsidRDefault="006D20C6" w:rsidP="006D20C6">
            <w:pPr>
              <w:rPr>
                <w:sz w:val="32"/>
                <w:szCs w:val="32"/>
              </w:rPr>
            </w:pPr>
            <w:r w:rsidRPr="00D8175C">
              <w:rPr>
                <w:sz w:val="32"/>
                <w:szCs w:val="32"/>
              </w:rPr>
              <w:t>Inform existing staff about changes to shifts and responsibilities.</w:t>
            </w:r>
          </w:p>
        </w:tc>
      </w:tr>
      <w:tr w:rsidR="006D20C6" w14:paraId="0E99F4B2" w14:textId="77777777" w:rsidTr="006D20C6">
        <w:trPr>
          <w:trHeight w:val="2154"/>
        </w:trPr>
        <w:tc>
          <w:tcPr>
            <w:tcW w:w="4508" w:type="dxa"/>
            <w:vAlign w:val="center"/>
          </w:tcPr>
          <w:p w14:paraId="73E60349" w14:textId="06DAA4D7" w:rsidR="006D20C6" w:rsidRPr="00D8175C" w:rsidRDefault="006D20C6" w:rsidP="006D20C6">
            <w:pPr>
              <w:rPr>
                <w:sz w:val="32"/>
                <w:szCs w:val="32"/>
              </w:rPr>
            </w:pPr>
            <w:r w:rsidRPr="00D8175C">
              <w:rPr>
                <w:sz w:val="32"/>
                <w:szCs w:val="32"/>
              </w:rPr>
              <w:t>Hire two part</w:t>
            </w:r>
            <w:r w:rsidRPr="00D8175C">
              <w:rPr>
                <w:sz w:val="32"/>
                <w:szCs w:val="32"/>
              </w:rPr>
              <w:noBreakHyphen/>
              <w:t>time staff to cover the extra hours.</w:t>
            </w:r>
          </w:p>
        </w:tc>
        <w:tc>
          <w:tcPr>
            <w:tcW w:w="4508" w:type="dxa"/>
            <w:tcBorders>
              <w:bottom w:val="single" w:sz="4" w:space="0" w:color="auto"/>
            </w:tcBorders>
            <w:vAlign w:val="center"/>
          </w:tcPr>
          <w:p w14:paraId="5A18ED32" w14:textId="131C139F" w:rsidR="006D20C6" w:rsidRPr="00D8175C" w:rsidRDefault="006D20C6" w:rsidP="006D20C6">
            <w:pPr>
              <w:rPr>
                <w:sz w:val="32"/>
                <w:szCs w:val="32"/>
              </w:rPr>
            </w:pPr>
            <w:r w:rsidRPr="00D8175C">
              <w:rPr>
                <w:sz w:val="32"/>
                <w:szCs w:val="32"/>
              </w:rPr>
              <w:t>Launch the new hours on the first Monday of next month.</w:t>
            </w:r>
          </w:p>
        </w:tc>
      </w:tr>
      <w:tr w:rsidR="006D20C6" w14:paraId="20B348AA" w14:textId="77777777" w:rsidTr="006D20C6">
        <w:trPr>
          <w:trHeight w:val="2154"/>
        </w:trPr>
        <w:tc>
          <w:tcPr>
            <w:tcW w:w="4508" w:type="dxa"/>
            <w:vAlign w:val="center"/>
          </w:tcPr>
          <w:p w14:paraId="70DAA4B3" w14:textId="200371FF" w:rsidR="006D20C6" w:rsidRPr="00D8175C" w:rsidRDefault="006D20C6" w:rsidP="006D20C6">
            <w:pPr>
              <w:rPr>
                <w:sz w:val="32"/>
                <w:szCs w:val="32"/>
              </w:rPr>
            </w:pPr>
            <w:r w:rsidRPr="00D8175C">
              <w:rPr>
                <w:sz w:val="32"/>
                <w:szCs w:val="32"/>
              </w:rPr>
              <w:t>Order additional ingredients and supplies to meet increased demand</w:t>
            </w:r>
            <w:r w:rsidR="009C1808">
              <w:rPr>
                <w:sz w:val="32"/>
                <w:szCs w:val="32"/>
              </w:rPr>
              <w:t>.</w:t>
            </w:r>
          </w:p>
        </w:tc>
        <w:tc>
          <w:tcPr>
            <w:tcW w:w="4508" w:type="dxa"/>
            <w:tcBorders>
              <w:bottom w:val="nil"/>
              <w:right w:val="nil"/>
            </w:tcBorders>
            <w:vAlign w:val="center"/>
          </w:tcPr>
          <w:p w14:paraId="0EED6C54" w14:textId="7BA32F4C" w:rsidR="006D20C6" w:rsidRPr="00D8175C" w:rsidRDefault="006D20C6" w:rsidP="006D20C6">
            <w:pPr>
              <w:rPr>
                <w:sz w:val="32"/>
                <w:szCs w:val="32"/>
              </w:rPr>
            </w:pPr>
          </w:p>
        </w:tc>
      </w:tr>
    </w:tbl>
    <w:p w14:paraId="20B3D643" w14:textId="77777777" w:rsidR="001D3E6F" w:rsidRPr="0072637F" w:rsidRDefault="001D3E6F" w:rsidP="001D3E6F"/>
    <w:p w14:paraId="2E2F791F" w14:textId="77777777" w:rsidR="001D3E6F" w:rsidRPr="0072637F" w:rsidRDefault="001D3E6F" w:rsidP="001D3E6F">
      <w:r w:rsidRPr="0072637F">
        <w:br w:type="page"/>
      </w:r>
    </w:p>
    <w:p w14:paraId="4FA59253" w14:textId="6AB48FC8" w:rsidR="001D3E6F" w:rsidRPr="001D3E6F" w:rsidRDefault="001D3E6F" w:rsidP="00D8175C">
      <w:pPr>
        <w:pStyle w:val="Heading3"/>
        <w:rPr>
          <w:rFonts w:eastAsia="Arial"/>
        </w:rPr>
      </w:pPr>
      <w:r w:rsidRPr="001D3E6F">
        <w:rPr>
          <w:rFonts w:eastAsia="Arial"/>
        </w:rPr>
        <w:t>How to make Gantt chart in Excel video transcript</w:t>
      </w:r>
    </w:p>
    <w:p w14:paraId="6BD2532E"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Introduction</w:t>
      </w:r>
    </w:p>
    <w:p w14:paraId="7ECE0C96"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0:00</w:t>
      </w:r>
    </w:p>
    <w:p w14:paraId="41C5C084" w14:textId="7C28C51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Hi everyone, Kevin here. Today, we're going </w:t>
      </w:r>
      <w:r w:rsidR="00553896" w:rsidRPr="008901CC">
        <w:rPr>
          <w:rFonts w:eastAsia="Aptos" w:cs="Arial"/>
          <w:kern w:val="2"/>
          <w:lang w:eastAsia="en-US"/>
          <w14:ligatures w14:val="standardContextual"/>
        </w:rPr>
        <w:t>to look</w:t>
      </w:r>
      <w:r w:rsidRPr="008901CC">
        <w:rPr>
          <w:rFonts w:eastAsia="Aptos" w:cs="Arial"/>
          <w:kern w:val="2"/>
          <w:lang w:eastAsia="en-US"/>
          <w14:ligatures w14:val="standardContextual"/>
        </w:rPr>
        <w:t xml:space="preserve"> at how you can make a super simple Gantt  </w:t>
      </w:r>
    </w:p>
    <w:p w14:paraId="5A7762B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0:05</w:t>
      </w:r>
    </w:p>
    <w:p w14:paraId="3111F8DE" w14:textId="112E09B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chart in Excel. A Gantt chart is frequently </w:t>
      </w:r>
      <w:r w:rsidR="00553896" w:rsidRPr="008901CC">
        <w:rPr>
          <w:rFonts w:eastAsia="Aptos" w:cs="Arial"/>
          <w:kern w:val="2"/>
          <w:lang w:eastAsia="en-US"/>
          <w14:ligatures w14:val="standardContextual"/>
        </w:rPr>
        <w:t>used in</w:t>
      </w:r>
      <w:r w:rsidRPr="008901CC">
        <w:rPr>
          <w:rFonts w:eastAsia="Aptos" w:cs="Arial"/>
          <w:kern w:val="2"/>
          <w:lang w:eastAsia="en-US"/>
          <w14:ligatures w14:val="standardContextual"/>
        </w:rPr>
        <w:t xml:space="preserve"> project management to track how a project is  </w:t>
      </w:r>
    </w:p>
    <w:p w14:paraId="19852AF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0:13</w:t>
      </w:r>
    </w:p>
    <w:p w14:paraId="24CD7F00" w14:textId="3F391948"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progressing. Let's check out how to do this. </w:t>
      </w:r>
      <w:r w:rsidR="00553896" w:rsidRPr="008901CC">
        <w:rPr>
          <w:rFonts w:eastAsia="Aptos" w:cs="Arial"/>
          <w:kern w:val="2"/>
          <w:lang w:eastAsia="en-US"/>
          <w14:ligatures w14:val="standardContextual"/>
        </w:rPr>
        <w:t>Here I</w:t>
      </w:r>
      <w:r w:rsidRPr="008901CC">
        <w:rPr>
          <w:rFonts w:eastAsia="Aptos" w:cs="Arial"/>
          <w:kern w:val="2"/>
          <w:lang w:eastAsia="en-US"/>
          <w14:ligatures w14:val="standardContextual"/>
        </w:rPr>
        <w:t xml:space="preserve"> am in Excel, and if you'd like to follow along  </w:t>
      </w:r>
    </w:p>
    <w:p w14:paraId="7A8DEADA"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Format data</w:t>
      </w:r>
    </w:p>
    <w:p w14:paraId="3177B4D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0:19</w:t>
      </w:r>
    </w:p>
    <w:p w14:paraId="58608712" w14:textId="31E1C00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I've included a link to this workbook down </w:t>
      </w:r>
      <w:r w:rsidR="00553896" w:rsidRPr="008901CC">
        <w:rPr>
          <w:rFonts w:eastAsia="Aptos" w:cs="Arial"/>
          <w:kern w:val="2"/>
          <w:lang w:eastAsia="en-US"/>
          <w14:ligatures w14:val="standardContextual"/>
        </w:rPr>
        <w:t>below in</w:t>
      </w:r>
      <w:r w:rsidRPr="008901CC">
        <w:rPr>
          <w:rFonts w:eastAsia="Aptos" w:cs="Arial"/>
          <w:kern w:val="2"/>
          <w:lang w:eastAsia="en-US"/>
          <w14:ligatures w14:val="standardContextual"/>
        </w:rPr>
        <w:t xml:space="preserve"> the description. At the Kevin Cookie Company,  </w:t>
      </w:r>
    </w:p>
    <w:p w14:paraId="0A2AB2E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0:25</w:t>
      </w:r>
    </w:p>
    <w:p w14:paraId="231D2673" w14:textId="7D04FB5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we want to bake the largest chocolate chip </w:t>
      </w:r>
      <w:r w:rsidR="00553896" w:rsidRPr="008901CC">
        <w:rPr>
          <w:rFonts w:eastAsia="Aptos" w:cs="Arial"/>
          <w:kern w:val="2"/>
          <w:lang w:eastAsia="en-US"/>
          <w14:ligatures w14:val="standardContextual"/>
        </w:rPr>
        <w:t>cookie in</w:t>
      </w:r>
      <w:r w:rsidRPr="008901CC">
        <w:rPr>
          <w:rFonts w:eastAsia="Aptos" w:cs="Arial"/>
          <w:kern w:val="2"/>
          <w:lang w:eastAsia="en-US"/>
          <w14:ligatures w14:val="standardContextual"/>
        </w:rPr>
        <w:t xml:space="preserve"> the world. Of course, that's going to take a  </w:t>
      </w:r>
    </w:p>
    <w:p w14:paraId="3058D2E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0:30</w:t>
      </w:r>
    </w:p>
    <w:p w14:paraId="5A9FF2E9" w14:textId="0CCD972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number of different steps and also tasks. </w:t>
      </w:r>
      <w:r w:rsidR="00553896" w:rsidRPr="008901CC">
        <w:rPr>
          <w:rFonts w:eastAsia="Aptos" w:cs="Arial"/>
          <w:kern w:val="2"/>
          <w:lang w:eastAsia="en-US"/>
          <w14:ligatures w14:val="standardContextual"/>
        </w:rPr>
        <w:t>In column</w:t>
      </w:r>
      <w:r w:rsidRPr="008901CC">
        <w:rPr>
          <w:rFonts w:eastAsia="Aptos" w:cs="Arial"/>
          <w:kern w:val="2"/>
          <w:lang w:eastAsia="en-US"/>
          <w14:ligatures w14:val="standardContextual"/>
        </w:rPr>
        <w:t xml:space="preserve"> A, I've listed out all the different  </w:t>
      </w:r>
    </w:p>
    <w:p w14:paraId="4536AC5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0:35</w:t>
      </w:r>
    </w:p>
    <w:p w14:paraId="5D7D407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tasks that will be required to make this happen.  In column B, I've listed the date when we need  </w:t>
      </w:r>
    </w:p>
    <w:p w14:paraId="291F196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0:41</w:t>
      </w:r>
    </w:p>
    <w:p w14:paraId="291E6E25" w14:textId="5DFE2CA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to kick off all of these different tasks. And </w:t>
      </w:r>
      <w:r w:rsidR="00553896" w:rsidRPr="008901CC">
        <w:rPr>
          <w:rFonts w:eastAsia="Aptos" w:cs="Arial"/>
          <w:kern w:val="2"/>
          <w:lang w:eastAsia="en-US"/>
          <w14:ligatures w14:val="standardContextual"/>
        </w:rPr>
        <w:t>in column</w:t>
      </w:r>
      <w:r w:rsidRPr="008901CC">
        <w:rPr>
          <w:rFonts w:eastAsia="Aptos" w:cs="Arial"/>
          <w:kern w:val="2"/>
          <w:lang w:eastAsia="en-US"/>
          <w14:ligatures w14:val="standardContextual"/>
        </w:rPr>
        <w:t xml:space="preserve"> C, I've also put down an estimate for how  </w:t>
      </w:r>
    </w:p>
    <w:p w14:paraId="0F74403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0:47</w:t>
      </w:r>
    </w:p>
    <w:p w14:paraId="79D0F983" w14:textId="0636CBD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many days I think each one of these tasks </w:t>
      </w:r>
      <w:r w:rsidR="00553896" w:rsidRPr="008901CC">
        <w:rPr>
          <w:rFonts w:eastAsia="Aptos" w:cs="Arial"/>
          <w:kern w:val="2"/>
          <w:lang w:eastAsia="en-US"/>
          <w14:ligatures w14:val="standardContextual"/>
        </w:rPr>
        <w:t>will take</w:t>
      </w:r>
      <w:r w:rsidRPr="008901CC">
        <w:rPr>
          <w:rFonts w:eastAsia="Aptos" w:cs="Arial"/>
          <w:kern w:val="2"/>
          <w:lang w:eastAsia="en-US"/>
          <w14:ligatures w14:val="standardContextual"/>
        </w:rPr>
        <w:t>. In column D, I have the completion date,  </w:t>
      </w:r>
    </w:p>
    <w:p w14:paraId="61010DE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0:52</w:t>
      </w:r>
    </w:p>
    <w:p w14:paraId="007E2AD0" w14:textId="0667DCE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but you'll notice it's not simply taking </w:t>
      </w:r>
      <w:r w:rsidR="00553896" w:rsidRPr="008901CC">
        <w:rPr>
          <w:rFonts w:eastAsia="Aptos" w:cs="Arial"/>
          <w:kern w:val="2"/>
          <w:lang w:eastAsia="en-US"/>
          <w14:ligatures w14:val="standardContextual"/>
        </w:rPr>
        <w:t>the start</w:t>
      </w:r>
      <w:r w:rsidRPr="008901CC">
        <w:rPr>
          <w:rFonts w:eastAsia="Aptos" w:cs="Arial"/>
          <w:kern w:val="2"/>
          <w:lang w:eastAsia="en-US"/>
          <w14:ligatures w14:val="standardContextual"/>
        </w:rPr>
        <w:t xml:space="preserve"> date and adding the days needed. It's a  </w:t>
      </w:r>
    </w:p>
    <w:p w14:paraId="033D184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0:57</w:t>
      </w:r>
    </w:p>
    <w:p w14:paraId="59D8FD70" w14:textId="339E5AC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little farther out, and the reason why is we </w:t>
      </w:r>
      <w:r w:rsidR="00553896" w:rsidRPr="008901CC">
        <w:rPr>
          <w:rFonts w:eastAsia="Aptos" w:cs="Arial"/>
          <w:kern w:val="2"/>
          <w:lang w:eastAsia="en-US"/>
          <w14:ligatures w14:val="standardContextual"/>
        </w:rPr>
        <w:t>don’t work</w:t>
      </w:r>
      <w:r w:rsidRPr="008901CC">
        <w:rPr>
          <w:rFonts w:eastAsia="Aptos" w:cs="Arial"/>
          <w:kern w:val="2"/>
          <w:lang w:eastAsia="en-US"/>
          <w14:ligatures w14:val="standardContextual"/>
        </w:rPr>
        <w:t xml:space="preserve"> weekends here at the Kevin Cookie Company.  </w:t>
      </w:r>
    </w:p>
    <w:p w14:paraId="747F860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1:03</w:t>
      </w:r>
    </w:p>
    <w:p w14:paraId="5B452E41" w14:textId="4D975C3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To calculate the completion date, we're </w:t>
      </w:r>
      <w:r w:rsidR="00553896" w:rsidRPr="008901CC">
        <w:rPr>
          <w:rFonts w:eastAsia="Aptos" w:cs="Arial"/>
          <w:kern w:val="2"/>
          <w:lang w:eastAsia="en-US"/>
          <w14:ligatures w14:val="standardContextual"/>
        </w:rPr>
        <w:t>going to</w:t>
      </w:r>
      <w:r w:rsidRPr="008901CC">
        <w:rPr>
          <w:rFonts w:eastAsia="Aptos" w:cs="Arial"/>
          <w:kern w:val="2"/>
          <w:lang w:eastAsia="en-US"/>
          <w14:ligatures w14:val="standardContextual"/>
        </w:rPr>
        <w:t xml:space="preserve"> use a function called workday, and up on top,  </w:t>
      </w:r>
    </w:p>
    <w:p w14:paraId="080C558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1:08</w:t>
      </w:r>
    </w:p>
    <w:p w14:paraId="5C3A9ED8" w14:textId="0EBEDDB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you can see it. Let's click into the </w:t>
      </w:r>
      <w:r w:rsidR="00553896" w:rsidRPr="008901CC">
        <w:rPr>
          <w:rFonts w:eastAsia="Aptos" w:cs="Arial"/>
          <w:kern w:val="2"/>
          <w:lang w:eastAsia="en-US"/>
          <w14:ligatures w14:val="standardContextual"/>
        </w:rPr>
        <w:t>function helper</w:t>
      </w:r>
      <w:r w:rsidRPr="008901CC">
        <w:rPr>
          <w:rFonts w:eastAsia="Aptos" w:cs="Arial"/>
          <w:kern w:val="2"/>
          <w:lang w:eastAsia="en-US"/>
          <w14:ligatures w14:val="standardContextual"/>
        </w:rPr>
        <w:t xml:space="preserve"> to see how this works. This opens up  </w:t>
      </w:r>
    </w:p>
    <w:p w14:paraId="4FECAD2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1:13</w:t>
      </w:r>
    </w:p>
    <w:p w14:paraId="45BB34C4" w14:textId="647F068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function arguments, and this function has </w:t>
      </w:r>
      <w:r w:rsidR="00553896" w:rsidRPr="008901CC">
        <w:rPr>
          <w:rFonts w:eastAsia="Aptos" w:cs="Arial"/>
          <w:kern w:val="2"/>
          <w:lang w:eastAsia="en-US"/>
          <w14:ligatures w14:val="standardContextual"/>
        </w:rPr>
        <w:t>two required</w:t>
      </w:r>
      <w:r w:rsidRPr="008901CC">
        <w:rPr>
          <w:rFonts w:eastAsia="Aptos" w:cs="Arial"/>
          <w:kern w:val="2"/>
          <w:lang w:eastAsia="en-US"/>
          <w14:ligatures w14:val="standardContextual"/>
        </w:rPr>
        <w:t xml:space="preserve"> arguments. The way you know that is these  </w:t>
      </w:r>
    </w:p>
    <w:p w14:paraId="39E4124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1:19</w:t>
      </w:r>
    </w:p>
    <w:p w14:paraId="7D9D134A" w14:textId="021671A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two arguments are in bold. Here, you need to </w:t>
      </w:r>
      <w:r w:rsidR="00553896" w:rsidRPr="008901CC">
        <w:rPr>
          <w:rFonts w:eastAsia="Aptos" w:cs="Arial"/>
          <w:kern w:val="2"/>
          <w:lang w:eastAsia="en-US"/>
          <w14:ligatures w14:val="standardContextual"/>
        </w:rPr>
        <w:t>enter in</w:t>
      </w:r>
      <w:r w:rsidRPr="008901CC">
        <w:rPr>
          <w:rFonts w:eastAsia="Aptos" w:cs="Arial"/>
          <w:kern w:val="2"/>
          <w:lang w:eastAsia="en-US"/>
          <w14:ligatures w14:val="standardContextual"/>
        </w:rPr>
        <w:t xml:space="preserve"> the start date. So, I put in cell B4, which is  </w:t>
      </w:r>
    </w:p>
    <w:p w14:paraId="0DF9E94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1:25</w:t>
      </w:r>
    </w:p>
    <w:p w14:paraId="477647B1" w14:textId="41CEA90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start date for this task. Next, you also </w:t>
      </w:r>
      <w:r w:rsidR="00553896" w:rsidRPr="008901CC">
        <w:rPr>
          <w:rFonts w:eastAsia="Aptos" w:cs="Arial"/>
          <w:kern w:val="2"/>
          <w:lang w:eastAsia="en-US"/>
          <w14:ligatures w14:val="standardContextual"/>
        </w:rPr>
        <w:t>need to</w:t>
      </w:r>
      <w:r w:rsidRPr="008901CC">
        <w:rPr>
          <w:rFonts w:eastAsia="Aptos" w:cs="Arial"/>
          <w:kern w:val="2"/>
          <w:lang w:eastAsia="en-US"/>
          <w14:ligatures w14:val="standardContextual"/>
        </w:rPr>
        <w:t xml:space="preserve"> indicate how many days this task will take. So,  </w:t>
      </w:r>
    </w:p>
    <w:p w14:paraId="1FA92C6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1:32</w:t>
      </w:r>
    </w:p>
    <w:p w14:paraId="3819B38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I put a reference to cell C4, which is 15 days.  Down below, and this is an optional argument,  </w:t>
      </w:r>
    </w:p>
    <w:p w14:paraId="4D0A084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1:38</w:t>
      </w:r>
    </w:p>
    <w:p w14:paraId="14EC86C1" w14:textId="4927A0F4"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you can also indicate if there are any </w:t>
      </w:r>
      <w:r w:rsidR="00553896" w:rsidRPr="008901CC">
        <w:rPr>
          <w:rFonts w:eastAsia="Aptos" w:cs="Arial"/>
          <w:kern w:val="2"/>
          <w:lang w:eastAsia="en-US"/>
          <w14:ligatures w14:val="standardContextual"/>
        </w:rPr>
        <w:t>holidays, but</w:t>
      </w:r>
      <w:r w:rsidRPr="008901CC">
        <w:rPr>
          <w:rFonts w:eastAsia="Aptos" w:cs="Arial"/>
          <w:kern w:val="2"/>
          <w:lang w:eastAsia="en-US"/>
          <w14:ligatures w14:val="standardContextual"/>
        </w:rPr>
        <w:t xml:space="preserve"> we don't celebrate any holidays here,  </w:t>
      </w:r>
    </w:p>
    <w:p w14:paraId="50FA505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1:42</w:t>
      </w:r>
    </w:p>
    <w:p w14:paraId="2DE9C6BE" w14:textId="62508AC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so I'll leave that blank, and down below, </w:t>
      </w:r>
      <w:r w:rsidR="00553896" w:rsidRPr="008901CC">
        <w:rPr>
          <w:rFonts w:eastAsia="Aptos" w:cs="Arial"/>
          <w:kern w:val="2"/>
          <w:lang w:eastAsia="en-US"/>
          <w14:ligatures w14:val="standardContextual"/>
        </w:rPr>
        <w:t>let’s click</w:t>
      </w:r>
      <w:r w:rsidRPr="008901CC">
        <w:rPr>
          <w:rFonts w:eastAsia="Aptos" w:cs="Arial"/>
          <w:kern w:val="2"/>
          <w:lang w:eastAsia="en-US"/>
          <w14:ligatures w14:val="standardContextual"/>
        </w:rPr>
        <w:t xml:space="preserve"> on okay. This now shows me the completion  </w:t>
      </w:r>
    </w:p>
    <w:p w14:paraId="7C7A416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1:48</w:t>
      </w:r>
    </w:p>
    <w:p w14:paraId="792B4F0C" w14:textId="550EAAD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date that factors in how many days it'll take, </w:t>
      </w:r>
      <w:r w:rsidR="00553896" w:rsidRPr="008901CC">
        <w:rPr>
          <w:rFonts w:eastAsia="Aptos" w:cs="Arial"/>
          <w:kern w:val="2"/>
          <w:lang w:eastAsia="en-US"/>
          <w14:ligatures w14:val="standardContextual"/>
        </w:rPr>
        <w:t>and it</w:t>
      </w:r>
      <w:r w:rsidRPr="008901CC">
        <w:rPr>
          <w:rFonts w:eastAsia="Aptos" w:cs="Arial"/>
          <w:kern w:val="2"/>
          <w:lang w:eastAsia="en-US"/>
          <w14:ligatures w14:val="standardContextual"/>
        </w:rPr>
        <w:t xml:space="preserve"> also includes all weekends. Now that we have  </w:t>
      </w:r>
    </w:p>
    <w:p w14:paraId="0D8488B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1:54</w:t>
      </w:r>
    </w:p>
    <w:p w14:paraId="307D3948" w14:textId="03CF7FF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completion date, we also need to </w:t>
      </w:r>
      <w:r w:rsidR="00553896" w:rsidRPr="008901CC">
        <w:rPr>
          <w:rFonts w:eastAsia="Aptos" w:cs="Arial"/>
          <w:kern w:val="2"/>
          <w:lang w:eastAsia="en-US"/>
          <w14:ligatures w14:val="standardContextual"/>
        </w:rPr>
        <w:t>calculate the</w:t>
      </w:r>
      <w:r w:rsidRPr="008901CC">
        <w:rPr>
          <w:rFonts w:eastAsia="Aptos" w:cs="Arial"/>
          <w:kern w:val="2"/>
          <w:lang w:eastAsia="en-US"/>
          <w14:ligatures w14:val="standardContextual"/>
        </w:rPr>
        <w:t xml:space="preserve"> adjusted length that factors in weekends,  </w:t>
      </w:r>
    </w:p>
    <w:p w14:paraId="4F0B5B7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1:59</w:t>
      </w:r>
    </w:p>
    <w:p w14:paraId="01C0DC0C" w14:textId="474A967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this one's really simple. Here, </w:t>
      </w:r>
      <w:r w:rsidR="00553896" w:rsidRPr="008901CC">
        <w:rPr>
          <w:rFonts w:eastAsia="Aptos" w:cs="Arial"/>
          <w:kern w:val="2"/>
          <w:lang w:eastAsia="en-US"/>
          <w14:ligatures w14:val="standardContextual"/>
        </w:rPr>
        <w:t>I’ll simply</w:t>
      </w:r>
      <w:r w:rsidRPr="008901CC">
        <w:rPr>
          <w:rFonts w:eastAsia="Aptos" w:cs="Arial"/>
          <w:kern w:val="2"/>
          <w:lang w:eastAsia="en-US"/>
          <w14:ligatures w14:val="standardContextual"/>
        </w:rPr>
        <w:t xml:space="preserve"> take the completion date. So, cell D4,  </w:t>
      </w:r>
    </w:p>
    <w:p w14:paraId="5EC6567B"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2:04</w:t>
      </w:r>
    </w:p>
    <w:p w14:paraId="79F08745" w14:textId="22530FD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I'll subtract cell B4 or the start </w:t>
      </w:r>
      <w:r w:rsidR="00553896" w:rsidRPr="008901CC">
        <w:rPr>
          <w:rFonts w:eastAsia="Aptos" w:cs="Arial"/>
          <w:kern w:val="2"/>
          <w:lang w:eastAsia="en-US"/>
          <w14:ligatures w14:val="standardContextual"/>
        </w:rPr>
        <w:t>date, and</w:t>
      </w:r>
      <w:r w:rsidRPr="008901CC">
        <w:rPr>
          <w:rFonts w:eastAsia="Aptos" w:cs="Arial"/>
          <w:kern w:val="2"/>
          <w:lang w:eastAsia="en-US"/>
          <w14:ligatures w14:val="standardContextual"/>
        </w:rPr>
        <w:t xml:space="preserve"> this tells me what the adjusted length is.  </w:t>
      </w:r>
    </w:p>
    <w:p w14:paraId="1B826A1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2:10</w:t>
      </w:r>
    </w:p>
    <w:p w14:paraId="752BB55C" w14:textId="16E0628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here I've applied that same formula to </w:t>
      </w:r>
      <w:r w:rsidR="00553896" w:rsidRPr="008901CC">
        <w:rPr>
          <w:rFonts w:eastAsia="Aptos" w:cs="Arial"/>
          <w:kern w:val="2"/>
          <w:lang w:eastAsia="en-US"/>
          <w14:ligatures w14:val="standardContextual"/>
        </w:rPr>
        <w:t>all these</w:t>
      </w:r>
      <w:r w:rsidRPr="008901CC">
        <w:rPr>
          <w:rFonts w:eastAsia="Aptos" w:cs="Arial"/>
          <w:kern w:val="2"/>
          <w:lang w:eastAsia="en-US"/>
          <w14:ligatures w14:val="standardContextual"/>
        </w:rPr>
        <w:t xml:space="preserve"> different cells. The data table here is now  </w:t>
      </w:r>
    </w:p>
    <w:p w14:paraId="28D98A8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2:15</w:t>
      </w:r>
    </w:p>
    <w:p w14:paraId="3CA50E14" w14:textId="7BA8F6B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all set, but we need to make one modification </w:t>
      </w:r>
      <w:r w:rsidR="00553896" w:rsidRPr="008901CC">
        <w:rPr>
          <w:rFonts w:eastAsia="Aptos" w:cs="Arial"/>
          <w:kern w:val="2"/>
          <w:lang w:eastAsia="en-US"/>
          <w14:ligatures w14:val="standardContextual"/>
        </w:rPr>
        <w:t>to ensure</w:t>
      </w:r>
      <w:r w:rsidRPr="008901CC">
        <w:rPr>
          <w:rFonts w:eastAsia="Aptos" w:cs="Arial"/>
          <w:kern w:val="2"/>
          <w:lang w:eastAsia="en-US"/>
          <w14:ligatures w14:val="standardContextual"/>
        </w:rPr>
        <w:t xml:space="preserve"> that we're able to get a stacked bar chart.  </w:t>
      </w:r>
    </w:p>
    <w:p w14:paraId="2319DA5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2:22</w:t>
      </w:r>
    </w:p>
    <w:p w14:paraId="31DA744E" w14:textId="778D638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Within the start date column, let's </w:t>
      </w:r>
      <w:r w:rsidR="00553896" w:rsidRPr="008901CC">
        <w:rPr>
          <w:rFonts w:eastAsia="Aptos" w:cs="Arial"/>
          <w:kern w:val="2"/>
          <w:lang w:eastAsia="en-US"/>
          <w14:ligatures w14:val="standardContextual"/>
        </w:rPr>
        <w:t>highlight all</w:t>
      </w:r>
      <w:r w:rsidRPr="008901CC">
        <w:rPr>
          <w:rFonts w:eastAsia="Aptos" w:cs="Arial"/>
          <w:kern w:val="2"/>
          <w:lang w:eastAsia="en-US"/>
          <w14:ligatures w14:val="standardContextual"/>
        </w:rPr>
        <w:t xml:space="preserve"> of the dates and then on your keyboard,  </w:t>
      </w:r>
    </w:p>
    <w:p w14:paraId="24ACA45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2:27</w:t>
      </w:r>
    </w:p>
    <w:p w14:paraId="0E2A36F7" w14:textId="73D0304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press the shortcut key control together </w:t>
      </w:r>
      <w:r w:rsidR="00553896" w:rsidRPr="008901CC">
        <w:rPr>
          <w:rFonts w:eastAsia="Aptos" w:cs="Arial"/>
          <w:kern w:val="2"/>
          <w:lang w:eastAsia="en-US"/>
          <w14:ligatures w14:val="standardContextual"/>
        </w:rPr>
        <w:t>with one</w:t>
      </w:r>
      <w:r w:rsidRPr="008901CC">
        <w:rPr>
          <w:rFonts w:eastAsia="Aptos" w:cs="Arial"/>
          <w:kern w:val="2"/>
          <w:lang w:eastAsia="en-US"/>
          <w14:ligatures w14:val="standardContextual"/>
        </w:rPr>
        <w:t>. This opens up the format cells dialogue,  </w:t>
      </w:r>
    </w:p>
    <w:p w14:paraId="048B578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2:33</w:t>
      </w:r>
    </w:p>
    <w:p w14:paraId="70A9BFEA" w14:textId="0AC0F244"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and currently it's set to the date format. </w:t>
      </w:r>
      <w:r w:rsidR="00553896" w:rsidRPr="008901CC">
        <w:rPr>
          <w:rFonts w:eastAsia="Aptos" w:cs="Arial"/>
          <w:kern w:val="2"/>
          <w:lang w:eastAsia="en-US"/>
          <w14:ligatures w14:val="standardContextual"/>
        </w:rPr>
        <w:t>Let’s click</w:t>
      </w:r>
      <w:r w:rsidRPr="008901CC">
        <w:rPr>
          <w:rFonts w:eastAsia="Aptos" w:cs="Arial"/>
          <w:kern w:val="2"/>
          <w:lang w:eastAsia="en-US"/>
          <w14:ligatures w14:val="standardContextual"/>
        </w:rPr>
        <w:t xml:space="preserve"> on general up on top and then click on okay.  </w:t>
      </w:r>
    </w:p>
    <w:p w14:paraId="3B346719"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Insert stacked bar chart</w:t>
      </w:r>
    </w:p>
    <w:p w14:paraId="646403EB"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2:39</w:t>
      </w:r>
    </w:p>
    <w:p w14:paraId="6BF74667" w14:textId="4B30A33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We're now all ready to insert a Gantt chart, </w:t>
      </w:r>
      <w:r w:rsidR="00553896" w:rsidRPr="008901CC">
        <w:rPr>
          <w:rFonts w:eastAsia="Aptos" w:cs="Arial"/>
          <w:kern w:val="2"/>
          <w:lang w:eastAsia="en-US"/>
          <w14:ligatures w14:val="standardContextual"/>
        </w:rPr>
        <w:t>but we</w:t>
      </w:r>
      <w:r w:rsidRPr="008901CC">
        <w:rPr>
          <w:rFonts w:eastAsia="Aptos" w:cs="Arial"/>
          <w:kern w:val="2"/>
          <w:lang w:eastAsia="en-US"/>
          <w14:ligatures w14:val="standardContextual"/>
        </w:rPr>
        <w:t xml:space="preserve"> don't need all of this data. Let's highlight  </w:t>
      </w:r>
    </w:p>
    <w:p w14:paraId="0854DD2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2:45</w:t>
      </w:r>
    </w:p>
    <w:p w14:paraId="3AB5AF49" w14:textId="0CDB70E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all of the different tasks and then also </w:t>
      </w:r>
      <w:r w:rsidR="00553896" w:rsidRPr="008901CC">
        <w:rPr>
          <w:rFonts w:eastAsia="Aptos" w:cs="Arial"/>
          <w:kern w:val="2"/>
          <w:lang w:eastAsia="en-US"/>
          <w14:ligatures w14:val="standardContextual"/>
        </w:rPr>
        <w:t>highlight the</w:t>
      </w:r>
      <w:r w:rsidRPr="008901CC">
        <w:rPr>
          <w:rFonts w:eastAsia="Aptos" w:cs="Arial"/>
          <w:kern w:val="2"/>
          <w:lang w:eastAsia="en-US"/>
          <w14:ligatures w14:val="standardContextual"/>
        </w:rPr>
        <w:t xml:space="preserve"> start date, and then lastly, press the control  </w:t>
      </w:r>
    </w:p>
    <w:p w14:paraId="6712563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2:51</w:t>
      </w:r>
    </w:p>
    <w:p w14:paraId="45835061" w14:textId="26372BF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key on your keyboard, and we'll also highlight </w:t>
      </w:r>
      <w:r w:rsidR="00553896" w:rsidRPr="008901CC">
        <w:rPr>
          <w:rFonts w:eastAsia="Aptos" w:cs="Arial"/>
          <w:kern w:val="2"/>
          <w:lang w:eastAsia="en-US"/>
          <w14:ligatures w14:val="standardContextual"/>
        </w:rPr>
        <w:t>the adjusted</w:t>
      </w:r>
      <w:r w:rsidRPr="008901CC">
        <w:rPr>
          <w:rFonts w:eastAsia="Aptos" w:cs="Arial"/>
          <w:kern w:val="2"/>
          <w:lang w:eastAsia="en-US"/>
          <w14:ligatures w14:val="standardContextual"/>
        </w:rPr>
        <w:t xml:space="preserve"> length. With all of this data selected,  </w:t>
      </w:r>
    </w:p>
    <w:p w14:paraId="59AF7A7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2:57</w:t>
      </w:r>
    </w:p>
    <w:p w14:paraId="3BFB2B23" w14:textId="1B1C3EB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up on the top tabs, let's click on insert. </w:t>
      </w:r>
      <w:r w:rsidR="00553896" w:rsidRPr="008901CC">
        <w:rPr>
          <w:rFonts w:eastAsia="Aptos" w:cs="Arial"/>
          <w:kern w:val="2"/>
          <w:lang w:eastAsia="en-US"/>
          <w14:ligatures w14:val="standardContextual"/>
        </w:rPr>
        <w:t>And over</w:t>
      </w:r>
      <w:r w:rsidRPr="008901CC">
        <w:rPr>
          <w:rFonts w:eastAsia="Aptos" w:cs="Arial"/>
          <w:kern w:val="2"/>
          <w:lang w:eastAsia="en-US"/>
          <w14:ligatures w14:val="standardContextual"/>
        </w:rPr>
        <w:t xml:space="preserve"> here, let's click on recommended charts. This  </w:t>
      </w:r>
    </w:p>
    <w:p w14:paraId="2DB29EC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3:04</w:t>
      </w:r>
    </w:p>
    <w:p w14:paraId="38811F11" w14:textId="5F1006E4"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opens up the insert chart dialogue, and here </w:t>
      </w:r>
      <w:r w:rsidR="00553896" w:rsidRPr="008901CC">
        <w:rPr>
          <w:rFonts w:eastAsia="Aptos" w:cs="Arial"/>
          <w:kern w:val="2"/>
          <w:lang w:eastAsia="en-US"/>
          <w14:ligatures w14:val="standardContextual"/>
        </w:rPr>
        <w:t>we see</w:t>
      </w:r>
      <w:r w:rsidRPr="008901CC">
        <w:rPr>
          <w:rFonts w:eastAsia="Aptos" w:cs="Arial"/>
          <w:kern w:val="2"/>
          <w:lang w:eastAsia="en-US"/>
          <w14:ligatures w14:val="standardContextual"/>
        </w:rPr>
        <w:t xml:space="preserve"> some recommended charts. Let's click into all  </w:t>
      </w:r>
    </w:p>
    <w:p w14:paraId="4C91978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3:10</w:t>
      </w:r>
    </w:p>
    <w:p w14:paraId="08700E43" w14:textId="68347786"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charts and here we have all these different </w:t>
      </w:r>
      <w:r w:rsidR="00553896" w:rsidRPr="008901CC">
        <w:rPr>
          <w:rFonts w:eastAsia="Aptos" w:cs="Arial"/>
          <w:kern w:val="2"/>
          <w:lang w:eastAsia="en-US"/>
          <w14:ligatures w14:val="standardContextual"/>
        </w:rPr>
        <w:t>types of</w:t>
      </w:r>
      <w:r w:rsidRPr="008901CC">
        <w:rPr>
          <w:rFonts w:eastAsia="Aptos" w:cs="Arial"/>
          <w:kern w:val="2"/>
          <w:lang w:eastAsia="en-US"/>
          <w14:ligatures w14:val="standardContextual"/>
        </w:rPr>
        <w:t xml:space="preserve"> charts. We want to use a bar chart. I'll select  </w:t>
      </w:r>
    </w:p>
    <w:p w14:paraId="4DDFD47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3:15</w:t>
      </w:r>
    </w:p>
    <w:p w14:paraId="1EE7A970" w14:textId="320427A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this option right here. And then let's click </w:t>
      </w:r>
      <w:r w:rsidR="00553896" w:rsidRPr="008901CC">
        <w:rPr>
          <w:rFonts w:eastAsia="Aptos" w:cs="Arial"/>
          <w:kern w:val="2"/>
          <w:lang w:eastAsia="en-US"/>
          <w14:ligatures w14:val="standardContextual"/>
        </w:rPr>
        <w:t>into the</w:t>
      </w:r>
      <w:r w:rsidRPr="008901CC">
        <w:rPr>
          <w:rFonts w:eastAsia="Aptos" w:cs="Arial"/>
          <w:kern w:val="2"/>
          <w:lang w:eastAsia="en-US"/>
          <w14:ligatures w14:val="standardContextual"/>
        </w:rPr>
        <w:t xml:space="preserve"> second option for a stacked bar. Then click on  </w:t>
      </w:r>
    </w:p>
    <w:p w14:paraId="385BE1F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3:21</w:t>
      </w:r>
    </w:p>
    <w:p w14:paraId="37F97882" w14:textId="3966717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this option and down below, let's click on okay. This has now inserted a chart. Down below, you'll  </w:t>
      </w:r>
    </w:p>
    <w:p w14:paraId="7890E5A5"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Turn into Gantt chart</w:t>
      </w:r>
    </w:p>
    <w:p w14:paraId="69C6E3A6"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3:27</w:t>
      </w:r>
    </w:p>
    <w:p w14:paraId="0E184920" w14:textId="2A1C2E6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notice that the dates show up as these numbers. Let's now change that back to a date. Here,  </w:t>
      </w:r>
    </w:p>
    <w:p w14:paraId="54BA00B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3:33</w:t>
      </w:r>
    </w:p>
    <w:p w14:paraId="7EBAD0EF" w14:textId="672A113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I'll move the chart over to the right-hand </w:t>
      </w:r>
      <w:r w:rsidR="00553896" w:rsidRPr="008901CC">
        <w:rPr>
          <w:rFonts w:eastAsia="Aptos" w:cs="Arial"/>
          <w:kern w:val="2"/>
          <w:lang w:eastAsia="en-US"/>
          <w14:ligatures w14:val="standardContextual"/>
        </w:rPr>
        <w:t>side and</w:t>
      </w:r>
      <w:r w:rsidRPr="008901CC">
        <w:rPr>
          <w:rFonts w:eastAsia="Aptos" w:cs="Arial"/>
          <w:kern w:val="2"/>
          <w:lang w:eastAsia="en-US"/>
          <w14:ligatures w14:val="standardContextual"/>
        </w:rPr>
        <w:t xml:space="preserve"> let's again highlight all of these date cells,  </w:t>
      </w:r>
    </w:p>
    <w:p w14:paraId="5FEE5A3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3:37</w:t>
      </w:r>
    </w:p>
    <w:p w14:paraId="560786FC" w14:textId="60E564E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press control one on the keyboard, and </w:t>
      </w:r>
      <w:r w:rsidR="00553896" w:rsidRPr="008901CC">
        <w:rPr>
          <w:rFonts w:eastAsia="Aptos" w:cs="Arial"/>
          <w:kern w:val="2"/>
          <w:lang w:eastAsia="en-US"/>
          <w14:ligatures w14:val="standardContextual"/>
        </w:rPr>
        <w:t>let’s change</w:t>
      </w:r>
      <w:r w:rsidRPr="008901CC">
        <w:rPr>
          <w:rFonts w:eastAsia="Aptos" w:cs="Arial"/>
          <w:kern w:val="2"/>
          <w:lang w:eastAsia="en-US"/>
          <w14:ligatures w14:val="standardContextual"/>
        </w:rPr>
        <w:t xml:space="preserve"> this back to a date type. Down below, let's  </w:t>
      </w:r>
    </w:p>
    <w:p w14:paraId="79D2425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3:43</w:t>
      </w:r>
    </w:p>
    <w:p w14:paraId="1247164A" w14:textId="162D4AD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click on okay. And that's looking a little better. This doesn't yet look like a Gantt chart. So, to  </w:t>
      </w:r>
    </w:p>
    <w:p w14:paraId="4C2EC7E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3:48</w:t>
      </w:r>
    </w:p>
    <w:p w14:paraId="39B803DF" w14:textId="080BF5D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change that, let's click on the blue series </w:t>
      </w:r>
      <w:r w:rsidR="00553896" w:rsidRPr="008901CC">
        <w:rPr>
          <w:rFonts w:eastAsia="Aptos" w:cs="Arial"/>
          <w:kern w:val="2"/>
          <w:lang w:eastAsia="en-US"/>
          <w14:ligatures w14:val="standardContextual"/>
        </w:rPr>
        <w:t>right here</w:t>
      </w:r>
      <w:r w:rsidRPr="008901CC">
        <w:rPr>
          <w:rFonts w:eastAsia="Aptos" w:cs="Arial"/>
          <w:kern w:val="2"/>
          <w:lang w:eastAsia="en-US"/>
          <w14:ligatures w14:val="standardContextual"/>
        </w:rPr>
        <w:t>. I'll double click on that, and that opens  </w:t>
      </w:r>
    </w:p>
    <w:p w14:paraId="63794DC3"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3:52</w:t>
      </w:r>
    </w:p>
    <w:p w14:paraId="3FA9242E" w14:textId="39A8E28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up this pane over on the right-hand side, where </w:t>
      </w:r>
      <w:r w:rsidR="00553896" w:rsidRPr="008901CC">
        <w:rPr>
          <w:rFonts w:eastAsia="Aptos" w:cs="Arial"/>
          <w:kern w:val="2"/>
          <w:lang w:eastAsia="en-US"/>
          <w14:ligatures w14:val="standardContextual"/>
        </w:rPr>
        <w:t>we can</w:t>
      </w:r>
      <w:r w:rsidRPr="008901CC">
        <w:rPr>
          <w:rFonts w:eastAsia="Aptos" w:cs="Arial"/>
          <w:kern w:val="2"/>
          <w:lang w:eastAsia="en-US"/>
          <w14:ligatures w14:val="standardContextual"/>
        </w:rPr>
        <w:t xml:space="preserve"> format the data series. Over on the left-hand  </w:t>
      </w:r>
    </w:p>
    <w:p w14:paraId="56DDD99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3:57</w:t>
      </w:r>
    </w:p>
    <w:p w14:paraId="17F170BE" w14:textId="7D713D9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side, let's click on the paint bucket. And </w:t>
      </w:r>
      <w:r w:rsidR="00553896" w:rsidRPr="008901CC">
        <w:rPr>
          <w:rFonts w:eastAsia="Aptos" w:cs="Arial"/>
          <w:kern w:val="2"/>
          <w:lang w:eastAsia="en-US"/>
          <w14:ligatures w14:val="standardContextual"/>
        </w:rPr>
        <w:t>over here</w:t>
      </w:r>
      <w:r w:rsidRPr="008901CC">
        <w:rPr>
          <w:rFonts w:eastAsia="Aptos" w:cs="Arial"/>
          <w:kern w:val="2"/>
          <w:lang w:eastAsia="en-US"/>
          <w14:ligatures w14:val="standardContextual"/>
        </w:rPr>
        <w:t>, let's select no fill and down below, let's  </w:t>
      </w:r>
    </w:p>
    <w:p w14:paraId="247ED84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4:03</w:t>
      </w:r>
    </w:p>
    <w:p w14:paraId="313CF36A" w14:textId="5B1D9BA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click on no line. Then we could close out of </w:t>
      </w:r>
      <w:r w:rsidR="00553896" w:rsidRPr="008901CC">
        <w:rPr>
          <w:rFonts w:eastAsia="Aptos" w:cs="Arial"/>
          <w:kern w:val="2"/>
          <w:lang w:eastAsia="en-US"/>
          <w14:ligatures w14:val="standardContextual"/>
        </w:rPr>
        <w:t>this and</w:t>
      </w:r>
      <w:r w:rsidRPr="008901CC">
        <w:rPr>
          <w:rFonts w:eastAsia="Aptos" w:cs="Arial"/>
          <w:kern w:val="2"/>
          <w:lang w:eastAsia="en-US"/>
          <w14:ligatures w14:val="standardContextual"/>
        </w:rPr>
        <w:t xml:space="preserve"> it's starting to look a little bit more like a  </w:t>
      </w:r>
    </w:p>
    <w:p w14:paraId="0A53038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4:08</w:t>
      </w:r>
    </w:p>
    <w:p w14:paraId="2DB9FEB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Gantt chart now. We're making some good progress.  Of course, when we look over at the task list,  </w:t>
      </w:r>
    </w:p>
    <w:p w14:paraId="536EB68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4:13</w:t>
      </w:r>
    </w:p>
    <w:p w14:paraId="595D74BE" w14:textId="3641A94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you'll notice that they're not in the same order.  Here, I have </w:t>
      </w:r>
      <w:r w:rsidR="00553896" w:rsidRPr="008901CC">
        <w:rPr>
          <w:rFonts w:eastAsia="Aptos" w:cs="Arial"/>
          <w:kern w:val="2"/>
          <w:lang w:eastAsia="en-US"/>
          <w14:ligatures w14:val="standardContextual"/>
        </w:rPr>
        <w:t>an</w:t>
      </w:r>
      <w:r w:rsidRPr="008901CC">
        <w:rPr>
          <w:rFonts w:eastAsia="Aptos" w:cs="Arial"/>
          <w:kern w:val="2"/>
          <w:lang w:eastAsia="en-US"/>
          <w14:ligatures w14:val="standardContextual"/>
        </w:rPr>
        <w:t xml:space="preserve"> event day at the top, but over here  </w:t>
      </w:r>
    </w:p>
    <w:p w14:paraId="7154881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4:17</w:t>
      </w:r>
    </w:p>
    <w:p w14:paraId="52F5F036" w14:textId="793A86D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in the table, it's at the very bottom. So, </w:t>
      </w:r>
      <w:r w:rsidR="00553896" w:rsidRPr="008901CC">
        <w:rPr>
          <w:rFonts w:eastAsia="Aptos" w:cs="Arial"/>
          <w:kern w:val="2"/>
          <w:lang w:eastAsia="en-US"/>
          <w14:ligatures w14:val="standardContextual"/>
        </w:rPr>
        <w:t>I want</w:t>
      </w:r>
      <w:r w:rsidRPr="008901CC">
        <w:rPr>
          <w:rFonts w:eastAsia="Aptos" w:cs="Arial"/>
          <w:kern w:val="2"/>
          <w:lang w:eastAsia="en-US"/>
          <w14:ligatures w14:val="standardContextual"/>
        </w:rPr>
        <w:t xml:space="preserve"> to reverse the order, so they both align.  </w:t>
      </w:r>
    </w:p>
    <w:p w14:paraId="400D2C3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4:23</w:t>
      </w:r>
    </w:p>
    <w:p w14:paraId="5467448D" w14:textId="1BAF412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double click on the task list, and </w:t>
      </w:r>
      <w:r w:rsidR="00553896" w:rsidRPr="008901CC">
        <w:rPr>
          <w:rFonts w:eastAsia="Aptos" w:cs="Arial"/>
          <w:kern w:val="2"/>
          <w:lang w:eastAsia="en-US"/>
          <w14:ligatures w14:val="standardContextual"/>
        </w:rPr>
        <w:t>this opens</w:t>
      </w:r>
      <w:r w:rsidRPr="008901CC">
        <w:rPr>
          <w:rFonts w:eastAsia="Aptos" w:cs="Arial"/>
          <w:kern w:val="2"/>
          <w:lang w:eastAsia="en-US"/>
          <w14:ligatures w14:val="standardContextual"/>
        </w:rPr>
        <w:t xml:space="preserve"> up the pane again on the right-hand side  </w:t>
      </w:r>
    </w:p>
    <w:p w14:paraId="18BDC2F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4:28</w:t>
      </w:r>
    </w:p>
    <w:p w14:paraId="42EE6815" w14:textId="51B6211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called format axis. Make sure you're in the </w:t>
      </w:r>
      <w:r w:rsidR="00553896" w:rsidRPr="008901CC">
        <w:rPr>
          <w:rFonts w:eastAsia="Aptos" w:cs="Arial"/>
          <w:kern w:val="2"/>
          <w:lang w:eastAsia="en-US"/>
          <w14:ligatures w14:val="standardContextual"/>
        </w:rPr>
        <w:t>axis options</w:t>
      </w:r>
      <w:r w:rsidRPr="008901CC">
        <w:rPr>
          <w:rFonts w:eastAsia="Aptos" w:cs="Arial"/>
          <w:kern w:val="2"/>
          <w:lang w:eastAsia="en-US"/>
          <w14:ligatures w14:val="standardContextual"/>
        </w:rPr>
        <w:t>, and within axis options, scroll down just  </w:t>
      </w:r>
    </w:p>
    <w:p w14:paraId="4F1BD75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4:35</w:t>
      </w:r>
    </w:p>
    <w:p w14:paraId="7A217CD8" w14:textId="447DBBD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 little bit, and here you'll notice a </w:t>
      </w:r>
      <w:r w:rsidR="00553896" w:rsidRPr="008901CC">
        <w:rPr>
          <w:rFonts w:eastAsia="Aptos" w:cs="Arial"/>
          <w:kern w:val="2"/>
          <w:lang w:eastAsia="en-US"/>
          <w14:ligatures w14:val="standardContextual"/>
        </w:rPr>
        <w:t>checkbox next</w:t>
      </w:r>
      <w:r w:rsidRPr="008901CC">
        <w:rPr>
          <w:rFonts w:eastAsia="Aptos" w:cs="Arial"/>
          <w:kern w:val="2"/>
          <w:lang w:eastAsia="en-US"/>
          <w14:ligatures w14:val="standardContextual"/>
        </w:rPr>
        <w:t xml:space="preserve"> to categories in reverse order. Let's check  </w:t>
      </w:r>
    </w:p>
    <w:p w14:paraId="71BF72E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4:39</w:t>
      </w:r>
    </w:p>
    <w:p w14:paraId="58A84C01" w14:textId="2A47216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that box, and here you'll see that </w:t>
      </w:r>
      <w:r w:rsidR="00553896" w:rsidRPr="008901CC">
        <w:rPr>
          <w:rFonts w:eastAsia="Aptos" w:cs="Arial"/>
          <w:kern w:val="2"/>
          <w:lang w:eastAsia="en-US"/>
          <w14:ligatures w14:val="standardContextual"/>
        </w:rPr>
        <w:t>they’re now</w:t>
      </w:r>
      <w:r w:rsidRPr="008901CC">
        <w:rPr>
          <w:rFonts w:eastAsia="Aptos" w:cs="Arial"/>
          <w:kern w:val="2"/>
          <w:lang w:eastAsia="en-US"/>
          <w14:ligatures w14:val="standardContextual"/>
        </w:rPr>
        <w:t xml:space="preserve"> exactly the same. That's how I want it.  </w:t>
      </w:r>
    </w:p>
    <w:p w14:paraId="4B78A9D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4:43</w:t>
      </w:r>
    </w:p>
    <w:p w14:paraId="6F187106" w14:textId="59DF05F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now zoom out a little bit so we can see </w:t>
      </w:r>
      <w:r w:rsidR="00553896" w:rsidRPr="008901CC">
        <w:rPr>
          <w:rFonts w:eastAsia="Aptos" w:cs="Arial"/>
          <w:kern w:val="2"/>
          <w:lang w:eastAsia="en-US"/>
          <w14:ligatures w14:val="standardContextual"/>
        </w:rPr>
        <w:t>the chart</w:t>
      </w:r>
      <w:r w:rsidRPr="008901CC">
        <w:rPr>
          <w:rFonts w:eastAsia="Aptos" w:cs="Arial"/>
          <w:kern w:val="2"/>
          <w:lang w:eastAsia="en-US"/>
          <w14:ligatures w14:val="standardContextual"/>
        </w:rPr>
        <w:t xml:space="preserve"> a little bit better. Now, right up on top,  </w:t>
      </w:r>
    </w:p>
    <w:p w14:paraId="17B4DDCE"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4:48</w:t>
      </w:r>
    </w:p>
    <w:p w14:paraId="10ADED99" w14:textId="37495D3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dates run into each adjacent date and we </w:t>
      </w:r>
      <w:r w:rsidR="00553896" w:rsidRPr="008901CC">
        <w:rPr>
          <w:rFonts w:eastAsia="Aptos" w:cs="Arial"/>
          <w:kern w:val="2"/>
          <w:lang w:eastAsia="en-US"/>
          <w14:ligatures w14:val="standardContextual"/>
        </w:rPr>
        <w:t>need it</w:t>
      </w:r>
      <w:r w:rsidRPr="008901CC">
        <w:rPr>
          <w:rFonts w:eastAsia="Aptos" w:cs="Arial"/>
          <w:kern w:val="2"/>
          <w:lang w:eastAsia="en-US"/>
          <w14:ligatures w14:val="standardContextual"/>
        </w:rPr>
        <w:t xml:space="preserve"> to be more readable than that. Here, I'll click  </w:t>
      </w:r>
    </w:p>
    <w:p w14:paraId="7B80BE2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4:54</w:t>
      </w:r>
    </w:p>
    <w:p w14:paraId="150CBC03" w14:textId="18C7CE9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on the dates. Let's go up to the home tab </w:t>
      </w:r>
      <w:r w:rsidR="00553896" w:rsidRPr="008901CC">
        <w:rPr>
          <w:rFonts w:eastAsia="Aptos" w:cs="Arial"/>
          <w:kern w:val="2"/>
          <w:lang w:eastAsia="en-US"/>
          <w14:ligatures w14:val="standardContextual"/>
        </w:rPr>
        <w:t>and right</w:t>
      </w:r>
      <w:r w:rsidRPr="008901CC">
        <w:rPr>
          <w:rFonts w:eastAsia="Aptos" w:cs="Arial"/>
          <w:kern w:val="2"/>
          <w:lang w:eastAsia="en-US"/>
          <w14:ligatures w14:val="standardContextual"/>
        </w:rPr>
        <w:t xml:space="preserve"> in the alignment category, let's click  </w:t>
      </w:r>
    </w:p>
    <w:p w14:paraId="249575B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4:59</w:t>
      </w:r>
    </w:p>
    <w:p w14:paraId="14D1B0EB" w14:textId="448AA58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on this and we can angle the text. I'll </w:t>
      </w:r>
      <w:r w:rsidR="00553896" w:rsidRPr="008901CC">
        <w:rPr>
          <w:rFonts w:eastAsia="Aptos" w:cs="Arial"/>
          <w:kern w:val="2"/>
          <w:lang w:eastAsia="en-US"/>
          <w14:ligatures w14:val="standardContextual"/>
        </w:rPr>
        <w:t>select that</w:t>
      </w:r>
      <w:r w:rsidRPr="008901CC">
        <w:rPr>
          <w:rFonts w:eastAsia="Aptos" w:cs="Arial"/>
          <w:kern w:val="2"/>
          <w:lang w:eastAsia="en-US"/>
          <w14:ligatures w14:val="standardContextual"/>
        </w:rPr>
        <w:t>, and that looks a lot better. Looking down  </w:t>
      </w:r>
    </w:p>
    <w:p w14:paraId="4B7CED2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5:04</w:t>
      </w:r>
    </w:p>
    <w:p w14:paraId="12A1E8F4" w14:textId="0DA802D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at our Gantt chart, you'll notice that we have </w:t>
      </w:r>
      <w:r w:rsidR="00553896" w:rsidRPr="008901CC">
        <w:rPr>
          <w:rFonts w:eastAsia="Aptos" w:cs="Arial"/>
          <w:kern w:val="2"/>
          <w:lang w:eastAsia="en-US"/>
          <w14:ligatures w14:val="standardContextual"/>
        </w:rPr>
        <w:t>a large</w:t>
      </w:r>
      <w:r w:rsidRPr="008901CC">
        <w:rPr>
          <w:rFonts w:eastAsia="Aptos" w:cs="Arial"/>
          <w:kern w:val="2"/>
          <w:lang w:eastAsia="en-US"/>
          <w14:ligatures w14:val="standardContextual"/>
        </w:rPr>
        <w:t xml:space="preserve"> gap before the first task actually starts.  </w:t>
      </w:r>
    </w:p>
    <w:p w14:paraId="68728393"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5:10</w:t>
      </w:r>
    </w:p>
    <w:p w14:paraId="0C2E7B51" w14:textId="7C5A323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double click on the dates up above and </w:t>
      </w:r>
      <w:r w:rsidR="00553896" w:rsidRPr="008901CC">
        <w:rPr>
          <w:rFonts w:eastAsia="Aptos" w:cs="Arial"/>
          <w:kern w:val="2"/>
          <w:lang w:eastAsia="en-US"/>
          <w14:ligatures w14:val="standardContextual"/>
        </w:rPr>
        <w:t>over on</w:t>
      </w:r>
      <w:r w:rsidRPr="008901CC">
        <w:rPr>
          <w:rFonts w:eastAsia="Aptos" w:cs="Arial"/>
          <w:kern w:val="2"/>
          <w:lang w:eastAsia="en-US"/>
          <w14:ligatures w14:val="standardContextual"/>
        </w:rPr>
        <w:t xml:space="preserve"> the right-hand side in the format axis pane,  </w:t>
      </w:r>
    </w:p>
    <w:p w14:paraId="6E3D8EE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5:16</w:t>
      </w:r>
    </w:p>
    <w:p w14:paraId="4A9FB11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make sure you're in the axis options category.  And right here, we can set the bounds.  </w:t>
      </w:r>
    </w:p>
    <w:p w14:paraId="6B58DD46"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5:22</w:t>
      </w:r>
    </w:p>
    <w:p w14:paraId="4B2DA92F" w14:textId="128C33A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highlight this number in minimum. </w:t>
      </w:r>
      <w:r w:rsidR="00553896" w:rsidRPr="008901CC">
        <w:rPr>
          <w:rFonts w:eastAsia="Aptos" w:cs="Arial"/>
          <w:kern w:val="2"/>
          <w:lang w:eastAsia="en-US"/>
          <w14:ligatures w14:val="standardContextual"/>
        </w:rPr>
        <w:t>And the</w:t>
      </w:r>
      <w:r w:rsidRPr="008901CC">
        <w:rPr>
          <w:rFonts w:eastAsia="Aptos" w:cs="Arial"/>
          <w:kern w:val="2"/>
          <w:lang w:eastAsia="en-US"/>
          <w14:ligatures w14:val="standardContextual"/>
        </w:rPr>
        <w:t xml:space="preserve"> first task doesn't start until 8/1. So,  </w:t>
      </w:r>
    </w:p>
    <w:p w14:paraId="31C0598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5:27</w:t>
      </w:r>
    </w:p>
    <w:p w14:paraId="3B364CC8" w14:textId="0B85FF9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let's set 8/1 as the minimum. I'll type </w:t>
      </w:r>
      <w:r w:rsidR="00553896" w:rsidRPr="008901CC">
        <w:rPr>
          <w:rFonts w:eastAsia="Aptos" w:cs="Arial"/>
          <w:kern w:val="2"/>
          <w:lang w:eastAsia="en-US"/>
          <w14:ligatures w14:val="standardContextual"/>
        </w:rPr>
        <w:t>in 8</w:t>
      </w:r>
      <w:r w:rsidRPr="008901CC">
        <w:rPr>
          <w:rFonts w:eastAsia="Aptos" w:cs="Arial"/>
          <w:kern w:val="2"/>
          <w:lang w:eastAsia="en-US"/>
          <w14:ligatures w14:val="standardContextual"/>
        </w:rPr>
        <w:t>/1/2023 and then hit enter. And that removes  </w:t>
      </w:r>
    </w:p>
    <w:p w14:paraId="2D2C60DC"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5:33</w:t>
      </w:r>
    </w:p>
    <w:p w14:paraId="1A8CA759" w14:textId="704F6481"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gap. We can also do the same for the end </w:t>
      </w:r>
      <w:r w:rsidR="00553896" w:rsidRPr="008901CC">
        <w:rPr>
          <w:rFonts w:eastAsia="Aptos" w:cs="Arial"/>
          <w:kern w:val="2"/>
          <w:lang w:eastAsia="en-US"/>
          <w14:ligatures w14:val="standardContextual"/>
        </w:rPr>
        <w:t>date or</w:t>
      </w:r>
      <w:r w:rsidRPr="008901CC">
        <w:rPr>
          <w:rFonts w:eastAsia="Aptos" w:cs="Arial"/>
          <w:kern w:val="2"/>
          <w:lang w:eastAsia="en-US"/>
          <w14:ligatures w14:val="standardContextual"/>
        </w:rPr>
        <w:t xml:space="preserve"> the maximum. I'll highlight this value and I'll  </w:t>
      </w:r>
    </w:p>
    <w:p w14:paraId="20FCC97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5:40</w:t>
      </w:r>
    </w:p>
    <w:p w14:paraId="1CCA972E" w14:textId="286DB02C"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type in 10/2/2023. Then I'll hit enter, and </w:t>
      </w:r>
      <w:r w:rsidR="00553896" w:rsidRPr="008901CC">
        <w:rPr>
          <w:rFonts w:eastAsia="Aptos" w:cs="Arial"/>
          <w:kern w:val="2"/>
          <w:lang w:eastAsia="en-US"/>
          <w14:ligatures w14:val="standardContextual"/>
        </w:rPr>
        <w:t>now you’ll</w:t>
      </w:r>
      <w:r w:rsidRPr="008901CC">
        <w:rPr>
          <w:rFonts w:eastAsia="Aptos" w:cs="Arial"/>
          <w:kern w:val="2"/>
          <w:lang w:eastAsia="en-US"/>
          <w14:ligatures w14:val="standardContextual"/>
        </w:rPr>
        <w:t xml:space="preserve"> notice that the Gantt chart fits directly  </w:t>
      </w:r>
    </w:p>
    <w:p w14:paraId="2316803A"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5:46</w:t>
      </w:r>
    </w:p>
    <w:p w14:paraId="3141F39C" w14:textId="579F8C0C"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within the space. That looks better. We </w:t>
      </w:r>
      <w:r w:rsidR="00553896" w:rsidRPr="008901CC">
        <w:rPr>
          <w:rFonts w:eastAsia="Aptos" w:cs="Arial"/>
          <w:kern w:val="2"/>
          <w:lang w:eastAsia="en-US"/>
          <w14:ligatures w14:val="standardContextual"/>
        </w:rPr>
        <w:t>can make</w:t>
      </w:r>
      <w:r w:rsidRPr="008901CC">
        <w:rPr>
          <w:rFonts w:eastAsia="Aptos" w:cs="Arial"/>
          <w:kern w:val="2"/>
          <w:lang w:eastAsia="en-US"/>
          <w14:ligatures w14:val="standardContextual"/>
        </w:rPr>
        <w:t xml:space="preserve"> a few more tweaks to make this look better.  </w:t>
      </w:r>
    </w:p>
    <w:p w14:paraId="4A2B6689"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5:51</w:t>
      </w:r>
    </w:p>
    <w:p w14:paraId="7E097ED1" w14:textId="272D0A6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Currently, these major lines, these are all </w:t>
      </w:r>
      <w:r w:rsidR="00553896" w:rsidRPr="008901CC">
        <w:rPr>
          <w:rFonts w:eastAsia="Aptos" w:cs="Arial"/>
          <w:kern w:val="2"/>
          <w:lang w:eastAsia="en-US"/>
          <w14:ligatures w14:val="standardContextual"/>
        </w:rPr>
        <w:t>10 days</w:t>
      </w:r>
      <w:r w:rsidRPr="008901CC">
        <w:rPr>
          <w:rFonts w:eastAsia="Aptos" w:cs="Arial"/>
          <w:kern w:val="2"/>
          <w:lang w:eastAsia="en-US"/>
          <w14:ligatures w14:val="standardContextual"/>
        </w:rPr>
        <w:t xml:space="preserve"> of time, but let's say I want it to track  </w:t>
      </w:r>
    </w:p>
    <w:p w14:paraId="4D530B1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5:56</w:t>
      </w:r>
    </w:p>
    <w:p w14:paraId="05DD523E" w14:textId="7E56B7B8"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each individual week. Over on the right-</w:t>
      </w:r>
      <w:r w:rsidR="00553896" w:rsidRPr="008901CC">
        <w:rPr>
          <w:rFonts w:eastAsia="Aptos" w:cs="Arial"/>
          <w:kern w:val="2"/>
          <w:lang w:eastAsia="en-US"/>
          <w14:ligatures w14:val="standardContextual"/>
        </w:rPr>
        <w:t>hand side</w:t>
      </w:r>
      <w:r w:rsidRPr="008901CC">
        <w:rPr>
          <w:rFonts w:eastAsia="Aptos" w:cs="Arial"/>
          <w:kern w:val="2"/>
          <w:lang w:eastAsia="en-US"/>
          <w14:ligatures w14:val="standardContextual"/>
        </w:rPr>
        <w:t>, instead of having a 10 here, I'll type  </w:t>
      </w:r>
    </w:p>
    <w:p w14:paraId="16A8C2A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6:01</w:t>
      </w:r>
    </w:p>
    <w:p w14:paraId="634162DA" w14:textId="3BF1B503"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in a 7 and then hit enter, and now this </w:t>
      </w:r>
      <w:r w:rsidR="00553896" w:rsidRPr="008901CC">
        <w:rPr>
          <w:rFonts w:eastAsia="Aptos" w:cs="Arial"/>
          <w:kern w:val="2"/>
          <w:lang w:eastAsia="en-US"/>
          <w14:ligatures w14:val="standardContextual"/>
        </w:rPr>
        <w:t>tracks each</w:t>
      </w:r>
      <w:r w:rsidRPr="008901CC">
        <w:rPr>
          <w:rFonts w:eastAsia="Aptos" w:cs="Arial"/>
          <w:kern w:val="2"/>
          <w:lang w:eastAsia="en-US"/>
          <w14:ligatures w14:val="standardContextual"/>
        </w:rPr>
        <w:t xml:space="preserve"> individual week. Down at the very bottom,  </w:t>
      </w:r>
    </w:p>
    <w:p w14:paraId="5E7A36A3"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6:07</w:t>
      </w:r>
    </w:p>
    <w:p w14:paraId="118EE535" w14:textId="7325FE20"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in my chart, I can also remove this legend. </w:t>
      </w:r>
      <w:r w:rsidR="00553896" w:rsidRPr="008901CC">
        <w:rPr>
          <w:rFonts w:eastAsia="Aptos" w:cs="Arial"/>
          <w:kern w:val="2"/>
          <w:lang w:eastAsia="en-US"/>
          <w14:ligatures w14:val="standardContextual"/>
        </w:rPr>
        <w:t>I don’t</w:t>
      </w:r>
      <w:r w:rsidRPr="008901CC">
        <w:rPr>
          <w:rFonts w:eastAsia="Aptos" w:cs="Arial"/>
          <w:kern w:val="2"/>
          <w:lang w:eastAsia="en-US"/>
          <w14:ligatures w14:val="standardContextual"/>
        </w:rPr>
        <w:t xml:space="preserve"> think it's really necessary. I'll select  </w:t>
      </w:r>
    </w:p>
    <w:p w14:paraId="31FBDB80"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6:12</w:t>
      </w:r>
    </w:p>
    <w:p w14:paraId="26208EA6" w14:textId="0C5C20F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that and then click on delete. As a final </w:t>
      </w:r>
      <w:r w:rsidR="00553896" w:rsidRPr="008901CC">
        <w:rPr>
          <w:rFonts w:eastAsia="Aptos" w:cs="Arial"/>
          <w:kern w:val="2"/>
          <w:lang w:eastAsia="en-US"/>
          <w14:ligatures w14:val="standardContextual"/>
        </w:rPr>
        <w:t>touch, I</w:t>
      </w:r>
      <w:r w:rsidRPr="008901CC">
        <w:rPr>
          <w:rFonts w:eastAsia="Aptos" w:cs="Arial"/>
          <w:kern w:val="2"/>
          <w:lang w:eastAsia="en-US"/>
          <w14:ligatures w14:val="standardContextual"/>
        </w:rPr>
        <w:t xml:space="preserve"> also want to update the chart title. I'll move  </w:t>
      </w:r>
    </w:p>
    <w:p w14:paraId="4A0D454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6:18</w:t>
      </w:r>
    </w:p>
    <w:p w14:paraId="7A279FDD" w14:textId="04F8C901"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the chart down and let me move over. Here, I </w:t>
      </w:r>
      <w:r w:rsidR="00553896" w:rsidRPr="008901CC">
        <w:rPr>
          <w:rFonts w:eastAsia="Aptos" w:cs="Arial"/>
          <w:kern w:val="2"/>
          <w:lang w:eastAsia="en-US"/>
          <w14:ligatures w14:val="standardContextual"/>
        </w:rPr>
        <w:t>have the</w:t>
      </w:r>
      <w:r w:rsidRPr="008901CC">
        <w:rPr>
          <w:rFonts w:eastAsia="Aptos" w:cs="Arial"/>
          <w:kern w:val="2"/>
          <w:lang w:eastAsia="en-US"/>
          <w14:ligatures w14:val="standardContextual"/>
        </w:rPr>
        <w:t xml:space="preserve"> title for my table, bake largest chocolate  </w:t>
      </w:r>
    </w:p>
    <w:p w14:paraId="5D2CD0C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6:24</w:t>
      </w:r>
    </w:p>
    <w:p w14:paraId="1B5246ED" w14:textId="6016A34E"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chip cookie in the world. I'll click on the </w:t>
      </w:r>
      <w:r w:rsidR="00553896" w:rsidRPr="008901CC">
        <w:rPr>
          <w:rFonts w:eastAsia="Aptos" w:cs="Arial"/>
          <w:kern w:val="2"/>
          <w:lang w:eastAsia="en-US"/>
          <w14:ligatures w14:val="standardContextual"/>
        </w:rPr>
        <w:t>chart title</w:t>
      </w:r>
      <w:r w:rsidRPr="008901CC">
        <w:rPr>
          <w:rFonts w:eastAsia="Aptos" w:cs="Arial"/>
          <w:kern w:val="2"/>
          <w:lang w:eastAsia="en-US"/>
          <w14:ligatures w14:val="standardContextual"/>
        </w:rPr>
        <w:t xml:space="preserve"> here and in the formula bar, I can make the  </w:t>
      </w:r>
    </w:p>
    <w:p w14:paraId="3E77A36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6:29</w:t>
      </w:r>
    </w:p>
    <w:p w14:paraId="0EC46DD4" w14:textId="32E6B482"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title dynamic. I'll enter in the </w:t>
      </w:r>
      <w:r w:rsidR="00553896" w:rsidRPr="008901CC">
        <w:rPr>
          <w:rFonts w:eastAsia="Aptos" w:cs="Arial"/>
          <w:kern w:val="2"/>
          <w:lang w:eastAsia="en-US"/>
          <w14:ligatures w14:val="standardContextual"/>
        </w:rPr>
        <w:t>equal’s</w:t>
      </w:r>
      <w:r w:rsidRPr="008901CC">
        <w:rPr>
          <w:rFonts w:eastAsia="Aptos" w:cs="Arial"/>
          <w:kern w:val="2"/>
          <w:lang w:eastAsia="en-US"/>
          <w14:ligatures w14:val="standardContextual"/>
        </w:rPr>
        <w:t xml:space="preserve"> sign.  This lets Excel know that I'm about to enter in  </w:t>
      </w:r>
    </w:p>
    <w:p w14:paraId="20B61577"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6:35</w:t>
      </w:r>
    </w:p>
    <w:p w14:paraId="04623998" w14:textId="56F823E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a formula and then I'll select this cell that </w:t>
      </w:r>
      <w:r w:rsidR="00553896" w:rsidRPr="008901CC">
        <w:rPr>
          <w:rFonts w:eastAsia="Aptos" w:cs="Arial"/>
          <w:kern w:val="2"/>
          <w:lang w:eastAsia="en-US"/>
          <w14:ligatures w14:val="standardContextual"/>
        </w:rPr>
        <w:t>has the</w:t>
      </w:r>
      <w:r w:rsidRPr="008901CC">
        <w:rPr>
          <w:rFonts w:eastAsia="Aptos" w:cs="Arial"/>
          <w:kern w:val="2"/>
          <w:lang w:eastAsia="en-US"/>
          <w14:ligatures w14:val="standardContextual"/>
        </w:rPr>
        <w:t xml:space="preserve"> title, and then I'll hit enter, and here you  </w:t>
      </w:r>
    </w:p>
    <w:p w14:paraId="47483B02"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6:40</w:t>
      </w:r>
    </w:p>
    <w:p w14:paraId="390C9DCF" w14:textId="36B2C62B"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see that it incorporates that title directly </w:t>
      </w:r>
      <w:r w:rsidR="00553896" w:rsidRPr="008901CC">
        <w:rPr>
          <w:rFonts w:eastAsia="Aptos" w:cs="Arial"/>
          <w:kern w:val="2"/>
          <w:lang w:eastAsia="en-US"/>
          <w14:ligatures w14:val="standardContextual"/>
        </w:rPr>
        <w:t>into the</w:t>
      </w:r>
      <w:r w:rsidRPr="008901CC">
        <w:rPr>
          <w:rFonts w:eastAsia="Aptos" w:cs="Arial"/>
          <w:kern w:val="2"/>
          <w:lang w:eastAsia="en-US"/>
          <w14:ligatures w14:val="standardContextual"/>
        </w:rPr>
        <w:t xml:space="preserve"> chart. Now, the neat thing is let's say that I  </w:t>
      </w:r>
    </w:p>
    <w:p w14:paraId="340EDF1F"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6:46</w:t>
      </w:r>
    </w:p>
    <w:p w14:paraId="399288B2" w14:textId="6DD3AAAD"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update the title in the table. So, instead of </w:t>
      </w:r>
      <w:r w:rsidR="00B91C20" w:rsidRPr="008901CC">
        <w:rPr>
          <w:rFonts w:eastAsia="Aptos" w:cs="Arial"/>
          <w:kern w:val="2"/>
          <w:lang w:eastAsia="en-US"/>
          <w14:ligatures w14:val="standardContextual"/>
        </w:rPr>
        <w:t>baking</w:t>
      </w:r>
      <w:r w:rsidR="00553896" w:rsidRPr="008901CC">
        <w:rPr>
          <w:rFonts w:eastAsia="Aptos" w:cs="Arial"/>
          <w:kern w:val="2"/>
          <w:lang w:eastAsia="en-US"/>
          <w14:ligatures w14:val="standardContextual"/>
        </w:rPr>
        <w:t xml:space="preserve"> </w:t>
      </w:r>
      <w:r w:rsidR="00A44530">
        <w:rPr>
          <w:rFonts w:eastAsia="Aptos" w:cs="Arial"/>
          <w:kern w:val="2"/>
          <w:lang w:eastAsia="en-US"/>
          <w14:ligatures w14:val="standardContextual"/>
        </w:rPr>
        <w:t xml:space="preserve">the </w:t>
      </w:r>
      <w:r w:rsidR="00553896" w:rsidRPr="008901CC">
        <w:rPr>
          <w:rFonts w:eastAsia="Aptos" w:cs="Arial"/>
          <w:kern w:val="2"/>
          <w:lang w:eastAsia="en-US"/>
          <w14:ligatures w14:val="standardContextual"/>
        </w:rPr>
        <w:t>largest</w:t>
      </w:r>
      <w:r w:rsidRPr="008901CC">
        <w:rPr>
          <w:rFonts w:eastAsia="Aptos" w:cs="Arial"/>
          <w:kern w:val="2"/>
          <w:lang w:eastAsia="en-US"/>
          <w14:ligatures w14:val="standardContextual"/>
        </w:rPr>
        <w:t xml:space="preserve"> chocolate chip cookie in the world, maybe  </w:t>
      </w:r>
    </w:p>
    <w:p w14:paraId="4592E5BD"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6:50</w:t>
      </w:r>
    </w:p>
    <w:p w14:paraId="2F844BAB" w14:textId="5B03C133" w:rsidR="008901CC" w:rsidRPr="008901CC" w:rsidRDefault="00553896"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instead,</w:t>
      </w:r>
      <w:r w:rsidR="008901CC" w:rsidRPr="008901CC">
        <w:rPr>
          <w:rFonts w:eastAsia="Aptos" w:cs="Arial"/>
          <w:kern w:val="2"/>
          <w:lang w:eastAsia="en-US"/>
          <w14:ligatures w14:val="standardContextual"/>
        </w:rPr>
        <w:t xml:space="preserve"> I say biggest chocolate chip cookie in </w:t>
      </w:r>
      <w:r w:rsidRPr="008901CC">
        <w:rPr>
          <w:rFonts w:eastAsia="Aptos" w:cs="Arial"/>
          <w:kern w:val="2"/>
          <w:lang w:eastAsia="en-US"/>
          <w14:ligatures w14:val="standardContextual"/>
        </w:rPr>
        <w:t>the world</w:t>
      </w:r>
      <w:r w:rsidR="008901CC" w:rsidRPr="008901CC">
        <w:rPr>
          <w:rFonts w:eastAsia="Aptos" w:cs="Arial"/>
          <w:kern w:val="2"/>
          <w:lang w:eastAsia="en-US"/>
          <w14:ligatures w14:val="standardContextual"/>
        </w:rPr>
        <w:t>, I'll hit enter and here you'll see that the  </w:t>
      </w:r>
    </w:p>
    <w:p w14:paraId="0157A7F5"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6:55</w:t>
      </w:r>
    </w:p>
    <w:p w14:paraId="1AD30466" w14:textId="6C479439"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chart or the Gantt chart automatically updates. That's pretty cool. And check that out. We now  </w:t>
      </w:r>
    </w:p>
    <w:p w14:paraId="2C5C7ED8"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7:00</w:t>
      </w:r>
    </w:p>
    <w:p w14:paraId="737AF5E0" w14:textId="39ACD46C"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have a beautiful looking Gantt chart, and we </w:t>
      </w:r>
      <w:r w:rsidR="00553896" w:rsidRPr="008901CC">
        <w:rPr>
          <w:rFonts w:eastAsia="Aptos" w:cs="Arial"/>
          <w:kern w:val="2"/>
          <w:lang w:eastAsia="en-US"/>
          <w14:ligatures w14:val="standardContextual"/>
        </w:rPr>
        <w:t>were able</w:t>
      </w:r>
      <w:r w:rsidRPr="008901CC">
        <w:rPr>
          <w:rFonts w:eastAsia="Aptos" w:cs="Arial"/>
          <w:kern w:val="2"/>
          <w:lang w:eastAsia="en-US"/>
          <w14:ligatures w14:val="standardContextual"/>
        </w:rPr>
        <w:t xml:space="preserve"> to do this simply by inserting a stacked bar  </w:t>
      </w:r>
    </w:p>
    <w:p w14:paraId="4F378CEB"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7:05</w:t>
      </w:r>
    </w:p>
    <w:p w14:paraId="2126033E" w14:textId="4DCA0A5F"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chart and then just hiding a portion of the </w:t>
      </w:r>
      <w:r w:rsidR="00553896" w:rsidRPr="008901CC">
        <w:rPr>
          <w:rFonts w:eastAsia="Aptos" w:cs="Arial"/>
          <w:kern w:val="2"/>
          <w:lang w:eastAsia="en-US"/>
          <w14:ligatures w14:val="standardContextual"/>
        </w:rPr>
        <w:t>bar chart</w:t>
      </w:r>
      <w:r w:rsidRPr="008901CC">
        <w:rPr>
          <w:rFonts w:eastAsia="Aptos" w:cs="Arial"/>
          <w:kern w:val="2"/>
          <w:lang w:eastAsia="en-US"/>
          <w14:ligatures w14:val="standardContextual"/>
        </w:rPr>
        <w:t>. All right. Even though Excel has no option  </w:t>
      </w:r>
    </w:p>
    <w:p w14:paraId="4A571C44" w14:textId="77777777" w:rsidR="008901CC" w:rsidRPr="008901CC" w:rsidRDefault="008901CC" w:rsidP="008901CC">
      <w:pPr>
        <w:contextualSpacing/>
        <w:rPr>
          <w:rFonts w:eastAsia="Aptos" w:cs="Arial"/>
          <w:b/>
          <w:bCs/>
          <w:kern w:val="2"/>
          <w:lang w:eastAsia="en-US"/>
          <w14:ligatures w14:val="standardContextual"/>
        </w:rPr>
      </w:pPr>
      <w:r w:rsidRPr="008901CC">
        <w:rPr>
          <w:rFonts w:eastAsia="Aptos" w:cs="Arial"/>
          <w:b/>
          <w:bCs/>
          <w:kern w:val="2"/>
          <w:lang w:eastAsia="en-US"/>
          <w14:ligatures w14:val="standardContextual"/>
        </w:rPr>
        <w:t>Wrap up</w:t>
      </w:r>
    </w:p>
    <w:p w14:paraId="0AE44621"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7:12</w:t>
      </w:r>
    </w:p>
    <w:p w14:paraId="72632944" w14:textId="2D755825"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for a Gantt chart, we were still able to </w:t>
      </w:r>
      <w:r w:rsidR="00553896" w:rsidRPr="008901CC">
        <w:rPr>
          <w:rFonts w:eastAsia="Aptos" w:cs="Arial"/>
          <w:kern w:val="2"/>
          <w:lang w:eastAsia="en-US"/>
          <w14:ligatures w14:val="standardContextual"/>
        </w:rPr>
        <w:t>make one</w:t>
      </w:r>
      <w:r w:rsidRPr="008901CC">
        <w:rPr>
          <w:rFonts w:eastAsia="Aptos" w:cs="Arial"/>
          <w:kern w:val="2"/>
          <w:lang w:eastAsia="en-US"/>
          <w14:ligatures w14:val="standardContextual"/>
        </w:rPr>
        <w:t>. Sometimes you just have to be creative. To  </w:t>
      </w:r>
    </w:p>
    <w:p w14:paraId="61330844" w14:textId="77777777"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7:19</w:t>
      </w:r>
    </w:p>
    <w:p w14:paraId="7DD10E90" w14:textId="221B9BAA" w:rsidR="008901CC" w:rsidRPr="008901CC" w:rsidRDefault="008901CC" w:rsidP="008901CC">
      <w:pPr>
        <w:contextualSpacing/>
        <w:rPr>
          <w:rFonts w:eastAsia="Aptos" w:cs="Arial"/>
          <w:kern w:val="2"/>
          <w:lang w:eastAsia="en-US"/>
          <w14:ligatures w14:val="standardContextual"/>
        </w:rPr>
      </w:pPr>
      <w:r w:rsidRPr="008901CC">
        <w:rPr>
          <w:rFonts w:eastAsia="Aptos" w:cs="Arial"/>
          <w:kern w:val="2"/>
          <w:lang w:eastAsia="en-US"/>
          <w14:ligatures w14:val="standardContextual"/>
        </w:rPr>
        <w:t xml:space="preserve">watch more videos like this one, please </w:t>
      </w:r>
      <w:r w:rsidR="00553896" w:rsidRPr="008901CC">
        <w:rPr>
          <w:rFonts w:eastAsia="Aptos" w:cs="Arial"/>
          <w:kern w:val="2"/>
          <w:lang w:eastAsia="en-US"/>
          <w14:ligatures w14:val="standardContextual"/>
        </w:rPr>
        <w:t>consider subscribing</w:t>
      </w:r>
      <w:r w:rsidRPr="008901CC">
        <w:rPr>
          <w:rFonts w:eastAsia="Aptos" w:cs="Arial"/>
          <w:kern w:val="2"/>
          <w:lang w:eastAsia="en-US"/>
          <w14:ligatures w14:val="standardContextual"/>
        </w:rPr>
        <w:t>, and I'll see you in the next video.</w:t>
      </w:r>
    </w:p>
    <w:p w14:paraId="58289FCD" w14:textId="77777777" w:rsidR="008901CC" w:rsidRPr="008901CC" w:rsidRDefault="008901CC" w:rsidP="008901CC">
      <w:pPr>
        <w:contextualSpacing/>
        <w:rPr>
          <w:rFonts w:eastAsia="Aptos" w:cs="Arial"/>
          <w:kern w:val="2"/>
          <w:lang w:eastAsia="en-US"/>
          <w14:ligatures w14:val="standardContextual"/>
        </w:rPr>
      </w:pPr>
    </w:p>
    <w:p w14:paraId="71FFD4B7" w14:textId="1EB5A979" w:rsidR="001D3E6F" w:rsidRPr="0072637F" w:rsidRDefault="001D3E6F" w:rsidP="001D3E6F"/>
    <w:p w14:paraId="7E907088" w14:textId="77777777" w:rsidR="001D3E6F" w:rsidRPr="0072637F" w:rsidRDefault="001D3E6F" w:rsidP="001D3E6F">
      <w:r w:rsidRPr="0072637F">
        <w:br w:type="page"/>
      </w:r>
    </w:p>
    <w:p w14:paraId="2A5DC50A" w14:textId="476846F5" w:rsidR="00AD7357" w:rsidRPr="0072637F" w:rsidRDefault="2F350D44" w:rsidP="00D8175C">
      <w:pPr>
        <w:pStyle w:val="Heading3"/>
        <w:spacing w:before="0" w:after="160"/>
      </w:pPr>
      <w:r>
        <w:t xml:space="preserve">The Riverside Cafe – </w:t>
      </w:r>
      <w:r w:rsidR="007C483D">
        <w:t>e</w:t>
      </w:r>
      <w:r>
        <w:t xml:space="preserve">xpanding into </w:t>
      </w:r>
      <w:r w:rsidR="007C483D">
        <w:t>e</w:t>
      </w:r>
      <w:r>
        <w:t>venings</w:t>
      </w:r>
    </w:p>
    <w:p w14:paraId="2B8FF663"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Business overview</w:t>
      </w:r>
    </w:p>
    <w:p w14:paraId="4CEC026A" w14:textId="157A4298"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Riverside Café is an independent café located near a busy riverside area. It has traded successfully for six years, operating Monday to Saturday. 8.00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am – 4.00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 xml:space="preserve">pm. </w:t>
      </w:r>
      <w:r w:rsidR="005007DE">
        <w:rPr>
          <w:rFonts w:eastAsia="Aptos" w:cs="Arial"/>
          <w:kern w:val="2"/>
          <w:lang w:eastAsia="en-US"/>
          <w14:ligatures w14:val="standardContextual"/>
        </w:rPr>
        <w:t>T</w:t>
      </w:r>
      <w:r w:rsidRPr="003D2487">
        <w:rPr>
          <w:rFonts w:eastAsia="Aptos" w:cs="Arial"/>
          <w:kern w:val="2"/>
          <w:lang w:eastAsia="en-US"/>
          <w14:ligatures w14:val="standardContextual"/>
        </w:rPr>
        <w:t>he café is well known locally for its food quality, customer service and community focus.</w:t>
      </w:r>
    </w:p>
    <w:p w14:paraId="15257D2B" w14:textId="0E599105"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café employs a small team consisting of an owner, manager, assistant manager, four part</w:t>
      </w:r>
      <w:r w:rsidR="005007DE">
        <w:rPr>
          <w:rFonts w:eastAsia="Aptos" w:cs="Arial"/>
          <w:kern w:val="2"/>
          <w:lang w:eastAsia="en-US"/>
          <w14:ligatures w14:val="standardContextual"/>
        </w:rPr>
        <w:t>-</w:t>
      </w:r>
      <w:r w:rsidRPr="003D2487">
        <w:rPr>
          <w:rFonts w:eastAsia="Aptos" w:cs="Arial"/>
          <w:kern w:val="2"/>
          <w:lang w:eastAsia="en-US"/>
          <w14:ligatures w14:val="standardContextual"/>
        </w:rPr>
        <w:t>time baristas, one kitchen assistant and one apprentice. Daytime trade is strong</w:t>
      </w:r>
      <w:r w:rsidR="005007DE">
        <w:rPr>
          <w:rFonts w:eastAsia="Aptos" w:cs="Arial"/>
          <w:kern w:val="2"/>
          <w:lang w:eastAsia="en-US"/>
          <w14:ligatures w14:val="standardContextual"/>
        </w:rPr>
        <w:t>,</w:t>
      </w:r>
      <w:r w:rsidRPr="003D2487">
        <w:rPr>
          <w:rFonts w:eastAsia="Aptos" w:cs="Arial"/>
          <w:kern w:val="2"/>
          <w:lang w:eastAsia="en-US"/>
          <w14:ligatures w14:val="standardContextual"/>
        </w:rPr>
        <w:t xml:space="preserve"> and the café is now operating at full capacity during peak hours.</w:t>
      </w:r>
    </w:p>
    <w:p w14:paraId="5A3F9A3C" w14:textId="77777777" w:rsidR="003D2487" w:rsidRPr="003D2487" w:rsidRDefault="003D2487" w:rsidP="003D2487">
      <w:pPr>
        <w:rPr>
          <w:rFonts w:eastAsia="Aptos" w:cs="Arial"/>
          <w:kern w:val="2"/>
          <w:lang w:eastAsia="en-US"/>
          <w14:ligatures w14:val="standardContextual"/>
        </w:rPr>
      </w:pPr>
      <w:r w:rsidRPr="003D2487">
        <w:rPr>
          <w:rFonts w:eastAsia="Aptos" w:cs="Arial"/>
          <w:b/>
          <w:bCs/>
          <w:kern w:val="2"/>
          <w:lang w:eastAsia="en-US"/>
          <w14:ligatures w14:val="standardContextual"/>
        </w:rPr>
        <w:t>Proposed change</w:t>
      </w:r>
    </w:p>
    <w:p w14:paraId="550CD1CD" w14:textId="5EA00750"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owner plans to extend opening hours to 9.00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 xml:space="preserve">pm on Thursday, Friday, </w:t>
      </w:r>
      <w:r w:rsidR="005007DE">
        <w:rPr>
          <w:rFonts w:eastAsia="Aptos" w:cs="Arial"/>
          <w:kern w:val="2"/>
          <w:lang w:eastAsia="en-US"/>
          <w14:ligatures w14:val="standardContextual"/>
        </w:rPr>
        <w:t xml:space="preserve">and </w:t>
      </w:r>
      <w:r w:rsidRPr="003D2487">
        <w:rPr>
          <w:rFonts w:eastAsia="Aptos" w:cs="Arial"/>
          <w:kern w:val="2"/>
          <w:lang w:eastAsia="en-US"/>
          <w14:ligatures w14:val="standardContextual"/>
        </w:rPr>
        <w:t>Saturday evenings. The expansion will include the introduction of a new evening menu and a trail of low-key themed events.</w:t>
      </w:r>
    </w:p>
    <w:p w14:paraId="67D995CA"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purpose of this change is to generate additional income, make better use of the premises outside daytime hours, and attract new customer groups while retaining the café’s relaxed, inclusive atmosphere.</w:t>
      </w:r>
    </w:p>
    <w:p w14:paraId="21544AF0"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Rationale for expansion</w:t>
      </w:r>
    </w:p>
    <w:p w14:paraId="39CBA9E3" w14:textId="1111B125"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Recent customer feedback has highlighted clear demand for</w:t>
      </w:r>
      <w:r>
        <w:rPr>
          <w:rFonts w:eastAsia="Aptos" w:cs="Arial"/>
          <w:kern w:val="2"/>
          <w:lang w:eastAsia="en-US"/>
          <w14:ligatures w14:val="standardContextual"/>
        </w:rPr>
        <w:t>:</w:t>
      </w:r>
    </w:p>
    <w:p w14:paraId="554134FE" w14:textId="4CB67FA9"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L</w:t>
      </w:r>
      <w:r w:rsidR="003D2487" w:rsidRPr="003D2487">
        <w:rPr>
          <w:rFonts w:eastAsia="Aptos" w:cs="Arial"/>
          <w:kern w:val="2"/>
          <w:lang w:eastAsia="en-US"/>
          <w14:ligatures w14:val="standardContextual"/>
        </w:rPr>
        <w:t>ight evening meals and sharing platters.</w:t>
      </w:r>
    </w:p>
    <w:p w14:paraId="419AD1B6" w14:textId="5C106F8F"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V</w:t>
      </w:r>
      <w:r w:rsidR="003D2487" w:rsidRPr="003D2487">
        <w:rPr>
          <w:rFonts w:eastAsia="Aptos" w:cs="Arial"/>
          <w:kern w:val="2"/>
          <w:lang w:eastAsia="en-US"/>
          <w14:ligatures w14:val="standardContextual"/>
        </w:rPr>
        <w:t>egetarian, vegan and gluten-free options.</w:t>
      </w:r>
    </w:p>
    <w:p w14:paraId="6B6BF9FF" w14:textId="4D7835B6"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M</w:t>
      </w:r>
      <w:r w:rsidR="003D2487" w:rsidRPr="003D2487">
        <w:rPr>
          <w:rFonts w:eastAsia="Aptos" w:cs="Arial"/>
          <w:kern w:val="2"/>
          <w:lang w:eastAsia="en-US"/>
          <w14:ligatures w14:val="standardContextual"/>
        </w:rPr>
        <w:t>ocktails and speciality drinks.</w:t>
      </w:r>
    </w:p>
    <w:p w14:paraId="2862A566" w14:textId="0CDB51EB" w:rsidR="003D2487" w:rsidRPr="003D2487" w:rsidRDefault="006C23C6">
      <w:pPr>
        <w:numPr>
          <w:ilvl w:val="0"/>
          <w:numId w:val="30"/>
        </w:numPr>
        <w:spacing w:line="278" w:lineRule="auto"/>
        <w:rPr>
          <w:rFonts w:eastAsia="Aptos" w:cs="Arial"/>
          <w:kern w:val="2"/>
          <w:lang w:eastAsia="en-US"/>
          <w14:ligatures w14:val="standardContextual"/>
        </w:rPr>
      </w:pPr>
      <w:r>
        <w:rPr>
          <w:rFonts w:eastAsia="Aptos" w:cs="Arial"/>
          <w:kern w:val="2"/>
          <w:lang w:eastAsia="en-US"/>
          <w14:ligatures w14:val="standardContextual"/>
        </w:rPr>
        <w:t>O</w:t>
      </w:r>
      <w:r w:rsidR="003D2487" w:rsidRPr="003D2487">
        <w:rPr>
          <w:rFonts w:eastAsia="Aptos" w:cs="Arial"/>
          <w:kern w:val="2"/>
          <w:lang w:eastAsia="en-US"/>
          <w14:ligatures w14:val="standardContextual"/>
        </w:rPr>
        <w:t>ccasional themed evenings such as quiz nights or acoustic music.</w:t>
      </w:r>
    </w:p>
    <w:p w14:paraId="6B6FF3F9" w14:textId="5FF759B6"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Foot</w:t>
      </w:r>
      <w:r w:rsidR="006C23C6">
        <w:rPr>
          <w:rFonts w:eastAsia="Aptos" w:cs="Arial"/>
          <w:kern w:val="2"/>
          <w:lang w:eastAsia="en-US"/>
          <w14:ligatures w14:val="standardContextual"/>
        </w:rPr>
        <w:t>f</w:t>
      </w:r>
      <w:r w:rsidRPr="003D2487">
        <w:rPr>
          <w:rFonts w:eastAsia="Aptos" w:cs="Arial"/>
          <w:kern w:val="2"/>
          <w:lang w:eastAsia="en-US"/>
          <w14:ligatures w14:val="standardContextual"/>
        </w:rPr>
        <w:t>all in the riverside area has increased after 5.00</w:t>
      </w:r>
      <w:r w:rsidR="005007DE">
        <w:rPr>
          <w:rFonts w:eastAsia="Aptos" w:cs="Arial"/>
          <w:kern w:val="2"/>
          <w:lang w:eastAsia="en-US"/>
          <w14:ligatures w14:val="standardContextual"/>
        </w:rPr>
        <w:t xml:space="preserve"> </w:t>
      </w:r>
      <w:r w:rsidRPr="003D2487">
        <w:rPr>
          <w:rFonts w:eastAsia="Aptos" w:cs="Arial"/>
          <w:kern w:val="2"/>
          <w:lang w:eastAsia="en-US"/>
          <w14:ligatures w14:val="standardContextual"/>
        </w:rPr>
        <w:t>pm due to regeneration and nearby leisure businesses. There are limited non-alcohol focused venues open in the evenings, creating an opportunity for the café to differentiate itself.</w:t>
      </w:r>
    </w:p>
    <w:p w14:paraId="40EF80F5"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 xml:space="preserve">Rising costs for utilities and ingredients mean that relying solely on daytime trade is becoming less sustainable. If successful, evening opening could generate an estimated £1,200 - £2,000 in additional weekly revenue. </w:t>
      </w:r>
    </w:p>
    <w:p w14:paraId="3F330741"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Operational requirements</w:t>
      </w:r>
    </w:p>
    <w:p w14:paraId="23AA10B2" w14:textId="29657354"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To support the expansion, several actions must be planned and sequenced</w:t>
      </w:r>
      <w:r>
        <w:rPr>
          <w:rFonts w:eastAsia="Aptos" w:cs="Arial"/>
          <w:kern w:val="2"/>
          <w:lang w:eastAsia="en-US"/>
          <w14:ligatures w14:val="standardContextual"/>
        </w:rPr>
        <w:t>.</w:t>
      </w:r>
    </w:p>
    <w:p w14:paraId="4E4F4C76"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Development and costing of a new evening menu.</w:t>
      </w:r>
    </w:p>
    <w:p w14:paraId="533535DD" w14:textId="228CC96F"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 xml:space="preserve">Identification and sourcing of any additional equipment, for example, a pizza oven, enhanced lighting, </w:t>
      </w:r>
      <w:r w:rsidR="005007DE">
        <w:rPr>
          <w:rFonts w:eastAsia="Aptos" w:cs="Arial"/>
          <w:kern w:val="2"/>
          <w:lang w:eastAsia="en-US"/>
          <w14:ligatures w14:val="standardContextual"/>
        </w:rPr>
        <w:t xml:space="preserve">and </w:t>
      </w:r>
      <w:r w:rsidRPr="003D2487">
        <w:rPr>
          <w:rFonts w:eastAsia="Aptos" w:cs="Arial"/>
          <w:kern w:val="2"/>
          <w:lang w:eastAsia="en-US"/>
          <w14:ligatures w14:val="standardContextual"/>
        </w:rPr>
        <w:t>outdoor heaters.</w:t>
      </w:r>
    </w:p>
    <w:p w14:paraId="3B6047D0"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Updated to supplier arrangements and inventory levels.</w:t>
      </w:r>
    </w:p>
    <w:p w14:paraId="77AFB8F2"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Adjustment of staff rotas to cover extended hours.</w:t>
      </w:r>
    </w:p>
    <w:p w14:paraId="2B571992"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Recruitment of two evening servers and one evening cook.</w:t>
      </w:r>
    </w:p>
    <w:p w14:paraId="477CC10B"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Training for evening service, including allergen awareness and customer service standards.</w:t>
      </w:r>
    </w:p>
    <w:p w14:paraId="18069605" w14:textId="77777777"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 xml:space="preserve">Review and update of relevant policies such as food safety, lone working, and closing procedures. </w:t>
      </w:r>
    </w:p>
    <w:p w14:paraId="4FB5FB2F" w14:textId="1D1D3174" w:rsidR="003D2487" w:rsidRPr="003D2487" w:rsidRDefault="003D2487">
      <w:pPr>
        <w:numPr>
          <w:ilvl w:val="0"/>
          <w:numId w:val="31"/>
        </w:numPr>
        <w:spacing w:line="278" w:lineRule="auto"/>
        <w:rPr>
          <w:rFonts w:eastAsia="Aptos" w:cs="Arial"/>
          <w:kern w:val="2"/>
          <w:lang w:eastAsia="en-US"/>
          <w14:ligatures w14:val="standardContextual"/>
        </w:rPr>
      </w:pPr>
      <w:r w:rsidRPr="003D2487">
        <w:rPr>
          <w:rFonts w:eastAsia="Aptos" w:cs="Arial"/>
          <w:kern w:val="2"/>
          <w:lang w:eastAsia="en-US"/>
          <w14:ligatures w14:val="standardContextual"/>
        </w:rPr>
        <w:t>Review of insurance cover and compliance with evening</w:t>
      </w:r>
      <w:r w:rsidR="005007DE">
        <w:rPr>
          <w:rFonts w:eastAsia="Aptos" w:cs="Arial"/>
          <w:kern w:val="2"/>
          <w:lang w:eastAsia="en-US"/>
          <w14:ligatures w14:val="standardContextual"/>
        </w:rPr>
        <w:t>-</w:t>
      </w:r>
      <w:r w:rsidRPr="003D2487">
        <w:rPr>
          <w:rFonts w:eastAsia="Aptos" w:cs="Arial"/>
          <w:kern w:val="2"/>
          <w:lang w:eastAsia="en-US"/>
          <w14:ligatures w14:val="standardContextual"/>
        </w:rPr>
        <w:t>specific requirements, for example</w:t>
      </w:r>
      <w:r w:rsidR="005007DE">
        <w:rPr>
          <w:rFonts w:eastAsia="Aptos" w:cs="Arial"/>
          <w:kern w:val="2"/>
          <w:lang w:eastAsia="en-US"/>
          <w14:ligatures w14:val="standardContextual"/>
        </w:rPr>
        <w:t>,</w:t>
      </w:r>
      <w:r w:rsidRPr="003D2487">
        <w:rPr>
          <w:rFonts w:eastAsia="Aptos" w:cs="Arial"/>
          <w:kern w:val="2"/>
          <w:lang w:eastAsia="en-US"/>
          <w14:ligatures w14:val="standardContextual"/>
        </w:rPr>
        <w:t xml:space="preserve"> noise and waste disposal.</w:t>
      </w:r>
    </w:p>
    <w:p w14:paraId="13720ADA"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Systems and marketing preparation</w:t>
      </w:r>
    </w:p>
    <w:p w14:paraId="2167E4D5" w14:textId="03FEF14E" w:rsidR="003D2487" w:rsidRPr="003D2487" w:rsidRDefault="003D2487" w:rsidP="00BC2A22">
      <w:pPr>
        <w:rPr>
          <w:rFonts w:eastAsia="Aptos" w:cs="Arial"/>
          <w:kern w:val="2"/>
          <w:lang w:eastAsia="en-US"/>
          <w14:ligatures w14:val="standardContextual"/>
        </w:rPr>
      </w:pPr>
      <w:r w:rsidRPr="003D2487">
        <w:rPr>
          <w:rFonts w:eastAsia="Aptos" w:cs="Arial"/>
          <w:kern w:val="2"/>
          <w:lang w:eastAsia="en-US"/>
          <w14:ligatures w14:val="standardContextual"/>
        </w:rPr>
        <w:t>The café currently uses a basic POS system that handles payments but does not support online bookings or table management. Management is considering whether an upgrade or temporary workaround is required before launch.</w:t>
      </w:r>
      <w:r>
        <w:rPr>
          <w:rFonts w:eastAsia="Aptos" w:cs="Arial"/>
          <w:kern w:val="2"/>
          <w:lang w:eastAsia="en-US"/>
          <w14:ligatures w14:val="standardContextual"/>
        </w:rPr>
        <w:t xml:space="preserve"> M</w:t>
      </w:r>
      <w:r w:rsidRPr="003D2487">
        <w:rPr>
          <w:rFonts w:eastAsia="Aptos" w:cs="Arial"/>
          <w:kern w:val="2"/>
          <w:lang w:eastAsia="en-US"/>
          <w14:ligatures w14:val="standardContextual"/>
        </w:rPr>
        <w:t>arketing activity will focus on</w:t>
      </w:r>
    </w:p>
    <w:p w14:paraId="29C286A3" w14:textId="719AA35A"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P</w:t>
      </w:r>
      <w:r w:rsidR="003D2487" w:rsidRPr="003D2487">
        <w:rPr>
          <w:rFonts w:eastAsia="Aptos" w:cs="Arial"/>
          <w:kern w:val="2"/>
          <w:lang w:eastAsia="en-US"/>
          <w14:ligatures w14:val="standardContextual"/>
        </w:rPr>
        <w:t>romoting the new opening hours.</w:t>
      </w:r>
    </w:p>
    <w:p w14:paraId="26B3EB17" w14:textId="5AB55EC9"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C</w:t>
      </w:r>
      <w:r w:rsidR="003D2487" w:rsidRPr="003D2487">
        <w:rPr>
          <w:rFonts w:eastAsia="Aptos" w:cs="Arial"/>
          <w:kern w:val="2"/>
          <w:lang w:eastAsia="en-US"/>
          <w14:ligatures w14:val="standardContextual"/>
        </w:rPr>
        <w:t>ommunicating the evening menu.</w:t>
      </w:r>
    </w:p>
    <w:p w14:paraId="5F4E9CF5" w14:textId="1C8EC247"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E</w:t>
      </w:r>
      <w:r w:rsidR="003D2487" w:rsidRPr="003D2487">
        <w:rPr>
          <w:rFonts w:eastAsia="Aptos" w:cs="Arial"/>
          <w:kern w:val="2"/>
          <w:lang w:eastAsia="en-US"/>
          <w14:ligatures w14:val="standardContextual"/>
        </w:rPr>
        <w:t>ncouraging existing customers to visit during evenings.</w:t>
      </w:r>
    </w:p>
    <w:p w14:paraId="65E84768" w14:textId="667BFFB8" w:rsidR="003D2487" w:rsidRPr="003D2487" w:rsidRDefault="006C23C6">
      <w:pPr>
        <w:numPr>
          <w:ilvl w:val="0"/>
          <w:numId w:val="32"/>
        </w:numPr>
        <w:spacing w:line="278" w:lineRule="auto"/>
        <w:rPr>
          <w:rFonts w:eastAsia="Aptos" w:cs="Arial"/>
          <w:kern w:val="2"/>
          <w:lang w:eastAsia="en-US"/>
          <w14:ligatures w14:val="standardContextual"/>
        </w:rPr>
      </w:pPr>
      <w:r>
        <w:rPr>
          <w:rFonts w:eastAsia="Aptos" w:cs="Arial"/>
          <w:kern w:val="2"/>
          <w:lang w:eastAsia="en-US"/>
          <w14:ligatures w14:val="standardContextual"/>
        </w:rPr>
        <w:t>C</w:t>
      </w:r>
      <w:r w:rsidR="003D2487" w:rsidRPr="003D2487">
        <w:rPr>
          <w:rFonts w:eastAsia="Aptos" w:cs="Arial"/>
          <w:kern w:val="2"/>
          <w:lang w:eastAsia="en-US"/>
          <w14:ligatures w14:val="standardContextual"/>
        </w:rPr>
        <w:t xml:space="preserve">ollecting feedback during the initial </w:t>
      </w:r>
      <w:r w:rsidR="005007DE">
        <w:rPr>
          <w:rFonts w:eastAsia="Aptos" w:cs="Arial"/>
          <w:kern w:val="2"/>
          <w:lang w:eastAsia="en-US"/>
          <w14:ligatures w14:val="standardContextual"/>
        </w:rPr>
        <w:t>trial</w:t>
      </w:r>
      <w:r w:rsidR="005007DE" w:rsidRPr="003D2487">
        <w:rPr>
          <w:rFonts w:eastAsia="Aptos" w:cs="Arial"/>
          <w:kern w:val="2"/>
          <w:lang w:eastAsia="en-US"/>
          <w14:ligatures w14:val="standardContextual"/>
        </w:rPr>
        <w:t xml:space="preserve"> </w:t>
      </w:r>
      <w:r w:rsidR="003D2487" w:rsidRPr="003D2487">
        <w:rPr>
          <w:rFonts w:eastAsia="Aptos" w:cs="Arial"/>
          <w:kern w:val="2"/>
          <w:lang w:eastAsia="en-US"/>
          <w14:ligatures w14:val="standardContextual"/>
        </w:rPr>
        <w:t>period.</w:t>
      </w:r>
    </w:p>
    <w:p w14:paraId="1B0849E9"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A phased launch is planned, with progress reviewed weekly during the first month of evening trading.</w:t>
      </w:r>
    </w:p>
    <w:p w14:paraId="28081D0E"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Timeline expectations</w:t>
      </w:r>
    </w:p>
    <w:p w14:paraId="5A4F5868"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 owner has set a 12-week preparation and launch period. Within this timeframe, all planning, staffing, operational changes, and marketing activity must be completed, culminating in the official start of evening service.</w:t>
      </w:r>
    </w:p>
    <w:p w14:paraId="30FF8212"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Progress will be monitored against agreed milestones such as recruitment completion, staff training, supplier readiness and soft launch events.</w:t>
      </w:r>
    </w:p>
    <w:p w14:paraId="552DC2C8" w14:textId="77777777" w:rsidR="003D2487" w:rsidRPr="003D2487" w:rsidRDefault="003D2487" w:rsidP="003D2487">
      <w:pPr>
        <w:rPr>
          <w:rFonts w:eastAsia="Aptos" w:cs="Arial"/>
          <w:b/>
          <w:bCs/>
          <w:kern w:val="2"/>
          <w:lang w:eastAsia="en-US"/>
          <w14:ligatures w14:val="standardContextual"/>
        </w:rPr>
      </w:pPr>
      <w:r w:rsidRPr="003D2487">
        <w:rPr>
          <w:rFonts w:eastAsia="Aptos" w:cs="Arial"/>
          <w:b/>
          <w:bCs/>
          <w:kern w:val="2"/>
          <w:lang w:eastAsia="en-US"/>
          <w14:ligatures w14:val="standardContextual"/>
        </w:rPr>
        <w:t>Complications affecting the plan</w:t>
      </w:r>
    </w:p>
    <w:p w14:paraId="57964F1E"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During the preparation phase, the following issues arise and may require changes to the planned schedule</w:t>
      </w:r>
    </w:p>
    <w:p w14:paraId="3C661148" w14:textId="46F55251"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A</w:t>
      </w:r>
      <w:r w:rsidR="003D2487" w:rsidRPr="003D2487">
        <w:rPr>
          <w:rFonts w:eastAsia="Aptos" w:cs="Arial"/>
          <w:kern w:val="2"/>
          <w:lang w:eastAsia="en-US"/>
          <w14:ligatures w14:val="standardContextual"/>
        </w:rPr>
        <w:t xml:space="preserve"> key supplier increases prices by 15%.</w:t>
      </w:r>
    </w:p>
    <w:p w14:paraId="32B1D9C3" w14:textId="2C9DD955"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O</w:t>
      </w:r>
      <w:r w:rsidR="003D2487" w:rsidRPr="003D2487">
        <w:rPr>
          <w:rFonts w:eastAsia="Aptos" w:cs="Arial"/>
          <w:kern w:val="2"/>
          <w:lang w:eastAsia="en-US"/>
          <w14:ligatures w14:val="standardContextual"/>
        </w:rPr>
        <w:t>ne experienced staff member resigns unexpectedly.</w:t>
      </w:r>
    </w:p>
    <w:p w14:paraId="6BFBE92D" w14:textId="340DCF5C"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A</w:t>
      </w:r>
      <w:r w:rsidR="003D2487" w:rsidRPr="003D2487">
        <w:rPr>
          <w:rFonts w:eastAsia="Aptos" w:cs="Arial"/>
          <w:kern w:val="2"/>
          <w:lang w:eastAsia="en-US"/>
          <w14:ligatures w14:val="standardContextual"/>
        </w:rPr>
        <w:t xml:space="preserve"> neighbouring business raises concerns about noise from evening events.</w:t>
      </w:r>
    </w:p>
    <w:p w14:paraId="3A2D4D4C" w14:textId="6633E174" w:rsidR="003D2487" w:rsidRPr="003D2487" w:rsidRDefault="006C23C6">
      <w:pPr>
        <w:numPr>
          <w:ilvl w:val="0"/>
          <w:numId w:val="33"/>
        </w:numPr>
        <w:spacing w:line="278" w:lineRule="auto"/>
        <w:rPr>
          <w:rFonts w:eastAsia="Aptos" w:cs="Arial"/>
          <w:kern w:val="2"/>
          <w:lang w:eastAsia="en-US"/>
          <w14:ligatures w14:val="standardContextual"/>
        </w:rPr>
      </w:pPr>
      <w:r>
        <w:rPr>
          <w:rFonts w:eastAsia="Aptos" w:cs="Arial"/>
          <w:kern w:val="2"/>
          <w:lang w:eastAsia="en-US"/>
          <w14:ligatures w14:val="standardContextual"/>
        </w:rPr>
        <w:t>T</w:t>
      </w:r>
      <w:r w:rsidR="003D2487" w:rsidRPr="003D2487">
        <w:rPr>
          <w:rFonts w:eastAsia="Aptos" w:cs="Arial"/>
          <w:kern w:val="2"/>
          <w:lang w:eastAsia="en-US"/>
          <w14:ligatures w14:val="standardContextual"/>
        </w:rPr>
        <w:t>he existing POS system is not compatible with online booking tools.</w:t>
      </w:r>
    </w:p>
    <w:p w14:paraId="76FB3073" w14:textId="77777777" w:rsidR="003D2487" w:rsidRPr="003D2487" w:rsidRDefault="003D2487" w:rsidP="003D2487">
      <w:pPr>
        <w:rPr>
          <w:rFonts w:eastAsia="Aptos" w:cs="Arial"/>
          <w:kern w:val="2"/>
          <w:lang w:eastAsia="en-US"/>
          <w14:ligatures w14:val="standardContextual"/>
        </w:rPr>
      </w:pPr>
      <w:r w:rsidRPr="003D2487">
        <w:rPr>
          <w:rFonts w:eastAsia="Aptos" w:cs="Arial"/>
          <w:kern w:val="2"/>
          <w:lang w:eastAsia="en-US"/>
          <w14:ligatures w14:val="standardContextual"/>
        </w:rPr>
        <w:t>These challenges must be managed without delaying the planned launch date where possible.</w:t>
      </w:r>
    </w:p>
    <w:p w14:paraId="4D734F68" w14:textId="544B577B" w:rsidR="000D17EF" w:rsidRDefault="000D17EF">
      <w:r>
        <w:br w:type="page"/>
      </w:r>
    </w:p>
    <w:p w14:paraId="5459EDA2" w14:textId="77777777" w:rsidR="00A23027" w:rsidRPr="0072637F" w:rsidRDefault="00A23027" w:rsidP="00A23027">
      <w:pPr>
        <w:pStyle w:val="Heading2"/>
      </w:pPr>
      <w:r w:rsidRPr="0072637F">
        <w:t>The following materials relate to lesson 6:</w:t>
      </w:r>
    </w:p>
    <w:p w14:paraId="18FE50D9" w14:textId="6F5D15D3" w:rsidR="00A23027" w:rsidRPr="0072637F" w:rsidRDefault="00A23027" w:rsidP="00A23027">
      <w:pPr>
        <w:pStyle w:val="ListParagraph"/>
        <w:numPr>
          <w:ilvl w:val="0"/>
          <w:numId w:val="6"/>
        </w:numPr>
      </w:pPr>
      <w:r>
        <w:t>Riverside Café launch</w:t>
      </w:r>
      <w:r w:rsidR="006C23C6">
        <w:t>.</w:t>
      </w:r>
    </w:p>
    <w:p w14:paraId="6F705C03" w14:textId="77777777" w:rsidR="00A23027" w:rsidRPr="0072637F" w:rsidRDefault="00A23027" w:rsidP="00A23027"/>
    <w:p w14:paraId="4486CE5C" w14:textId="77777777" w:rsidR="00A23027" w:rsidRPr="0072637F" w:rsidRDefault="00A23027" w:rsidP="00A23027">
      <w:r w:rsidRPr="0072637F">
        <w:br w:type="page"/>
      </w:r>
    </w:p>
    <w:p w14:paraId="02A76F39" w14:textId="77777777" w:rsidR="00A23027" w:rsidRDefault="00A23027" w:rsidP="00A23027">
      <w:pPr>
        <w:pStyle w:val="Heading3"/>
      </w:pPr>
      <w:r>
        <w:t>Riverside Café launch</w:t>
      </w:r>
    </w:p>
    <w:p w14:paraId="6C62A257" w14:textId="77777777" w:rsidR="00A23027" w:rsidRPr="00124CB8" w:rsidRDefault="00A23027" w:rsidP="00A23027">
      <w:pPr>
        <w:rPr>
          <w:rFonts w:eastAsia="Aptos" w:cs="Arial"/>
          <w:b/>
          <w:bCs/>
        </w:rPr>
      </w:pPr>
      <w:r w:rsidRPr="00124CB8">
        <w:rPr>
          <w:rFonts w:eastAsia="Aptos" w:cs="Arial"/>
          <w:b/>
          <w:bCs/>
        </w:rPr>
        <w:t>Business overview</w:t>
      </w:r>
    </w:p>
    <w:p w14:paraId="1EFACC23" w14:textId="618CE0A2" w:rsidR="00A23027" w:rsidRPr="00124CB8" w:rsidRDefault="00A23027" w:rsidP="00A23027">
      <w:pPr>
        <w:rPr>
          <w:rFonts w:eastAsia="Aptos" w:cs="Arial"/>
        </w:rPr>
      </w:pPr>
      <w:r w:rsidRPr="00124CB8">
        <w:rPr>
          <w:rFonts w:eastAsia="Aptos" w:cs="Arial"/>
        </w:rPr>
        <w:t>The Riverside Café is a well</w:t>
      </w:r>
      <w:r w:rsidRPr="00124CB8">
        <w:rPr>
          <w:rFonts w:ascii="Cambria Math" w:eastAsia="Aptos" w:hAnsi="Cambria Math" w:cs="Cambria Math"/>
        </w:rPr>
        <w:t>‑</w:t>
      </w:r>
      <w:r w:rsidRPr="00124CB8">
        <w:rPr>
          <w:rFonts w:eastAsia="Aptos" w:cs="Arial"/>
        </w:rPr>
        <w:t xml:space="preserve">established independent café located near </w:t>
      </w:r>
      <w:r>
        <w:rPr>
          <w:rFonts w:eastAsia="Aptos" w:cs="Arial"/>
        </w:rPr>
        <w:t>a r</w:t>
      </w:r>
      <w:r w:rsidRPr="00124CB8">
        <w:rPr>
          <w:rFonts w:eastAsia="Aptos" w:cs="Arial"/>
        </w:rPr>
        <w:t>iver. For the past six years</w:t>
      </w:r>
      <w:r w:rsidR="005007DE">
        <w:rPr>
          <w:rFonts w:eastAsia="Aptos" w:cs="Arial"/>
        </w:rPr>
        <w:t>,</w:t>
      </w:r>
      <w:r w:rsidRPr="00124CB8">
        <w:rPr>
          <w:rFonts w:eastAsia="Aptos" w:cs="Arial"/>
        </w:rPr>
        <w:t xml:space="preserve"> it has operated Monday - Saturday, 8</w:t>
      </w:r>
      <w:r>
        <w:rPr>
          <w:rFonts w:eastAsia="Aptos" w:cs="Arial"/>
        </w:rPr>
        <w:t>.</w:t>
      </w:r>
      <w:r w:rsidRPr="00124CB8">
        <w:rPr>
          <w:rFonts w:eastAsia="Aptos" w:cs="Arial"/>
        </w:rPr>
        <w:t>00</w:t>
      </w:r>
      <w:r w:rsidR="005007DE">
        <w:rPr>
          <w:rFonts w:eastAsia="Aptos" w:cs="Arial"/>
        </w:rPr>
        <w:t xml:space="preserve"> </w:t>
      </w:r>
      <w:r w:rsidRPr="00124CB8">
        <w:rPr>
          <w:rFonts w:eastAsia="Aptos" w:cs="Arial"/>
        </w:rPr>
        <w:t xml:space="preserve">am </w:t>
      </w:r>
      <w:r>
        <w:rPr>
          <w:rFonts w:eastAsia="Aptos" w:cs="Arial"/>
        </w:rPr>
        <w:t>–</w:t>
      </w:r>
      <w:r w:rsidRPr="00124CB8">
        <w:rPr>
          <w:rFonts w:eastAsia="Aptos" w:cs="Arial"/>
        </w:rPr>
        <w:t xml:space="preserve"> 4</w:t>
      </w:r>
      <w:r>
        <w:rPr>
          <w:rFonts w:eastAsia="Aptos" w:cs="Arial"/>
        </w:rPr>
        <w:t>.</w:t>
      </w:r>
      <w:r w:rsidRPr="00124CB8">
        <w:rPr>
          <w:rFonts w:eastAsia="Aptos" w:cs="Arial"/>
        </w:rPr>
        <w:t>00</w:t>
      </w:r>
      <w:r w:rsidR="005007DE">
        <w:rPr>
          <w:rFonts w:eastAsia="Aptos" w:cs="Arial"/>
        </w:rPr>
        <w:t xml:space="preserve"> </w:t>
      </w:r>
      <w:r w:rsidRPr="00124CB8">
        <w:rPr>
          <w:rFonts w:eastAsia="Aptos" w:cs="Arial"/>
        </w:rPr>
        <w:t>pm, serving breakfast, brunch, lunch items, homemade cakes, and barista coffees. It has a strong local reputation for quality, customer service, and community involvement.</w:t>
      </w:r>
    </w:p>
    <w:p w14:paraId="16760DBE" w14:textId="77777777" w:rsidR="00A23027" w:rsidRPr="00124CB8" w:rsidRDefault="00A23027" w:rsidP="00A23027">
      <w:pPr>
        <w:rPr>
          <w:rFonts w:eastAsia="Aptos" w:cs="Arial"/>
        </w:rPr>
      </w:pPr>
      <w:r>
        <w:rPr>
          <w:rFonts w:eastAsia="Aptos" w:cs="Arial"/>
        </w:rPr>
        <w:t>The owner takes the Manager role and employs the following:</w:t>
      </w:r>
    </w:p>
    <w:p w14:paraId="49FA0040" w14:textId="7DA976F7" w:rsidR="00A23027" w:rsidRPr="00124CB8" w:rsidRDefault="00A23027">
      <w:pPr>
        <w:pStyle w:val="ListParagraph"/>
        <w:numPr>
          <w:ilvl w:val="0"/>
          <w:numId w:val="65"/>
        </w:numPr>
        <w:contextualSpacing w:val="0"/>
        <w:rPr>
          <w:rFonts w:eastAsia="Aptos" w:cs="Arial"/>
        </w:rPr>
      </w:pPr>
      <w:r w:rsidRPr="00124CB8">
        <w:rPr>
          <w:rFonts w:eastAsia="Aptos" w:cs="Arial"/>
        </w:rPr>
        <w:t xml:space="preserve">Assistant </w:t>
      </w:r>
      <w:r>
        <w:rPr>
          <w:rFonts w:eastAsia="Aptos" w:cs="Arial"/>
        </w:rPr>
        <w:t>m</w:t>
      </w:r>
      <w:r w:rsidRPr="00124CB8">
        <w:rPr>
          <w:rFonts w:eastAsia="Aptos" w:cs="Arial"/>
        </w:rPr>
        <w:t>anager</w:t>
      </w:r>
      <w:r w:rsidR="00C42C77">
        <w:rPr>
          <w:rFonts w:eastAsia="Aptos" w:cs="Arial"/>
        </w:rPr>
        <w:t>.</w:t>
      </w:r>
    </w:p>
    <w:p w14:paraId="16E86301" w14:textId="6945DB90" w:rsidR="00A23027" w:rsidRPr="00124CB8" w:rsidRDefault="00A23027">
      <w:pPr>
        <w:pStyle w:val="ListParagraph"/>
        <w:numPr>
          <w:ilvl w:val="0"/>
          <w:numId w:val="65"/>
        </w:numPr>
        <w:contextualSpacing w:val="0"/>
        <w:rPr>
          <w:rFonts w:eastAsia="Aptos" w:cs="Arial"/>
        </w:rPr>
      </w:pPr>
      <w:r w:rsidRPr="00124CB8">
        <w:rPr>
          <w:rFonts w:eastAsia="Aptos" w:cs="Arial"/>
        </w:rPr>
        <w:t>4 part</w:t>
      </w:r>
      <w:r w:rsidRPr="00124CB8">
        <w:rPr>
          <w:rFonts w:ascii="Cambria Math" w:eastAsia="Aptos" w:hAnsi="Cambria Math" w:cs="Cambria Math"/>
        </w:rPr>
        <w:t>‑</w:t>
      </w:r>
      <w:r w:rsidRPr="00124CB8">
        <w:rPr>
          <w:rFonts w:eastAsia="Aptos" w:cs="Arial"/>
        </w:rPr>
        <w:t xml:space="preserve">time </w:t>
      </w:r>
      <w:r>
        <w:rPr>
          <w:rFonts w:eastAsia="Aptos" w:cs="Arial"/>
        </w:rPr>
        <w:t>B</w:t>
      </w:r>
      <w:r w:rsidRPr="00124CB8">
        <w:rPr>
          <w:rFonts w:eastAsia="Aptos" w:cs="Arial"/>
        </w:rPr>
        <w:t>aristas/servers</w:t>
      </w:r>
      <w:r w:rsidR="00C42C77">
        <w:rPr>
          <w:rFonts w:eastAsia="Aptos" w:cs="Arial"/>
        </w:rPr>
        <w:t>.</w:t>
      </w:r>
    </w:p>
    <w:p w14:paraId="6C2AE957" w14:textId="38050AA4" w:rsidR="00A23027" w:rsidRPr="00124CB8" w:rsidRDefault="00A23027">
      <w:pPr>
        <w:pStyle w:val="ListParagraph"/>
        <w:numPr>
          <w:ilvl w:val="0"/>
          <w:numId w:val="65"/>
        </w:numPr>
        <w:contextualSpacing w:val="0"/>
        <w:rPr>
          <w:rFonts w:eastAsia="Aptos" w:cs="Arial"/>
        </w:rPr>
      </w:pPr>
      <w:r w:rsidRPr="00124CB8">
        <w:rPr>
          <w:rFonts w:eastAsia="Aptos" w:cs="Arial"/>
        </w:rPr>
        <w:t xml:space="preserve">1 </w:t>
      </w:r>
      <w:r>
        <w:rPr>
          <w:rFonts w:eastAsia="Aptos" w:cs="Arial"/>
        </w:rPr>
        <w:t>K</w:t>
      </w:r>
      <w:r w:rsidRPr="00124CB8">
        <w:rPr>
          <w:rFonts w:eastAsia="Aptos" w:cs="Arial"/>
        </w:rPr>
        <w:t>itchen assistant</w:t>
      </w:r>
      <w:r w:rsidR="00C42C77">
        <w:rPr>
          <w:rFonts w:eastAsia="Aptos" w:cs="Arial"/>
        </w:rPr>
        <w:t>.</w:t>
      </w:r>
    </w:p>
    <w:p w14:paraId="45468F7D" w14:textId="77777777" w:rsidR="00A23027" w:rsidRPr="00124CB8" w:rsidRDefault="00A23027">
      <w:pPr>
        <w:pStyle w:val="ListParagraph"/>
        <w:numPr>
          <w:ilvl w:val="0"/>
          <w:numId w:val="65"/>
        </w:numPr>
        <w:contextualSpacing w:val="0"/>
        <w:rPr>
          <w:rFonts w:eastAsia="Aptos" w:cs="Arial"/>
        </w:rPr>
      </w:pPr>
      <w:r w:rsidRPr="00124CB8">
        <w:rPr>
          <w:rFonts w:eastAsia="Aptos" w:cs="Arial"/>
        </w:rPr>
        <w:t xml:space="preserve">1 </w:t>
      </w:r>
      <w:r>
        <w:rPr>
          <w:rFonts w:eastAsia="Aptos" w:cs="Arial"/>
        </w:rPr>
        <w:t>A</w:t>
      </w:r>
      <w:r w:rsidRPr="00124CB8">
        <w:rPr>
          <w:rFonts w:eastAsia="Aptos" w:cs="Arial"/>
        </w:rPr>
        <w:t>pprentice</w:t>
      </w:r>
      <w:r>
        <w:rPr>
          <w:rFonts w:eastAsia="Aptos" w:cs="Arial"/>
        </w:rPr>
        <w:t>.</w:t>
      </w:r>
    </w:p>
    <w:p w14:paraId="3EFB8301" w14:textId="77777777" w:rsidR="00A23027" w:rsidRPr="00124CB8" w:rsidRDefault="00A23027" w:rsidP="00A23027">
      <w:pPr>
        <w:rPr>
          <w:rFonts w:eastAsia="Aptos" w:cs="Arial"/>
        </w:rPr>
      </w:pPr>
      <w:r w:rsidRPr="00124CB8">
        <w:rPr>
          <w:rFonts w:eastAsia="Aptos" w:cs="Arial"/>
        </w:rPr>
        <w:t>The café has grown steadily but is now full during the daytime. Customer surveys show demand for:</w:t>
      </w:r>
    </w:p>
    <w:p w14:paraId="51DD99F9" w14:textId="77777777" w:rsidR="00A23027" w:rsidRPr="00124CB8" w:rsidRDefault="00A23027">
      <w:pPr>
        <w:pStyle w:val="ListParagraph"/>
        <w:numPr>
          <w:ilvl w:val="0"/>
          <w:numId w:val="64"/>
        </w:numPr>
        <w:contextualSpacing w:val="0"/>
        <w:rPr>
          <w:rFonts w:eastAsia="Aptos" w:cs="Arial"/>
        </w:rPr>
      </w:pPr>
      <w:r w:rsidRPr="00124CB8">
        <w:rPr>
          <w:rFonts w:eastAsia="Aptos" w:cs="Arial"/>
        </w:rPr>
        <w:t>Light evening meals</w:t>
      </w:r>
      <w:r>
        <w:rPr>
          <w:rFonts w:eastAsia="Aptos" w:cs="Arial"/>
        </w:rPr>
        <w:t>.</w:t>
      </w:r>
    </w:p>
    <w:p w14:paraId="3D68D2C7" w14:textId="77777777" w:rsidR="00A23027" w:rsidRPr="00124CB8" w:rsidRDefault="00A23027">
      <w:pPr>
        <w:pStyle w:val="ListParagraph"/>
        <w:numPr>
          <w:ilvl w:val="0"/>
          <w:numId w:val="64"/>
        </w:numPr>
        <w:contextualSpacing w:val="0"/>
        <w:rPr>
          <w:rFonts w:eastAsia="Aptos" w:cs="Arial"/>
        </w:rPr>
      </w:pPr>
      <w:r w:rsidRPr="00124CB8">
        <w:rPr>
          <w:rFonts w:eastAsia="Aptos" w:cs="Arial"/>
        </w:rPr>
        <w:t>Sharing platters</w:t>
      </w:r>
      <w:r>
        <w:rPr>
          <w:rFonts w:eastAsia="Aptos" w:cs="Arial"/>
        </w:rPr>
        <w:t>.</w:t>
      </w:r>
    </w:p>
    <w:p w14:paraId="796AF6A7" w14:textId="77777777" w:rsidR="00A23027" w:rsidRPr="00124CB8" w:rsidRDefault="00A23027">
      <w:pPr>
        <w:pStyle w:val="ListParagraph"/>
        <w:numPr>
          <w:ilvl w:val="0"/>
          <w:numId w:val="64"/>
        </w:numPr>
        <w:contextualSpacing w:val="0"/>
        <w:rPr>
          <w:rFonts w:eastAsia="Aptos" w:cs="Arial"/>
        </w:rPr>
      </w:pPr>
      <w:r w:rsidRPr="00124CB8">
        <w:rPr>
          <w:rFonts w:eastAsia="Aptos" w:cs="Arial"/>
        </w:rPr>
        <w:t>Mocktails</w:t>
      </w:r>
      <w:r>
        <w:rPr>
          <w:rFonts w:eastAsia="Aptos" w:cs="Arial"/>
        </w:rPr>
        <w:t>.</w:t>
      </w:r>
    </w:p>
    <w:p w14:paraId="1785671F" w14:textId="77777777" w:rsidR="00A23027" w:rsidRPr="00524958" w:rsidRDefault="00A23027">
      <w:pPr>
        <w:pStyle w:val="ListParagraph"/>
        <w:numPr>
          <w:ilvl w:val="0"/>
          <w:numId w:val="64"/>
        </w:numPr>
        <w:contextualSpacing w:val="0"/>
        <w:rPr>
          <w:rFonts w:eastAsia="Aptos" w:cs="Arial"/>
        </w:rPr>
      </w:pPr>
      <w:r w:rsidRPr="00124CB8">
        <w:rPr>
          <w:rFonts w:eastAsia="Aptos" w:cs="Arial"/>
        </w:rPr>
        <w:t>Occasional themed evenings</w:t>
      </w:r>
      <w:r>
        <w:rPr>
          <w:rFonts w:eastAsia="Aptos" w:cs="Arial"/>
        </w:rPr>
        <w:t>.</w:t>
      </w:r>
    </w:p>
    <w:p w14:paraId="73D1CCE0" w14:textId="73C75FEB" w:rsidR="00A23027" w:rsidRPr="00124CB8" w:rsidRDefault="00A23027" w:rsidP="00A23027">
      <w:pPr>
        <w:rPr>
          <w:rFonts w:eastAsia="Aptos" w:cs="Arial"/>
        </w:rPr>
      </w:pPr>
      <w:r>
        <w:rPr>
          <w:rFonts w:eastAsia="Aptos" w:cs="Arial"/>
        </w:rPr>
        <w:t xml:space="preserve">The owner </w:t>
      </w:r>
      <w:r w:rsidRPr="00124CB8">
        <w:rPr>
          <w:rFonts w:eastAsia="Aptos" w:cs="Arial"/>
        </w:rPr>
        <w:t>wants to open until 9</w:t>
      </w:r>
      <w:r>
        <w:rPr>
          <w:rFonts w:eastAsia="Aptos" w:cs="Arial"/>
        </w:rPr>
        <w:t>.00</w:t>
      </w:r>
      <w:r w:rsidR="005007DE">
        <w:rPr>
          <w:rFonts w:eastAsia="Aptos" w:cs="Arial"/>
        </w:rPr>
        <w:t xml:space="preserve"> </w:t>
      </w:r>
      <w:r w:rsidRPr="00124CB8">
        <w:rPr>
          <w:rFonts w:eastAsia="Aptos" w:cs="Arial"/>
        </w:rPr>
        <w:t>pm on Thursday, Fridays and Saturdays and launch a new evening menu.</w:t>
      </w:r>
    </w:p>
    <w:p w14:paraId="52ADAB8E" w14:textId="77777777" w:rsidR="00A23027" w:rsidRPr="00124CB8" w:rsidRDefault="00A23027" w:rsidP="00A23027">
      <w:pPr>
        <w:rPr>
          <w:rFonts w:eastAsia="Aptos" w:cs="Arial"/>
          <w:b/>
          <w:bCs/>
        </w:rPr>
      </w:pPr>
      <w:r w:rsidRPr="00124CB8">
        <w:rPr>
          <w:rFonts w:eastAsia="Aptos" w:cs="Arial"/>
          <w:b/>
          <w:bCs/>
        </w:rPr>
        <w:t>What has prompted the change?</w:t>
      </w:r>
    </w:p>
    <w:p w14:paraId="6B9B3BED" w14:textId="77777777" w:rsidR="00A23027" w:rsidRPr="00124CB8" w:rsidRDefault="00A23027" w:rsidP="00A23027">
      <w:pPr>
        <w:rPr>
          <w:rFonts w:eastAsia="Aptos" w:cs="Arial"/>
        </w:rPr>
      </w:pPr>
      <w:r w:rsidRPr="00124CB8">
        <w:rPr>
          <w:rFonts w:eastAsia="Aptos" w:cs="Arial"/>
        </w:rPr>
        <w:t xml:space="preserve">The Riverside Café is exploring an evening expansion because there is a clear gap in the local market. Although there are several pubs in the area, there are very few relaxed, non-alcohol-focused places for people to eat in the evening. </w:t>
      </w:r>
    </w:p>
    <w:p w14:paraId="3D56EF08" w14:textId="59D45C4F" w:rsidR="00A23027" w:rsidRPr="00124CB8" w:rsidRDefault="00A23027" w:rsidP="00A23027">
      <w:pPr>
        <w:rPr>
          <w:rFonts w:eastAsia="Aptos" w:cs="Arial"/>
        </w:rPr>
      </w:pPr>
      <w:r w:rsidRPr="00124CB8">
        <w:rPr>
          <w:rFonts w:eastAsia="Aptos" w:cs="Arial"/>
        </w:rPr>
        <w:t xml:space="preserve">Recent regeneration along the </w:t>
      </w:r>
      <w:r>
        <w:rPr>
          <w:rFonts w:eastAsia="Aptos" w:cs="Arial"/>
        </w:rPr>
        <w:t>river</w:t>
      </w:r>
      <w:r w:rsidRPr="00124CB8">
        <w:rPr>
          <w:rFonts w:eastAsia="Aptos" w:cs="Arial"/>
        </w:rPr>
        <w:t xml:space="preserve"> has also increased footfall after 5</w:t>
      </w:r>
      <w:r>
        <w:rPr>
          <w:rFonts w:eastAsia="Aptos" w:cs="Arial"/>
        </w:rPr>
        <w:t>.00</w:t>
      </w:r>
      <w:r w:rsidR="005007DE">
        <w:rPr>
          <w:rFonts w:eastAsia="Aptos" w:cs="Arial"/>
        </w:rPr>
        <w:t xml:space="preserve"> </w:t>
      </w:r>
      <w:r w:rsidRPr="00124CB8">
        <w:rPr>
          <w:rFonts w:eastAsia="Aptos" w:cs="Arial"/>
        </w:rPr>
        <w:t>pm, meaning more potential customers are around later in</w:t>
      </w:r>
      <w:r>
        <w:rPr>
          <w:rFonts w:eastAsia="Aptos" w:cs="Arial"/>
        </w:rPr>
        <w:t xml:space="preserve"> </w:t>
      </w:r>
      <w:r w:rsidRPr="00124CB8">
        <w:rPr>
          <w:rFonts w:eastAsia="Aptos" w:cs="Arial"/>
        </w:rPr>
        <w:t>t</w:t>
      </w:r>
      <w:r>
        <w:rPr>
          <w:rFonts w:eastAsia="Aptos" w:cs="Arial"/>
        </w:rPr>
        <w:t>h</w:t>
      </w:r>
      <w:r w:rsidRPr="00124CB8">
        <w:rPr>
          <w:rFonts w:eastAsia="Aptos" w:cs="Arial"/>
        </w:rPr>
        <w:t>e day. In addition, nearby businesses such as yoga studi</w:t>
      </w:r>
      <w:r>
        <w:rPr>
          <w:rFonts w:eastAsia="Aptos" w:cs="Arial"/>
        </w:rPr>
        <w:t>o</w:t>
      </w:r>
      <w:r w:rsidRPr="00124CB8">
        <w:rPr>
          <w:rFonts w:eastAsia="Aptos" w:cs="Arial"/>
        </w:rPr>
        <w:t>s, co</w:t>
      </w:r>
      <w:r>
        <w:rPr>
          <w:rFonts w:eastAsia="Aptos" w:cs="Arial"/>
        </w:rPr>
        <w:t>-</w:t>
      </w:r>
      <w:r w:rsidRPr="00124CB8">
        <w:rPr>
          <w:rFonts w:eastAsia="Aptos" w:cs="Arial"/>
        </w:rPr>
        <w:t>working hubs, and local galleries have shown interest in partnering with the café to host special evening events, creating further opportunities.</w:t>
      </w:r>
    </w:p>
    <w:p w14:paraId="4B1CCA2A" w14:textId="3D3A1BBC" w:rsidR="00A23027" w:rsidRPr="00124CB8" w:rsidRDefault="00A23027" w:rsidP="00A23027">
      <w:pPr>
        <w:rPr>
          <w:rFonts w:eastAsia="Aptos" w:cs="Arial"/>
        </w:rPr>
      </w:pPr>
      <w:r w:rsidRPr="00124CB8">
        <w:rPr>
          <w:rFonts w:eastAsia="Aptos" w:cs="Arial"/>
        </w:rPr>
        <w:t>Financially, the café needs new ways to increase its income. Rising costs for utilities and ingredients mean the business must look for additional revenue streams to remain sustainable. Offering an evening service could bring in an extra £1,200-£2,000 per week, which would help support the cafe</w:t>
      </w:r>
      <w:r w:rsidR="005007DE">
        <w:rPr>
          <w:rFonts w:eastAsia="Aptos" w:cs="Arial"/>
        </w:rPr>
        <w:t>'</w:t>
      </w:r>
      <w:r w:rsidRPr="00124CB8">
        <w:rPr>
          <w:rFonts w:eastAsia="Aptos" w:cs="Arial"/>
        </w:rPr>
        <w:t xml:space="preserve">s long-term growth and stability. </w:t>
      </w:r>
    </w:p>
    <w:p w14:paraId="2A84994E" w14:textId="77777777" w:rsidR="00A23027" w:rsidRPr="00124CB8" w:rsidRDefault="00A23027" w:rsidP="00A23027">
      <w:pPr>
        <w:rPr>
          <w:rFonts w:eastAsia="Aptos" w:cs="Arial"/>
        </w:rPr>
      </w:pPr>
      <w:r w:rsidRPr="00124CB8">
        <w:rPr>
          <w:rFonts w:eastAsia="Aptos" w:cs="Arial"/>
        </w:rPr>
        <w:t xml:space="preserve">Customer feedback has also strongly supported the idea of evening opening. Surveys and comment cards show that customers would like to see light evening meals, homemade pizzas, small sharing plates and a variety of dietary options such as vegetarian, vegan and gluten-free choices. There is also interest in seasonal menus and occasional themed events like quiz nights or acoustic music evenings. This demand suggests that the café could successfully attract both existing and new customers during extended hours. </w:t>
      </w:r>
    </w:p>
    <w:p w14:paraId="3BFA1C54" w14:textId="77777777" w:rsidR="00A23027" w:rsidRPr="00124CB8" w:rsidRDefault="00A23027" w:rsidP="00A23027">
      <w:pPr>
        <w:rPr>
          <w:rFonts w:eastAsia="Aptos" w:cs="Arial"/>
          <w:b/>
          <w:bCs/>
        </w:rPr>
      </w:pPr>
      <w:r>
        <w:rPr>
          <w:rFonts w:eastAsia="Aptos" w:cs="Arial"/>
          <w:b/>
          <w:bCs/>
        </w:rPr>
        <w:t>Task</w:t>
      </w:r>
    </w:p>
    <w:p w14:paraId="051D97F0" w14:textId="40943AED" w:rsidR="00A23027" w:rsidRDefault="00A23027" w:rsidP="00A23027">
      <w:pPr>
        <w:rPr>
          <w:rFonts w:eastAsia="Aptos" w:cs="Arial"/>
        </w:rPr>
      </w:pPr>
      <w:r w:rsidRPr="00124CB8">
        <w:rPr>
          <w:rFonts w:eastAsia="Aptos" w:cs="Arial"/>
        </w:rPr>
        <w:t>You are required to create a detailed GANTT chart that outlines the full 12-week launch plan for the cafe</w:t>
      </w:r>
      <w:r w:rsidR="005007DE">
        <w:rPr>
          <w:rFonts w:eastAsia="Aptos" w:cs="Arial"/>
        </w:rPr>
        <w:t>'</w:t>
      </w:r>
      <w:r w:rsidRPr="00124CB8">
        <w:rPr>
          <w:rFonts w:eastAsia="Aptos" w:cs="Arial"/>
        </w:rPr>
        <w:t>s evening expansion.</w:t>
      </w:r>
      <w:r w:rsidR="002C0752">
        <w:rPr>
          <w:rFonts w:eastAsia="Aptos" w:cs="Arial"/>
        </w:rPr>
        <w:t xml:space="preserve"> </w:t>
      </w:r>
      <w:r w:rsidRPr="00124CB8">
        <w:rPr>
          <w:rFonts w:eastAsia="Aptos" w:cs="Arial"/>
        </w:rPr>
        <w:t xml:space="preserve">This chart should show all key tasks, when each task starts and finishes, and how activities overlap across the preparation period. It will help the café plan the timeline effectively, organise resources, and ensure all operational, staffing, marketing and compliance tasks are completed in the correct order. </w:t>
      </w:r>
    </w:p>
    <w:p w14:paraId="5B5A885C" w14:textId="77777777" w:rsidR="00A23027" w:rsidRPr="00FF0798" w:rsidRDefault="00A23027" w:rsidP="00A23027">
      <w:pPr>
        <w:rPr>
          <w:rFonts w:eastAsia="Aptos" w:cs="Arial"/>
          <w:b/>
          <w:bCs/>
        </w:rPr>
      </w:pPr>
      <w:r w:rsidRPr="00FF0798">
        <w:rPr>
          <w:rFonts w:eastAsia="Aptos" w:cs="Arial"/>
          <w:b/>
          <w:bCs/>
        </w:rPr>
        <w:t>Analysis table</w:t>
      </w:r>
    </w:p>
    <w:p w14:paraId="3B2E17C6" w14:textId="5D15E08C" w:rsidR="00A23027" w:rsidRPr="00124CB8" w:rsidRDefault="00A23027" w:rsidP="00A23027">
      <w:pPr>
        <w:rPr>
          <w:rFonts w:eastAsia="Aptos" w:cs="Arial"/>
        </w:rPr>
      </w:pPr>
      <w:r>
        <w:t>You have now heard the presentations and need to consider similarities and differences in outcomes and approaches. Complete this table.</w:t>
      </w:r>
    </w:p>
    <w:tbl>
      <w:tblPr>
        <w:tblStyle w:val="TableGrid"/>
        <w:tblW w:w="0" w:type="auto"/>
        <w:tblLook w:val="04A0" w:firstRow="1" w:lastRow="0" w:firstColumn="1" w:lastColumn="0" w:noHBand="0" w:noVBand="1"/>
      </w:tblPr>
      <w:tblGrid>
        <w:gridCol w:w="4508"/>
        <w:gridCol w:w="4508"/>
      </w:tblGrid>
      <w:tr w:rsidR="00A23027" w14:paraId="09E11DC6" w14:textId="77777777" w:rsidTr="00FF0798">
        <w:tc>
          <w:tcPr>
            <w:tcW w:w="4508" w:type="dxa"/>
          </w:tcPr>
          <w:p w14:paraId="7252E569" w14:textId="77777777" w:rsidR="00A23027" w:rsidRPr="00FF0798" w:rsidRDefault="00A23027" w:rsidP="00FF0798">
            <w:pPr>
              <w:rPr>
                <w:b/>
                <w:bCs/>
              </w:rPr>
            </w:pPr>
            <w:r w:rsidRPr="00FF0798">
              <w:rPr>
                <w:b/>
                <w:bCs/>
              </w:rPr>
              <w:t>Differences identified</w:t>
            </w:r>
          </w:p>
        </w:tc>
        <w:tc>
          <w:tcPr>
            <w:tcW w:w="4508" w:type="dxa"/>
          </w:tcPr>
          <w:p w14:paraId="7137EF38" w14:textId="77777777" w:rsidR="00A23027" w:rsidRPr="00FF0798" w:rsidRDefault="00A23027" w:rsidP="00FF0798">
            <w:pPr>
              <w:rPr>
                <w:b/>
                <w:bCs/>
              </w:rPr>
            </w:pPr>
            <w:r w:rsidRPr="00FF0798">
              <w:rPr>
                <w:b/>
                <w:bCs/>
              </w:rPr>
              <w:t>Impact of differences</w:t>
            </w:r>
          </w:p>
        </w:tc>
      </w:tr>
      <w:tr w:rsidR="00A23027" w14:paraId="53175579" w14:textId="77777777" w:rsidTr="00FF0798">
        <w:tc>
          <w:tcPr>
            <w:tcW w:w="4508" w:type="dxa"/>
          </w:tcPr>
          <w:p w14:paraId="1C3FF419" w14:textId="77777777" w:rsidR="00A23027" w:rsidRDefault="00A23027" w:rsidP="00FF0798"/>
        </w:tc>
        <w:tc>
          <w:tcPr>
            <w:tcW w:w="4508" w:type="dxa"/>
          </w:tcPr>
          <w:p w14:paraId="5C841B47" w14:textId="77777777" w:rsidR="00A23027" w:rsidRDefault="00A23027" w:rsidP="00FF0798"/>
        </w:tc>
      </w:tr>
      <w:tr w:rsidR="00A23027" w14:paraId="703342B0" w14:textId="77777777" w:rsidTr="00FF0798">
        <w:tc>
          <w:tcPr>
            <w:tcW w:w="4508" w:type="dxa"/>
          </w:tcPr>
          <w:p w14:paraId="4136E543" w14:textId="77777777" w:rsidR="00A23027" w:rsidRDefault="00A23027" w:rsidP="00FF0798"/>
        </w:tc>
        <w:tc>
          <w:tcPr>
            <w:tcW w:w="4508" w:type="dxa"/>
          </w:tcPr>
          <w:p w14:paraId="7206212A" w14:textId="77777777" w:rsidR="00A23027" w:rsidRDefault="00A23027" w:rsidP="00FF0798"/>
        </w:tc>
      </w:tr>
      <w:tr w:rsidR="00A23027" w14:paraId="37A76A05" w14:textId="77777777" w:rsidTr="00FF0798">
        <w:tc>
          <w:tcPr>
            <w:tcW w:w="4508" w:type="dxa"/>
          </w:tcPr>
          <w:p w14:paraId="799252A5" w14:textId="77777777" w:rsidR="00A23027" w:rsidRDefault="00A23027" w:rsidP="00FF0798"/>
        </w:tc>
        <w:tc>
          <w:tcPr>
            <w:tcW w:w="4508" w:type="dxa"/>
          </w:tcPr>
          <w:p w14:paraId="7D7975C1" w14:textId="77777777" w:rsidR="00A23027" w:rsidRDefault="00A23027" w:rsidP="00FF0798"/>
        </w:tc>
      </w:tr>
      <w:tr w:rsidR="00A23027" w14:paraId="7CC54726" w14:textId="77777777" w:rsidTr="00FF0798">
        <w:tc>
          <w:tcPr>
            <w:tcW w:w="4508" w:type="dxa"/>
          </w:tcPr>
          <w:p w14:paraId="2C9B13DD" w14:textId="77777777" w:rsidR="00A23027" w:rsidRDefault="00A23027" w:rsidP="00FF0798"/>
        </w:tc>
        <w:tc>
          <w:tcPr>
            <w:tcW w:w="4508" w:type="dxa"/>
          </w:tcPr>
          <w:p w14:paraId="5455DB27" w14:textId="77777777" w:rsidR="00A23027" w:rsidRDefault="00A23027" w:rsidP="00FF0798"/>
        </w:tc>
      </w:tr>
      <w:tr w:rsidR="00A23027" w14:paraId="1BE8C145" w14:textId="77777777" w:rsidTr="00FF0798">
        <w:tc>
          <w:tcPr>
            <w:tcW w:w="4508" w:type="dxa"/>
          </w:tcPr>
          <w:p w14:paraId="374770CB" w14:textId="77777777" w:rsidR="00A23027" w:rsidRDefault="00A23027" w:rsidP="00FF0798"/>
        </w:tc>
        <w:tc>
          <w:tcPr>
            <w:tcW w:w="4508" w:type="dxa"/>
          </w:tcPr>
          <w:p w14:paraId="4ABEFC7A" w14:textId="77777777" w:rsidR="00A23027" w:rsidRDefault="00A23027" w:rsidP="00FF0798"/>
        </w:tc>
      </w:tr>
    </w:tbl>
    <w:p w14:paraId="4B4B2B97" w14:textId="77777777" w:rsidR="00A23027" w:rsidRPr="0072637F" w:rsidRDefault="00A23027" w:rsidP="00A23027"/>
    <w:p w14:paraId="1DD40A30" w14:textId="77777777" w:rsidR="00A23027" w:rsidRPr="0072637F" w:rsidRDefault="00A23027" w:rsidP="00A23027">
      <w:r w:rsidRPr="0072637F">
        <w:br w:type="page"/>
      </w:r>
    </w:p>
    <w:p w14:paraId="6A978E1B" w14:textId="77777777" w:rsidR="00A23027" w:rsidRPr="0072637F" w:rsidRDefault="00A23027" w:rsidP="00A23027">
      <w:pPr>
        <w:pStyle w:val="Heading2"/>
      </w:pPr>
      <w:r w:rsidRPr="0072637F">
        <w:t>The following materials relate to lesson 7:</w:t>
      </w:r>
    </w:p>
    <w:p w14:paraId="53338443" w14:textId="58654979" w:rsidR="00A23027" w:rsidRDefault="00A23027" w:rsidP="00A23027">
      <w:pPr>
        <w:pStyle w:val="ListParagraph"/>
        <w:numPr>
          <w:ilvl w:val="0"/>
          <w:numId w:val="6"/>
        </w:numPr>
      </w:pPr>
      <w:r w:rsidRPr="00FF0534">
        <w:t>Transcript of Pomodoro technique – my favourite tool to improve productivity</w:t>
      </w:r>
      <w:r>
        <w:t xml:space="preserve"> video</w:t>
      </w:r>
      <w:r w:rsidR="002C0752">
        <w:t>.</w:t>
      </w:r>
    </w:p>
    <w:p w14:paraId="7A65F21A" w14:textId="40C09913" w:rsidR="00A23027" w:rsidRDefault="00A23027" w:rsidP="00A23027">
      <w:pPr>
        <w:pStyle w:val="ListParagraph"/>
        <w:numPr>
          <w:ilvl w:val="0"/>
          <w:numId w:val="6"/>
        </w:numPr>
      </w:pPr>
      <w:r>
        <w:t>Pomodoro workplace task sheet</w:t>
      </w:r>
      <w:r w:rsidR="002C0752">
        <w:t>.</w:t>
      </w:r>
    </w:p>
    <w:p w14:paraId="3405C1A3" w14:textId="37BD39E1" w:rsidR="00A23027" w:rsidRDefault="00A23027" w:rsidP="00A23027">
      <w:pPr>
        <w:pStyle w:val="ListParagraph"/>
        <w:numPr>
          <w:ilvl w:val="0"/>
          <w:numId w:val="6"/>
        </w:numPr>
      </w:pPr>
      <w:r>
        <w:t>Outlook calendar scheduling</w:t>
      </w:r>
      <w:r w:rsidR="002C0752">
        <w:t>.</w:t>
      </w:r>
    </w:p>
    <w:p w14:paraId="5BE25D29" w14:textId="71624D9E" w:rsidR="00A23027" w:rsidRDefault="00A23027" w:rsidP="00A23027">
      <w:pPr>
        <w:pStyle w:val="ListParagraph"/>
        <w:numPr>
          <w:ilvl w:val="0"/>
          <w:numId w:val="6"/>
        </w:numPr>
      </w:pPr>
      <w:r>
        <w:t>Pomodoro calendar example</w:t>
      </w:r>
      <w:r w:rsidR="002C0752">
        <w:t>.</w:t>
      </w:r>
    </w:p>
    <w:p w14:paraId="161CCAA9" w14:textId="6348A147" w:rsidR="00A23027" w:rsidRDefault="00A23027" w:rsidP="00A23027">
      <w:pPr>
        <w:pStyle w:val="ListParagraph"/>
        <w:numPr>
          <w:ilvl w:val="0"/>
          <w:numId w:val="6"/>
        </w:numPr>
      </w:pPr>
      <w:r>
        <w:t>Transcript of Eisenhower video</w:t>
      </w:r>
      <w:r w:rsidR="002C0752">
        <w:t>.</w:t>
      </w:r>
    </w:p>
    <w:p w14:paraId="699763EC" w14:textId="74601CCC" w:rsidR="00A23027" w:rsidRDefault="00A23027" w:rsidP="00A23027">
      <w:pPr>
        <w:pStyle w:val="ListParagraph"/>
        <w:numPr>
          <w:ilvl w:val="0"/>
          <w:numId w:val="6"/>
        </w:numPr>
      </w:pPr>
      <w:r>
        <w:t>Eisenhower workplace task sheet</w:t>
      </w:r>
      <w:r w:rsidR="002C0752">
        <w:t>.</w:t>
      </w:r>
    </w:p>
    <w:p w14:paraId="6FE14D37" w14:textId="263DAF8D" w:rsidR="00A23027" w:rsidRPr="0000547E" w:rsidRDefault="00A23027" w:rsidP="00A23027">
      <w:pPr>
        <w:pStyle w:val="ListParagraph"/>
        <w:numPr>
          <w:ilvl w:val="0"/>
          <w:numId w:val="6"/>
        </w:numPr>
        <w:rPr>
          <w:rStyle w:val="Strong"/>
          <w:b w:val="0"/>
          <w:bCs w:val="0"/>
        </w:rPr>
      </w:pPr>
      <w:r>
        <w:t>Eisenhower peer review sheet</w:t>
      </w:r>
      <w:r w:rsidR="002C0752">
        <w:t>.</w:t>
      </w:r>
    </w:p>
    <w:p w14:paraId="315C3A2E" w14:textId="77777777" w:rsidR="00A23027" w:rsidRPr="0072637F" w:rsidRDefault="00A23027" w:rsidP="00A23027"/>
    <w:p w14:paraId="3A30D2A6" w14:textId="77777777" w:rsidR="00A23027" w:rsidRPr="0072637F" w:rsidRDefault="00A23027" w:rsidP="00A23027">
      <w:r w:rsidRPr="0072637F">
        <w:br w:type="page"/>
      </w:r>
    </w:p>
    <w:p w14:paraId="7E0DFF45" w14:textId="77777777" w:rsidR="00A23027" w:rsidRPr="0072637F" w:rsidRDefault="00A23027" w:rsidP="00A23027">
      <w:pPr>
        <w:pStyle w:val="Heading3"/>
      </w:pPr>
      <w:r>
        <w:t>Transcript of Pomodoro technique – my favourite tool to improve productivity video</w:t>
      </w:r>
    </w:p>
    <w:p w14:paraId="7A06F984" w14:textId="77777777" w:rsidR="00A23027" w:rsidRDefault="00A23027" w:rsidP="00A23027">
      <w:r>
        <w:t>0:00 The Pomodoro technique is one of my favourite techniques to fight procrastination and maintain</w:t>
      </w:r>
    </w:p>
    <w:p w14:paraId="789F3C1A" w14:textId="77777777" w:rsidR="00A23027" w:rsidRDefault="00A23027" w:rsidP="00A23027">
      <w:r>
        <w:t>0:05 focus and productivity throughout the day.</w:t>
      </w:r>
    </w:p>
    <w:p w14:paraId="0FD1BB18" w14:textId="77777777" w:rsidR="00A23027" w:rsidRDefault="00A23027" w:rsidP="00A23027">
      <w:r>
        <w:t>0:08 Stay tuned for tips on how to incorporate this into your study routine.</w:t>
      </w:r>
    </w:p>
    <w:p w14:paraId="7C032EC1" w14:textId="77777777" w:rsidR="00A23027" w:rsidRDefault="00A23027" w:rsidP="00A23027">
      <w:r>
        <w:t>0:19 What's going on guys!</w:t>
      </w:r>
    </w:p>
    <w:p w14:paraId="2125944E" w14:textId="77777777" w:rsidR="00A23027" w:rsidRDefault="00A23027" w:rsidP="00A23027">
      <w:r>
        <w:t>0:20 This is Jay from MedSchoolInsiders.com.</w:t>
      </w:r>
    </w:p>
    <w:p w14:paraId="39B74748" w14:textId="77777777" w:rsidR="00A23027" w:rsidRDefault="00A23027" w:rsidP="00A23027">
      <w:r>
        <w:t>0:23 First, I want to talk to you a little bit about the history of the Pomodoro technique.</w:t>
      </w:r>
    </w:p>
    <w:p w14:paraId="473671EB" w14:textId="77777777" w:rsidR="00A23027" w:rsidRDefault="00A23027" w:rsidP="00A23027">
      <w:r>
        <w:t>0:26 So, it was invented back in the early 1990s by Francesco Cirillo, I don't know if I'm</w:t>
      </w:r>
    </w:p>
    <w:p w14:paraId="0EBD1945" w14:textId="77777777" w:rsidR="00A23027" w:rsidRDefault="00A23027" w:rsidP="00A23027">
      <w:r>
        <w:t>0:32 pronouncing that right.</w:t>
      </w:r>
    </w:p>
    <w:p w14:paraId="077F17D4" w14:textId="77777777" w:rsidR="00A23027" w:rsidRDefault="00A23027" w:rsidP="00A23027">
      <w:r>
        <w:t>0:34 He named it the Pomodoro technique after the tomato shaped timer that he used to actually</w:t>
      </w:r>
    </w:p>
    <w:p w14:paraId="31C1D67D" w14:textId="77777777" w:rsidR="00A23027" w:rsidRDefault="00A23027" w:rsidP="00A23027">
      <w:r>
        <w:t>0:38 track his work as a university student.</w:t>
      </w:r>
    </w:p>
    <w:p w14:paraId="744E5545" w14:textId="77777777" w:rsidR="00A23027" w:rsidRDefault="00A23027" w:rsidP="00A23027">
      <w:r>
        <w:t>0:41 Since then, this technique has gained much popularity in various productivity and self-improvement</w:t>
      </w:r>
    </w:p>
    <w:p w14:paraId="7C2A2C6D" w14:textId="77777777" w:rsidR="00A23027" w:rsidRDefault="00A23027" w:rsidP="00A23027">
      <w:r>
        <w:t>0:46 circles.</w:t>
      </w:r>
    </w:p>
    <w:p w14:paraId="78F7553E" w14:textId="77777777" w:rsidR="00A23027" w:rsidRDefault="00A23027" w:rsidP="00A23027">
      <w:r>
        <w:t>0:47 So the theory behind it is that any large task or any series of tasks can be broken</w:t>
      </w:r>
    </w:p>
    <w:p w14:paraId="438E3145" w14:textId="77777777" w:rsidR="00A23027" w:rsidRDefault="00A23027" w:rsidP="00A23027">
      <w:r>
        <w:t>0:52 down into short-timed intervals called Pomodoro's.</w:t>
      </w:r>
    </w:p>
    <w:p w14:paraId="410506BF" w14:textId="77777777" w:rsidR="00A23027" w:rsidRDefault="00A23027" w:rsidP="00A23027">
      <w:r>
        <w:t>0:56 Each is separated by a short break.</w:t>
      </w:r>
    </w:p>
    <w:p w14:paraId="78E0AFB1" w14:textId="77777777" w:rsidR="00A23027" w:rsidRDefault="00A23027" w:rsidP="00A23027">
      <w:r>
        <w:t>0:58 This takes advantage of the fact that our brains have limited attention spans.</w:t>
      </w:r>
    </w:p>
    <w:p w14:paraId="5EC0FF20" w14:textId="77777777" w:rsidR="00A23027" w:rsidRDefault="00A23027" w:rsidP="00A23027">
      <w:r>
        <w:t>1:02 So, as to how to use it, the only item you really need is a timer.</w:t>
      </w:r>
    </w:p>
    <w:p w14:paraId="2D086922" w14:textId="77777777" w:rsidR="00A23027" w:rsidRDefault="00A23027" w:rsidP="00A23027">
      <w:r>
        <w:t>1:07 You can go old-fashioned or use your phone or computer with an app.</w:t>
      </w:r>
    </w:p>
    <w:p w14:paraId="36B61684" w14:textId="77777777" w:rsidR="00A23027" w:rsidRDefault="00A23027" w:rsidP="00A23027">
      <w:r>
        <w:t>1:11 My favourite app is called 30/30 on the iPhone.</w:t>
      </w:r>
    </w:p>
    <w:p w14:paraId="028AA5A4" w14:textId="77777777" w:rsidR="00A23027" w:rsidRDefault="00A23027" w:rsidP="00A23027">
      <w:r>
        <w:t>1:14 It's my favourite because of its clean interface and customizability thus making it easy to</w:t>
      </w:r>
    </w:p>
    <w:p w14:paraId="1C013655" w14:textId="77777777" w:rsidR="00A23027" w:rsidRDefault="00A23027" w:rsidP="00A23027">
      <w:r>
        <w:t>1:19 do the traditional Pomodoro or customize it to your liking.</w:t>
      </w:r>
    </w:p>
    <w:p w14:paraId="758E25BB" w14:textId="77777777" w:rsidR="00A23027" w:rsidRDefault="00A23027" w:rsidP="00A23027">
      <w:r>
        <w:t>1:23 More on that in a little bit.</w:t>
      </w:r>
    </w:p>
    <w:p w14:paraId="694A7962" w14:textId="77777777" w:rsidR="00A23027" w:rsidRDefault="00A23027" w:rsidP="00A23027">
      <w:r>
        <w:t>1:25 So first, choose a task or series of tasks that you need to accomplish.</w:t>
      </w:r>
    </w:p>
    <w:p w14:paraId="691F8794" w14:textId="77777777" w:rsidR="00A23027" w:rsidRDefault="00A23027" w:rsidP="00A23027">
      <w:r>
        <w:t>1:30 Next, set the timer to 25 minutes.</w:t>
      </w:r>
    </w:p>
    <w:p w14:paraId="79A136F1" w14:textId="77777777" w:rsidR="00A23027" w:rsidRDefault="00A23027" w:rsidP="00A23027">
      <w:r>
        <w:t>1:35 Continue to work on the task until the timer goes off.</w:t>
      </w:r>
    </w:p>
    <w:p w14:paraId="38C5B742" w14:textId="77777777" w:rsidR="00A23027" w:rsidRDefault="00A23027" w:rsidP="00A23027">
      <w:r>
        <w:t>1:37 Avoid constantly checking the timer.</w:t>
      </w:r>
    </w:p>
    <w:p w14:paraId="1414349F" w14:textId="77777777" w:rsidR="00A23027" w:rsidRDefault="00A23027" w:rsidP="00A23027">
      <w:r>
        <w:t>1:40 Once the timer goes off, take a short break for five minutes.</w:t>
      </w:r>
    </w:p>
    <w:p w14:paraId="663382D6" w14:textId="77777777" w:rsidR="00A23027" w:rsidRDefault="00A23027" w:rsidP="00A23027">
      <w:r>
        <w:t>1:44 Get up during this time, do not take the break at the same spot that you were working.</w:t>
      </w:r>
    </w:p>
    <w:p w14:paraId="612F4C18" w14:textId="77777777" w:rsidR="00A23027" w:rsidRDefault="00A23027" w:rsidP="00A23027">
      <w:r>
        <w:t>1:49 I personally like getting up, holding a third-world squat, stretching, moving around.</w:t>
      </w:r>
    </w:p>
    <w:p w14:paraId="6E871453" w14:textId="77777777" w:rsidR="00A23027" w:rsidRDefault="00A23027" w:rsidP="00A23027">
      <w:r>
        <w:t>1:54 And that was also the time to use the bathroom and grab a refill for your water.</w:t>
      </w:r>
    </w:p>
    <w:p w14:paraId="4F23ABAA" w14:textId="77777777" w:rsidR="00A23027" w:rsidRDefault="00A23027" w:rsidP="00A23027">
      <w:r>
        <w:t>1:59 After four Pomodoro cycles, take a longer break of 20 minutes.</w:t>
      </w:r>
    </w:p>
    <w:p w14:paraId="267D67CF" w14:textId="77777777" w:rsidR="00A23027" w:rsidRDefault="00A23027" w:rsidP="00A23027">
      <w:r>
        <w:t>2:04 Rinse and repeat.</w:t>
      </w:r>
    </w:p>
    <w:p w14:paraId="34043BE1" w14:textId="77777777" w:rsidR="00A23027" w:rsidRDefault="00A23027" w:rsidP="00A23027">
      <w:r>
        <w:t>2:05 Distractions: during your Pomodoro cycles, do your best to limit distractions.</w:t>
      </w:r>
    </w:p>
    <w:p w14:paraId="2179EBC0" w14:textId="77777777" w:rsidR="00A23027" w:rsidRDefault="00A23027" w:rsidP="00A23027">
      <w:r>
        <w:t>2:10 The whole point is 25 minutes of intense focus.</w:t>
      </w:r>
    </w:p>
    <w:p w14:paraId="5D55E363" w14:textId="77777777" w:rsidR="00A23027" w:rsidRDefault="00A23027" w:rsidP="00A23027">
      <w:r>
        <w:t xml:space="preserve">2:14 Don't be checking Facebook or reddit or the Med School Insiders website on and off. </w:t>
      </w:r>
    </w:p>
    <w:p w14:paraId="43014779" w14:textId="77777777" w:rsidR="00A23027" w:rsidRDefault="00A23027" w:rsidP="00A23027">
      <w:r>
        <w:t>2:19 Focus on the task at hand.</w:t>
      </w:r>
    </w:p>
    <w:p w14:paraId="231FC620" w14:textId="77777777" w:rsidR="00A23027" w:rsidRDefault="00A23027" w:rsidP="00A23027">
      <w:r>
        <w:t>2:21 So I personally put my phone on either airplane mode or do not disturb mode.</w:t>
      </w:r>
    </w:p>
    <w:p w14:paraId="150072F3" w14:textId="77777777" w:rsidR="00A23027" w:rsidRDefault="00A23027" w:rsidP="00A23027">
      <w:r>
        <w:t>2:25 But be careful because 'do not disturb' mode can actually affect the notifications on your</w:t>
      </w:r>
    </w:p>
    <w:p w14:paraId="4D468607" w14:textId="77777777" w:rsidR="00A23027" w:rsidRDefault="00A23027" w:rsidP="00A23027">
      <w:r>
        <w:t>2:30 timer app if you are using your smartphone app.</w:t>
      </w:r>
    </w:p>
    <w:p w14:paraId="2590ABC3" w14:textId="77777777" w:rsidR="00A23027" w:rsidRDefault="00A23027" w:rsidP="00A23027">
      <w:r>
        <w:t>2:33 If someone else comes knocking for help, use the inform, negotiate, callback strategy which</w:t>
      </w:r>
    </w:p>
    <w:p w14:paraId="3A1A1CED" w14:textId="77777777" w:rsidR="00A23027" w:rsidRDefault="00A23027" w:rsidP="00A23027">
      <w:r>
        <w:t>2:39 was suggested by Francesco Cirillo himself.</w:t>
      </w:r>
    </w:p>
    <w:p w14:paraId="16D475B5" w14:textId="77777777" w:rsidR="00A23027" w:rsidRDefault="00A23027" w:rsidP="00A23027">
      <w:r>
        <w:t>2:42 So, informed the distracting party that you're in the middle of something, negotiate a time</w:t>
      </w:r>
    </w:p>
    <w:p w14:paraId="6FB470C6" w14:textId="77777777" w:rsidR="00A23027" w:rsidRDefault="00A23027" w:rsidP="00A23027">
      <w:r>
        <w:t>2:47 when you can get back to them and call back when you're Pomodoro is complete and you're</w:t>
      </w:r>
    </w:p>
    <w:p w14:paraId="78575BD4" w14:textId="77777777" w:rsidR="00A23027" w:rsidRDefault="00A23027" w:rsidP="00A23027">
      <w:r>
        <w:t>2:51 ready to address their need.</w:t>
      </w:r>
    </w:p>
    <w:p w14:paraId="4A6AD69E" w14:textId="77777777" w:rsidR="00A23027" w:rsidRDefault="00A23027" w:rsidP="00A23027">
      <w:r>
        <w:t>2:54 When to use it: I only found out about the technique in medical school and if you've</w:t>
      </w:r>
    </w:p>
    <w:p w14:paraId="7FB835F3" w14:textId="77777777" w:rsidR="00A23027" w:rsidRDefault="00A23027" w:rsidP="00A23027">
      <w:r>
        <w:t>3:00 checked my first video ever, link above right here, then you'll know that it is one of the</w:t>
      </w:r>
    </w:p>
    <w:p w14:paraId="58FAA137" w14:textId="77777777" w:rsidR="00A23027" w:rsidRDefault="00A23027" w:rsidP="00A23027">
      <w:r>
        <w:t>3:05 key strategies that I wish I started using as an undergrad in college.</w:t>
      </w:r>
    </w:p>
    <w:p w14:paraId="2207913A" w14:textId="77777777" w:rsidR="00A23027" w:rsidRDefault="00A23027" w:rsidP="00A23027">
      <w:r>
        <w:t>3:09 So, I often use this when I can't get myself motivated to study for a subject that is either</w:t>
      </w:r>
    </w:p>
    <w:p w14:paraId="175B142C" w14:textId="77777777" w:rsidR="00A23027" w:rsidRDefault="00A23027" w:rsidP="00A23027">
      <w:r>
        <w:t>3:14 particularly dull or boring.</w:t>
      </w:r>
    </w:p>
    <w:p w14:paraId="1C219502" w14:textId="77777777" w:rsidR="00A23027" w:rsidRDefault="00A23027" w:rsidP="00A23027">
      <w:r>
        <w:t>3:17 So anyways, I get my Pomodoro app started and I tell myself I just need to do one cycle</w:t>
      </w:r>
    </w:p>
    <w:p w14:paraId="4F5E29F8" w14:textId="77777777" w:rsidR="00A23027" w:rsidRDefault="00A23027" w:rsidP="00A23027">
      <w:r>
        <w:t>3:21 of 25 minutes.</w:t>
      </w:r>
    </w:p>
    <w:p w14:paraId="6A7CEA6E" w14:textId="77777777" w:rsidR="00A23027" w:rsidRDefault="00A23027" w:rsidP="00A23027">
      <w:r>
        <w:t>3:23 By making this commitment small, to just do a small amount of work, it's easier to get</w:t>
      </w:r>
    </w:p>
    <w:p w14:paraId="553A67E9" w14:textId="77777777" w:rsidR="00A23027" w:rsidRDefault="00A23027" w:rsidP="00A23027">
      <w:r>
        <w:t>3:27 started.</w:t>
      </w:r>
    </w:p>
    <w:p w14:paraId="3CB12957" w14:textId="77777777" w:rsidR="00A23027" w:rsidRDefault="00A23027" w:rsidP="00A23027">
      <w:r>
        <w:t>3:28 And once I finish that cycle, it always feels less daunting as I've built momentum.</w:t>
      </w:r>
    </w:p>
    <w:p w14:paraId="738BC452" w14:textId="77777777" w:rsidR="00A23027" w:rsidRDefault="00A23027" w:rsidP="00A23027">
      <w:r>
        <w:t>3:32 At this time, it's usually not a problem to keep moving forward with my work.</w:t>
      </w:r>
    </w:p>
    <w:p w14:paraId="53F77633" w14:textId="77777777" w:rsidR="00A23027" w:rsidRDefault="00A23027" w:rsidP="00A23027">
      <w:r>
        <w:t>3:37 I've also found it useful for reading textbook chapters, going through my on key deck and</w:t>
      </w:r>
    </w:p>
    <w:p w14:paraId="577E5878" w14:textId="77777777" w:rsidR="00A23027" w:rsidRDefault="00A23027" w:rsidP="00A23027">
      <w:r>
        <w:t>3:42 getting started on background reading for research projects.</w:t>
      </w:r>
    </w:p>
    <w:p w14:paraId="2514DA8C" w14:textId="77777777" w:rsidR="00A23027" w:rsidRDefault="00A23027" w:rsidP="00A23027">
      <w:r>
        <w:t>3:45 Remember though that, Pomodoro is ultimately a productivity system to serve you, therefore</w:t>
      </w:r>
    </w:p>
    <w:p w14:paraId="2C10F65E" w14:textId="77777777" w:rsidR="00A23027" w:rsidRDefault="00A23027" w:rsidP="00A23027">
      <w:r>
        <w:t>3:50 don't feel obligated to always take a break if you're in the groove.</w:t>
      </w:r>
    </w:p>
    <w:p w14:paraId="21C82EE5" w14:textId="77777777" w:rsidR="00A23027" w:rsidRDefault="00A23027" w:rsidP="00A23027">
      <w:r>
        <w:t>3:54 For longer days where you'll be studying for most of the day such as the day before a final</w:t>
      </w:r>
    </w:p>
    <w:p w14:paraId="17BBCA41" w14:textId="77777777" w:rsidR="00A23027" w:rsidRDefault="00A23027" w:rsidP="00A23027">
      <w:r>
        <w:t>3:59 exam, I recommend you do take breaks as this sustains your stamina and prevents burnout.</w:t>
      </w:r>
    </w:p>
    <w:p w14:paraId="1A4AE8E5" w14:textId="77777777" w:rsidR="00A23027" w:rsidRDefault="00A23027" w:rsidP="00A23027">
      <w:r>
        <w:t>4:06 Sometimes though it's best to just keep chugging along once you've built momentum.</w:t>
      </w:r>
    </w:p>
    <w:p w14:paraId="46D56565" w14:textId="77777777" w:rsidR="00A23027" w:rsidRDefault="00A23027" w:rsidP="00A23027">
      <w:r>
        <w:t>4:10 I often stop the Pomodoro app and continue my work without breaks when I'm either reviewing</w:t>
      </w:r>
    </w:p>
    <w:p w14:paraId="039FA31F" w14:textId="77777777" w:rsidR="00A23027" w:rsidRDefault="00A23027" w:rsidP="00A23027">
      <w:r>
        <w:t>4:15 lectures or doing research data analysis and writing.</w:t>
      </w:r>
    </w:p>
    <w:p w14:paraId="1E417E0F" w14:textId="77777777" w:rsidR="00A23027" w:rsidRDefault="00A23027" w:rsidP="00A23027">
      <w:r>
        <w:t>4:20 So, with reviewing lectures, I generally review one lecture, take a brief break after finishing</w:t>
      </w:r>
    </w:p>
    <w:p w14:paraId="518DB5DA" w14:textId="77777777" w:rsidR="00A23027" w:rsidRDefault="00A23027" w:rsidP="00A23027">
      <w:r>
        <w:t>4:25 the lecture and then move to the next.</w:t>
      </w:r>
    </w:p>
    <w:p w14:paraId="44865312" w14:textId="77777777" w:rsidR="00A23027" w:rsidRDefault="00A23027" w:rsidP="00A23027">
      <w:r>
        <w:t>4:28 These breaks feel more natural to me than taking time breaks, but as always, figure</w:t>
      </w:r>
    </w:p>
    <w:p w14:paraId="702DC270" w14:textId="77777777" w:rsidR="00A23027" w:rsidRDefault="00A23027" w:rsidP="00A23027">
      <w:r>
        <w:t>4:32 out what works best for you.</w:t>
      </w:r>
    </w:p>
    <w:p w14:paraId="268927EB" w14:textId="77777777" w:rsidR="00A23027" w:rsidRDefault="00A23027" w:rsidP="00A23027">
      <w:r>
        <w:t>4:34 So going on to research.</w:t>
      </w:r>
    </w:p>
    <w:p w14:paraId="76CD2521" w14:textId="77777777" w:rsidR="00A23027" w:rsidRDefault="00A23027" w:rsidP="00A23027">
      <w:r>
        <w:t>4:36 While Pomodoro has been conducive to background research reading for myself, I find that the</w:t>
      </w:r>
    </w:p>
    <w:p w14:paraId="37165D1F" w14:textId="77777777" w:rsidR="00A23027" w:rsidRDefault="00A23027" w:rsidP="00A23027">
      <w:r>
        <w:t>4:41 writing and the analysis part of research requires prolonged periods of concentration</w:t>
      </w:r>
    </w:p>
    <w:p w14:paraId="6FFF4B18" w14:textId="77777777" w:rsidR="00A23027" w:rsidRDefault="00A23027" w:rsidP="00A23027">
      <w:r>
        <w:t>4:46 and therefore I prefer to not take the break after 25 minutes.</w:t>
      </w:r>
    </w:p>
    <w:p w14:paraId="2FF0D9F2" w14:textId="77777777" w:rsidR="00A23027" w:rsidRDefault="00A23027" w:rsidP="00A23027">
      <w:r>
        <w:t>4:49 At this time, I either modify my Pomodoro or I just go for long stretches without taking</w:t>
      </w:r>
    </w:p>
    <w:p w14:paraId="45E5E710" w14:textId="77777777" w:rsidR="00A23027" w:rsidRDefault="00A23027" w:rsidP="00A23027">
      <w:r>
        <w:t>4:53 a break.</w:t>
      </w:r>
    </w:p>
    <w:p w14:paraId="1FDE3BF6" w14:textId="77777777" w:rsidR="00A23027" w:rsidRDefault="00A23027" w:rsidP="00A23027">
      <w:r>
        <w:t>4:54 So then, going on to modifications; again, because Pomodoro is a template to help you</w:t>
      </w:r>
    </w:p>
    <w:p w14:paraId="2BAF1C78" w14:textId="77777777" w:rsidR="00A23027" w:rsidRDefault="00A23027" w:rsidP="00A23027">
      <w:r>
        <w:t>4:59 increase your productivity, you may want to actually alter the timing scheme.</w:t>
      </w:r>
    </w:p>
    <w:p w14:paraId="77E3E1BC" w14:textId="77777777" w:rsidR="00A23027" w:rsidRDefault="00A23027" w:rsidP="00A23027">
      <w:r>
        <w:t>5:04 So, for some tasks, it may be best to alter the timing intervals from a 25 5 minute allocation,</w:t>
      </w:r>
    </w:p>
    <w:p w14:paraId="7C57E7B3" w14:textId="77777777" w:rsidR="00A23027" w:rsidRDefault="00A23027" w:rsidP="00A23027">
      <w:r>
        <w:t>5:11 which is the default, to something like a 50/10.</w:t>
      </w:r>
    </w:p>
    <w:p w14:paraId="5360A85A" w14:textId="77777777" w:rsidR="00A23027" w:rsidRDefault="00A23027" w:rsidP="00A23027">
      <w:r>
        <w:t>5:15 I've used the 50/10 minute intervals with good results.</w:t>
      </w:r>
    </w:p>
    <w:p w14:paraId="3E2754F2" w14:textId="77777777" w:rsidR="00A23027" w:rsidRDefault="00A23027" w:rsidP="00A23027">
      <w:r>
        <w:t>5:18 Figure out what works best for you.</w:t>
      </w:r>
    </w:p>
    <w:p w14:paraId="05F29000" w14:textId="77777777" w:rsidR="00A23027" w:rsidRDefault="00A23027" w:rsidP="00A23027">
      <w:r>
        <w:t>5:19 You can change it up however you please.</w:t>
      </w:r>
    </w:p>
    <w:p w14:paraId="458AF96F" w14:textId="77777777" w:rsidR="00A23027" w:rsidRDefault="00A23027" w:rsidP="00A23027">
      <w:r>
        <w:t>5:22 Again, the 30/30 app allows for flexibility in this regard and has a great interface.</w:t>
      </w:r>
    </w:p>
    <w:p w14:paraId="7F900251" w14:textId="77777777" w:rsidR="00A23027" w:rsidRDefault="00A23027" w:rsidP="00A23027">
      <w:r>
        <w:t>5:26 Alright guys, that is it for this video.</w:t>
      </w:r>
    </w:p>
    <w:p w14:paraId="52B5EC50" w14:textId="77777777" w:rsidR="00A23027" w:rsidRDefault="00A23027" w:rsidP="00A23027">
      <w:r>
        <w:t>5:28 If you found any of these tips helpful, please press the like button below.</w:t>
      </w:r>
    </w:p>
    <w:p w14:paraId="2837A1E4" w14:textId="77777777" w:rsidR="00A23027" w:rsidRDefault="00A23027" w:rsidP="00A23027">
      <w:r>
        <w:t>5:32 New videos every week.</w:t>
      </w:r>
    </w:p>
    <w:p w14:paraId="794A5FB9" w14:textId="77777777" w:rsidR="00A23027" w:rsidRPr="0072637F" w:rsidRDefault="00A23027" w:rsidP="00A23027">
      <w:r>
        <w:t>5:33 Hit the subscribe button if you have not already and I will see you guys in that next one you!</w:t>
      </w:r>
      <w:r w:rsidRPr="0072637F">
        <w:br w:type="page"/>
      </w:r>
    </w:p>
    <w:p w14:paraId="35472961" w14:textId="77777777" w:rsidR="00A23027" w:rsidRDefault="00A23027" w:rsidP="00A23027">
      <w:pPr>
        <w:pStyle w:val="Heading3"/>
      </w:pPr>
      <w:r>
        <w:t>Pomodoro workplace task sheet</w:t>
      </w:r>
    </w:p>
    <w:p w14:paraId="060B3ABE" w14:textId="77777777" w:rsidR="00A23027" w:rsidRDefault="00A23027" w:rsidP="00A23027">
      <w:pPr>
        <w:ind w:left="709" w:hanging="709"/>
      </w:pPr>
      <w:r>
        <w:t>Categorise and schedule these tasks using the Pomodoro technique</w:t>
      </w:r>
    </w:p>
    <w:p w14:paraId="77D94FF4" w14:textId="77777777" w:rsidR="00A23027" w:rsidRPr="00D41109" w:rsidRDefault="00A23027">
      <w:pPr>
        <w:pStyle w:val="ListParagraph"/>
        <w:numPr>
          <w:ilvl w:val="0"/>
          <w:numId w:val="67"/>
        </w:numPr>
        <w:ind w:left="709" w:hanging="709"/>
        <w:contextualSpacing w:val="0"/>
      </w:pPr>
      <w:r>
        <w:t xml:space="preserve">Draft a response to a client complaint. </w:t>
      </w:r>
    </w:p>
    <w:p w14:paraId="66DD4809" w14:textId="77777777" w:rsidR="00A23027" w:rsidRPr="00D41109" w:rsidRDefault="00A23027">
      <w:pPr>
        <w:pStyle w:val="ListParagraph"/>
        <w:numPr>
          <w:ilvl w:val="0"/>
          <w:numId w:val="67"/>
        </w:numPr>
        <w:ind w:left="709" w:hanging="709"/>
        <w:contextualSpacing w:val="0"/>
      </w:pPr>
      <w:r w:rsidRPr="00D41109">
        <w:t xml:space="preserve">Prepare </w:t>
      </w:r>
      <w:r>
        <w:t xml:space="preserve">a </w:t>
      </w:r>
      <w:r w:rsidRPr="00D41109">
        <w:t>meeting agenda for tomorrow</w:t>
      </w:r>
      <w:r>
        <w:t>.</w:t>
      </w:r>
    </w:p>
    <w:p w14:paraId="52217FF9" w14:textId="77777777" w:rsidR="00A23027" w:rsidRPr="00D41109" w:rsidRDefault="00A23027">
      <w:pPr>
        <w:pStyle w:val="ListParagraph"/>
        <w:numPr>
          <w:ilvl w:val="0"/>
          <w:numId w:val="67"/>
        </w:numPr>
        <w:ind w:left="709" w:hanging="709"/>
        <w:contextualSpacing w:val="0"/>
      </w:pPr>
      <w:r w:rsidRPr="00D41109">
        <w:t>Update company database records</w:t>
      </w:r>
      <w:r>
        <w:t>.</w:t>
      </w:r>
      <w:r w:rsidRPr="00D41109">
        <w:t xml:space="preserve"> </w:t>
      </w:r>
    </w:p>
    <w:p w14:paraId="6A375337" w14:textId="77777777" w:rsidR="00A23027" w:rsidRPr="00D41109" w:rsidRDefault="00A23027">
      <w:pPr>
        <w:pStyle w:val="ListParagraph"/>
        <w:numPr>
          <w:ilvl w:val="0"/>
          <w:numId w:val="67"/>
        </w:numPr>
        <w:ind w:left="709" w:hanging="709"/>
        <w:contextualSpacing w:val="0"/>
      </w:pPr>
      <w:r w:rsidRPr="00D41109">
        <w:t>Proofread a staff newsletter</w:t>
      </w:r>
      <w:r>
        <w:t>.</w:t>
      </w:r>
    </w:p>
    <w:p w14:paraId="67804410" w14:textId="7CE2E5C3" w:rsidR="00A23027" w:rsidRPr="00D41109" w:rsidRDefault="00A23027">
      <w:pPr>
        <w:pStyle w:val="ListParagraph"/>
        <w:numPr>
          <w:ilvl w:val="0"/>
          <w:numId w:val="67"/>
        </w:numPr>
        <w:ind w:left="709" w:hanging="709"/>
        <w:contextualSpacing w:val="0"/>
      </w:pPr>
      <w:r w:rsidRPr="00D41109">
        <w:t xml:space="preserve">Organise digital files in </w:t>
      </w:r>
      <w:r w:rsidR="005007DE">
        <w:t xml:space="preserve">the </w:t>
      </w:r>
      <w:r w:rsidRPr="00D41109">
        <w:t>shared drive</w:t>
      </w:r>
      <w:r>
        <w:t>.</w:t>
      </w:r>
    </w:p>
    <w:p w14:paraId="3EC006E9" w14:textId="6D768776" w:rsidR="00A23027" w:rsidRDefault="00A23027">
      <w:pPr>
        <w:pStyle w:val="ListParagraph"/>
        <w:numPr>
          <w:ilvl w:val="0"/>
          <w:numId w:val="67"/>
        </w:numPr>
        <w:ind w:left="709" w:hanging="709"/>
        <w:contextualSpacing w:val="0"/>
      </w:pPr>
      <w:r w:rsidRPr="00D41109">
        <w:t xml:space="preserve">Prepare a short briefing note for </w:t>
      </w:r>
      <w:r w:rsidR="005007DE">
        <w:t xml:space="preserve">the </w:t>
      </w:r>
      <w:r w:rsidRPr="00D41109">
        <w:t>manager</w:t>
      </w:r>
      <w:r>
        <w:t>.</w:t>
      </w:r>
    </w:p>
    <w:p w14:paraId="67D5DE1A" w14:textId="77777777" w:rsidR="00A23027" w:rsidRPr="0072637F" w:rsidRDefault="00A23027" w:rsidP="00A23027">
      <w:r w:rsidRPr="00D41109">
        <w:t>Why did you pick that order?</w:t>
      </w:r>
    </w:p>
    <w:p w14:paraId="12B673E6" w14:textId="77777777" w:rsidR="00A23027" w:rsidRPr="0072637F" w:rsidRDefault="00A23027" w:rsidP="00A23027">
      <w:r w:rsidRPr="0072637F">
        <w:br w:type="page"/>
      </w:r>
    </w:p>
    <w:p w14:paraId="7C88F9F8" w14:textId="77777777" w:rsidR="00A23027" w:rsidRPr="0072637F" w:rsidRDefault="00A23027" w:rsidP="00A23027">
      <w:pPr>
        <w:pStyle w:val="Heading3"/>
      </w:pPr>
      <w:r>
        <w:t>Outlook calendar scheduling</w:t>
      </w:r>
    </w:p>
    <w:p w14:paraId="2DEAA0DF" w14:textId="77777777" w:rsidR="00A23027" w:rsidRPr="0072637F" w:rsidRDefault="00A23027" w:rsidP="00A23027">
      <w:r>
        <w:t>Step 1 – open Outlook</w:t>
      </w:r>
    </w:p>
    <w:p w14:paraId="1D2A5591" w14:textId="77777777" w:rsidR="00A23027" w:rsidRPr="0072637F" w:rsidRDefault="00A23027">
      <w:pPr>
        <w:pStyle w:val="ListParagraph"/>
        <w:numPr>
          <w:ilvl w:val="0"/>
          <w:numId w:val="63"/>
        </w:numPr>
      </w:pPr>
      <w:r>
        <w:t>Open Microsoft Outlook using your college account.</w:t>
      </w:r>
    </w:p>
    <w:p w14:paraId="7C216B3F" w14:textId="77777777" w:rsidR="00A23027" w:rsidRPr="0072637F" w:rsidRDefault="00A23027">
      <w:pPr>
        <w:pStyle w:val="ListParagraph"/>
        <w:numPr>
          <w:ilvl w:val="0"/>
          <w:numId w:val="63"/>
        </w:numPr>
      </w:pPr>
      <w:r>
        <w:t>Select the calendar icon from the navigation menu on the left.</w:t>
      </w:r>
    </w:p>
    <w:p w14:paraId="291C4C58" w14:textId="77777777" w:rsidR="00A23027" w:rsidRPr="0072637F" w:rsidRDefault="00A23027" w:rsidP="00A23027">
      <w:r>
        <w:t>Step 2 – create a new calendar entry</w:t>
      </w:r>
    </w:p>
    <w:p w14:paraId="3DA99A92" w14:textId="77777777" w:rsidR="00A23027" w:rsidRPr="0072637F" w:rsidRDefault="00A23027">
      <w:pPr>
        <w:pStyle w:val="ListParagraph"/>
        <w:numPr>
          <w:ilvl w:val="0"/>
          <w:numId w:val="62"/>
        </w:numPr>
      </w:pPr>
      <w:r>
        <w:t>Click new appointment or double-click on the correct time slot in the calendar.</w:t>
      </w:r>
    </w:p>
    <w:p w14:paraId="2E9B9B45" w14:textId="77777777" w:rsidR="00A23027" w:rsidRPr="0072637F" w:rsidRDefault="00A23027">
      <w:pPr>
        <w:pStyle w:val="ListParagraph"/>
        <w:numPr>
          <w:ilvl w:val="0"/>
          <w:numId w:val="62"/>
        </w:numPr>
      </w:pPr>
      <w:r>
        <w:t>Add a clear title for the task.</w:t>
      </w:r>
    </w:p>
    <w:p w14:paraId="22A083CE" w14:textId="77777777" w:rsidR="00A23027" w:rsidRPr="0072637F" w:rsidRDefault="00A23027" w:rsidP="00A23027">
      <w:r>
        <w:t xml:space="preserve">Step 3 – schedule the task </w:t>
      </w:r>
    </w:p>
    <w:p w14:paraId="02ED323B" w14:textId="3E0E3380" w:rsidR="00A23027" w:rsidRPr="0072637F" w:rsidRDefault="00A23027">
      <w:pPr>
        <w:pStyle w:val="ListParagraph"/>
        <w:numPr>
          <w:ilvl w:val="0"/>
          <w:numId w:val="61"/>
        </w:numPr>
      </w:pPr>
      <w:r>
        <w:t>Enter the start and end time for the task.</w:t>
      </w:r>
    </w:p>
    <w:p w14:paraId="60ACC458" w14:textId="77777777" w:rsidR="00A23027" w:rsidRPr="0072637F" w:rsidRDefault="00A23027">
      <w:pPr>
        <w:pStyle w:val="ListParagraph"/>
        <w:numPr>
          <w:ilvl w:val="0"/>
          <w:numId w:val="61"/>
        </w:numPr>
      </w:pPr>
      <w:r>
        <w:t>Check the date carefully to ensure it is scheduled for the correct day.</w:t>
      </w:r>
    </w:p>
    <w:p w14:paraId="5EF545AD" w14:textId="77777777" w:rsidR="00A23027" w:rsidRPr="0072637F" w:rsidRDefault="00A23027">
      <w:pPr>
        <w:pStyle w:val="ListParagraph"/>
        <w:numPr>
          <w:ilvl w:val="0"/>
          <w:numId w:val="61"/>
        </w:numPr>
      </w:pPr>
      <w:r>
        <w:t>If the task takes focus time, avoid overlapping it with other activities.</w:t>
      </w:r>
    </w:p>
    <w:p w14:paraId="027EE94D" w14:textId="77777777" w:rsidR="00A23027" w:rsidRPr="0072637F" w:rsidRDefault="00A23027" w:rsidP="00A23027">
      <w:r>
        <w:t>Step 4 – add details</w:t>
      </w:r>
    </w:p>
    <w:p w14:paraId="59C8CE37" w14:textId="77777777" w:rsidR="00A23027" w:rsidRPr="0072637F" w:rsidRDefault="00A23027">
      <w:pPr>
        <w:pStyle w:val="ListParagraph"/>
        <w:numPr>
          <w:ilvl w:val="0"/>
          <w:numId w:val="60"/>
        </w:numPr>
      </w:pPr>
      <w:r>
        <w:t>Use the notes or description box to include important information such as</w:t>
      </w:r>
    </w:p>
    <w:p w14:paraId="079C0A60" w14:textId="77777777" w:rsidR="00A23027" w:rsidRPr="0072637F" w:rsidRDefault="00A23027">
      <w:pPr>
        <w:pStyle w:val="ListParagraph"/>
        <w:numPr>
          <w:ilvl w:val="1"/>
          <w:numId w:val="60"/>
        </w:numPr>
      </w:pPr>
      <w:r>
        <w:t>What needs to be completed.</w:t>
      </w:r>
    </w:p>
    <w:p w14:paraId="0846A8B2" w14:textId="41DA806E" w:rsidR="00A23027" w:rsidRPr="0072637F" w:rsidRDefault="00A23027">
      <w:pPr>
        <w:pStyle w:val="ListParagraph"/>
        <w:numPr>
          <w:ilvl w:val="1"/>
          <w:numId w:val="60"/>
        </w:numPr>
      </w:pPr>
      <w:r>
        <w:t>Are there any deadlines</w:t>
      </w:r>
      <w:r w:rsidR="00E620C3">
        <w:t>?</w:t>
      </w:r>
    </w:p>
    <w:p w14:paraId="19C26166" w14:textId="767DC803" w:rsidR="00A23027" w:rsidRPr="0072637F" w:rsidRDefault="00A23027">
      <w:pPr>
        <w:pStyle w:val="ListParagraph"/>
        <w:numPr>
          <w:ilvl w:val="1"/>
          <w:numId w:val="60"/>
        </w:numPr>
      </w:pPr>
      <w:r>
        <w:t>Are there any related documents or instructions</w:t>
      </w:r>
      <w:r w:rsidR="00E620C3">
        <w:t>?</w:t>
      </w:r>
    </w:p>
    <w:p w14:paraId="511F4A63" w14:textId="77777777" w:rsidR="00A23027" w:rsidRPr="0072637F" w:rsidRDefault="00A23027" w:rsidP="00A23027">
      <w:r>
        <w:t xml:space="preserve">Step 5 - categorise the task </w:t>
      </w:r>
    </w:p>
    <w:p w14:paraId="3875AAFB" w14:textId="77777777" w:rsidR="00A23027" w:rsidRPr="0072637F" w:rsidRDefault="00A23027">
      <w:pPr>
        <w:pStyle w:val="ListParagraph"/>
        <w:numPr>
          <w:ilvl w:val="0"/>
          <w:numId w:val="59"/>
        </w:numPr>
      </w:pPr>
      <w:r>
        <w:t>Select a category colour.</w:t>
      </w:r>
    </w:p>
    <w:p w14:paraId="152D320F" w14:textId="77777777" w:rsidR="00A23027" w:rsidRPr="0072637F" w:rsidRDefault="00A23027">
      <w:pPr>
        <w:pStyle w:val="ListParagraph"/>
        <w:numPr>
          <w:ilvl w:val="0"/>
          <w:numId w:val="59"/>
        </w:numPr>
        <w:ind w:left="714" w:hanging="357"/>
        <w:contextualSpacing w:val="0"/>
      </w:pPr>
      <w:r>
        <w:t>Ensure categories are used consistently throughout the day.</w:t>
      </w:r>
    </w:p>
    <w:p w14:paraId="01E618E2" w14:textId="77777777" w:rsidR="00A23027" w:rsidRPr="0072637F" w:rsidRDefault="00A23027" w:rsidP="00A23027">
      <w:r>
        <w:t>Step 6 - save and review</w:t>
      </w:r>
    </w:p>
    <w:p w14:paraId="735548C0" w14:textId="77777777" w:rsidR="00A23027" w:rsidRPr="0072637F" w:rsidRDefault="00A23027">
      <w:pPr>
        <w:pStyle w:val="ListParagraph"/>
        <w:numPr>
          <w:ilvl w:val="0"/>
          <w:numId w:val="58"/>
        </w:numPr>
      </w:pPr>
      <w:r>
        <w:t>Click save.</w:t>
      </w:r>
    </w:p>
    <w:p w14:paraId="29D4E5DD" w14:textId="526F02F1" w:rsidR="00A23027" w:rsidRPr="0072637F" w:rsidRDefault="00A23027">
      <w:pPr>
        <w:pStyle w:val="ListParagraph"/>
        <w:numPr>
          <w:ilvl w:val="0"/>
          <w:numId w:val="58"/>
        </w:numPr>
      </w:pPr>
      <w:r>
        <w:t>Review the calendar to check</w:t>
      </w:r>
    </w:p>
    <w:p w14:paraId="67832048" w14:textId="77777777" w:rsidR="00A23027" w:rsidRPr="0072637F" w:rsidRDefault="00A23027">
      <w:pPr>
        <w:pStyle w:val="ListParagraph"/>
        <w:numPr>
          <w:ilvl w:val="1"/>
          <w:numId w:val="58"/>
        </w:numPr>
      </w:pPr>
      <w:r>
        <w:t>All tasks are included.</w:t>
      </w:r>
    </w:p>
    <w:p w14:paraId="2C7A518F" w14:textId="77777777" w:rsidR="00A23027" w:rsidRPr="0072637F" w:rsidRDefault="00A23027">
      <w:pPr>
        <w:pStyle w:val="ListParagraph"/>
        <w:numPr>
          <w:ilvl w:val="1"/>
          <w:numId w:val="58"/>
        </w:numPr>
      </w:pPr>
      <w:r>
        <w:t>Timings are realistic.</w:t>
      </w:r>
    </w:p>
    <w:p w14:paraId="6B97A7E6" w14:textId="77777777" w:rsidR="00A23027" w:rsidRPr="0072637F" w:rsidRDefault="00A23027">
      <w:pPr>
        <w:pStyle w:val="ListParagraph"/>
        <w:numPr>
          <w:ilvl w:val="1"/>
          <w:numId w:val="58"/>
        </w:numPr>
      </w:pPr>
      <w:r>
        <w:t>The day is well balanced.</w:t>
      </w:r>
    </w:p>
    <w:p w14:paraId="3411114D" w14:textId="77777777" w:rsidR="00A23027" w:rsidRPr="0072637F" w:rsidRDefault="00A23027" w:rsidP="00A23027"/>
    <w:p w14:paraId="0DD17C6F" w14:textId="77777777" w:rsidR="00A23027" w:rsidRPr="0072637F" w:rsidRDefault="00A23027" w:rsidP="00A23027">
      <w:r>
        <w:br w:type="page"/>
      </w:r>
    </w:p>
    <w:p w14:paraId="389F7069" w14:textId="77777777" w:rsidR="00A23027" w:rsidRPr="0072637F" w:rsidRDefault="00A23027" w:rsidP="00A23027">
      <w:pPr>
        <w:pStyle w:val="Heading3"/>
      </w:pPr>
      <w:r>
        <w:t>Pomodoro calendar example</w:t>
      </w:r>
    </w:p>
    <w:tbl>
      <w:tblPr>
        <w:tblStyle w:val="TableGrid"/>
        <w:tblW w:w="0" w:type="auto"/>
        <w:tblLook w:val="04A0" w:firstRow="1" w:lastRow="0" w:firstColumn="1" w:lastColumn="0" w:noHBand="0" w:noVBand="1"/>
      </w:tblPr>
      <w:tblGrid>
        <w:gridCol w:w="3005"/>
        <w:gridCol w:w="3005"/>
        <w:gridCol w:w="3006"/>
      </w:tblGrid>
      <w:tr w:rsidR="00A23027" w14:paraId="5F70AF17" w14:textId="77777777" w:rsidTr="00FF0798">
        <w:tc>
          <w:tcPr>
            <w:tcW w:w="3005" w:type="dxa"/>
          </w:tcPr>
          <w:p w14:paraId="57A84DED" w14:textId="77777777" w:rsidR="00A23027" w:rsidRPr="00FF0798" w:rsidRDefault="00A23027" w:rsidP="00FF0798">
            <w:pPr>
              <w:rPr>
                <w:b/>
                <w:bCs/>
              </w:rPr>
            </w:pPr>
            <w:r w:rsidRPr="00FF0798">
              <w:rPr>
                <w:b/>
                <w:bCs/>
              </w:rPr>
              <w:t>Time</w:t>
            </w:r>
          </w:p>
        </w:tc>
        <w:tc>
          <w:tcPr>
            <w:tcW w:w="3005" w:type="dxa"/>
          </w:tcPr>
          <w:p w14:paraId="6EC25882" w14:textId="77777777" w:rsidR="00A23027" w:rsidRPr="00FF0798" w:rsidRDefault="00A23027" w:rsidP="00FF0798">
            <w:pPr>
              <w:rPr>
                <w:b/>
                <w:bCs/>
              </w:rPr>
            </w:pPr>
            <w:r w:rsidRPr="00FF0798">
              <w:rPr>
                <w:b/>
                <w:bCs/>
              </w:rPr>
              <w:t>Task</w:t>
            </w:r>
          </w:p>
        </w:tc>
        <w:tc>
          <w:tcPr>
            <w:tcW w:w="3006" w:type="dxa"/>
          </w:tcPr>
          <w:p w14:paraId="30CA6425" w14:textId="77777777" w:rsidR="00A23027" w:rsidRPr="00FF0798" w:rsidRDefault="00A23027" w:rsidP="00FF0798">
            <w:pPr>
              <w:rPr>
                <w:b/>
                <w:bCs/>
              </w:rPr>
            </w:pPr>
            <w:r w:rsidRPr="00FF0798">
              <w:rPr>
                <w:b/>
                <w:bCs/>
              </w:rPr>
              <w:t>Pomodoro</w:t>
            </w:r>
          </w:p>
        </w:tc>
      </w:tr>
      <w:tr w:rsidR="00A23027" w14:paraId="6D752BCB" w14:textId="77777777" w:rsidTr="00FF0798">
        <w:tc>
          <w:tcPr>
            <w:tcW w:w="3005" w:type="dxa"/>
          </w:tcPr>
          <w:p w14:paraId="00F9E26C" w14:textId="6ACDAB09" w:rsidR="00A23027" w:rsidRDefault="00A23027" w:rsidP="00FF0798">
            <w:r>
              <w:t>9</w:t>
            </w:r>
            <w:r w:rsidR="00E620C3">
              <w:t>.</w:t>
            </w:r>
            <w:r>
              <w:t>00</w:t>
            </w:r>
            <w:r w:rsidR="00E620C3">
              <w:t xml:space="preserve"> am</w:t>
            </w:r>
            <w:r>
              <w:t xml:space="preserve"> – 9</w:t>
            </w:r>
            <w:r w:rsidR="00E620C3">
              <w:t>.</w:t>
            </w:r>
            <w:r>
              <w:t>25</w:t>
            </w:r>
            <w:r w:rsidR="00E620C3">
              <w:t xml:space="preserve"> am</w:t>
            </w:r>
          </w:p>
        </w:tc>
        <w:tc>
          <w:tcPr>
            <w:tcW w:w="3005" w:type="dxa"/>
            <w:vAlign w:val="center"/>
          </w:tcPr>
          <w:p w14:paraId="0D6FED47" w14:textId="77777777" w:rsidR="00A23027" w:rsidRDefault="00A23027" w:rsidP="00FF0798">
            <w:r w:rsidRPr="002825D2">
              <w:t>Draft response to client complaint</w:t>
            </w:r>
          </w:p>
        </w:tc>
        <w:tc>
          <w:tcPr>
            <w:tcW w:w="3006" w:type="dxa"/>
            <w:vAlign w:val="center"/>
          </w:tcPr>
          <w:p w14:paraId="19EE7E6F" w14:textId="77777777" w:rsidR="00A23027" w:rsidRDefault="00A23027" w:rsidP="00FF0798">
            <w:r w:rsidRPr="002825D2">
              <w:t>Pomodoro 1</w:t>
            </w:r>
          </w:p>
        </w:tc>
      </w:tr>
      <w:tr w:rsidR="00A23027" w14:paraId="71864E6F" w14:textId="77777777" w:rsidTr="00FF0798">
        <w:tc>
          <w:tcPr>
            <w:tcW w:w="3005" w:type="dxa"/>
          </w:tcPr>
          <w:p w14:paraId="431E0D89" w14:textId="544BF97C" w:rsidR="00A23027" w:rsidRDefault="00A23027" w:rsidP="00FF0798">
            <w:r>
              <w:t>9</w:t>
            </w:r>
            <w:r w:rsidR="00E620C3">
              <w:t>.</w:t>
            </w:r>
            <w:r>
              <w:t>25</w:t>
            </w:r>
            <w:r w:rsidR="00E620C3">
              <w:t xml:space="preserve"> am</w:t>
            </w:r>
            <w:r>
              <w:t xml:space="preserve"> – 9</w:t>
            </w:r>
            <w:r w:rsidR="00E620C3">
              <w:t>.</w:t>
            </w:r>
            <w:r>
              <w:t>30</w:t>
            </w:r>
            <w:r w:rsidR="00E620C3">
              <w:t xml:space="preserve"> am</w:t>
            </w:r>
          </w:p>
        </w:tc>
        <w:tc>
          <w:tcPr>
            <w:tcW w:w="3005" w:type="dxa"/>
            <w:vAlign w:val="center"/>
          </w:tcPr>
          <w:p w14:paraId="72FA0986" w14:textId="77777777" w:rsidR="00A23027" w:rsidRPr="00C52436" w:rsidRDefault="00A23027" w:rsidP="00FF0798">
            <w:r w:rsidRPr="002825D2">
              <w:t>Break</w:t>
            </w:r>
          </w:p>
        </w:tc>
        <w:tc>
          <w:tcPr>
            <w:tcW w:w="3006" w:type="dxa"/>
          </w:tcPr>
          <w:p w14:paraId="7D4C41D4" w14:textId="77777777" w:rsidR="00A23027" w:rsidRDefault="00A23027" w:rsidP="00FF0798"/>
        </w:tc>
      </w:tr>
      <w:tr w:rsidR="00A23027" w14:paraId="1F43A719" w14:textId="77777777" w:rsidTr="00FF0798">
        <w:tc>
          <w:tcPr>
            <w:tcW w:w="3005" w:type="dxa"/>
          </w:tcPr>
          <w:p w14:paraId="487BF23B" w14:textId="2E8E7FF2" w:rsidR="00A23027" w:rsidRDefault="00A23027" w:rsidP="00FF0798">
            <w:r>
              <w:t>9</w:t>
            </w:r>
            <w:r w:rsidR="00E620C3">
              <w:t>.</w:t>
            </w:r>
            <w:r>
              <w:t>30</w:t>
            </w:r>
            <w:r w:rsidR="00E620C3">
              <w:t xml:space="preserve"> am</w:t>
            </w:r>
            <w:r>
              <w:t xml:space="preserve"> – 9</w:t>
            </w:r>
            <w:r w:rsidR="00E620C3">
              <w:t>.</w:t>
            </w:r>
            <w:r>
              <w:t>55</w:t>
            </w:r>
            <w:r w:rsidR="00E620C3">
              <w:t xml:space="preserve"> am</w:t>
            </w:r>
          </w:p>
        </w:tc>
        <w:tc>
          <w:tcPr>
            <w:tcW w:w="3005" w:type="dxa"/>
            <w:vAlign w:val="center"/>
          </w:tcPr>
          <w:p w14:paraId="5608AFA7" w14:textId="77777777" w:rsidR="00A23027" w:rsidRPr="00C52436" w:rsidRDefault="00A23027" w:rsidP="00FF0798">
            <w:r w:rsidRPr="002825D2">
              <w:t>Draft response to client complaint (edit)</w:t>
            </w:r>
          </w:p>
        </w:tc>
        <w:tc>
          <w:tcPr>
            <w:tcW w:w="3006" w:type="dxa"/>
          </w:tcPr>
          <w:p w14:paraId="26477AED" w14:textId="77777777" w:rsidR="00A23027" w:rsidRDefault="00A23027" w:rsidP="00FF0798">
            <w:r w:rsidRPr="002825D2">
              <w:t>Pomodoro</w:t>
            </w:r>
            <w:r>
              <w:t xml:space="preserve"> 2</w:t>
            </w:r>
          </w:p>
        </w:tc>
      </w:tr>
      <w:tr w:rsidR="00A23027" w14:paraId="4A3D47A2" w14:textId="77777777" w:rsidTr="00FF0798">
        <w:tc>
          <w:tcPr>
            <w:tcW w:w="3005" w:type="dxa"/>
          </w:tcPr>
          <w:p w14:paraId="016E2B20" w14:textId="492212B8" w:rsidR="00A23027" w:rsidRDefault="00A23027" w:rsidP="00FF0798">
            <w:r>
              <w:t>9</w:t>
            </w:r>
            <w:r w:rsidR="00E620C3">
              <w:t>.</w:t>
            </w:r>
            <w:r>
              <w:t>55</w:t>
            </w:r>
            <w:r w:rsidR="00E620C3">
              <w:t xml:space="preserve"> am</w:t>
            </w:r>
            <w:r>
              <w:t xml:space="preserve"> – 10</w:t>
            </w:r>
            <w:r w:rsidR="00E620C3">
              <w:t>.</w:t>
            </w:r>
            <w:r>
              <w:t>00</w:t>
            </w:r>
            <w:r w:rsidR="00E620C3">
              <w:t xml:space="preserve"> am</w:t>
            </w:r>
          </w:p>
        </w:tc>
        <w:tc>
          <w:tcPr>
            <w:tcW w:w="3005" w:type="dxa"/>
            <w:vAlign w:val="center"/>
          </w:tcPr>
          <w:p w14:paraId="7A791136" w14:textId="77777777" w:rsidR="00A23027" w:rsidRPr="00C52436" w:rsidRDefault="00A23027" w:rsidP="00FF0798">
            <w:r w:rsidRPr="002825D2">
              <w:t>Break</w:t>
            </w:r>
          </w:p>
        </w:tc>
        <w:tc>
          <w:tcPr>
            <w:tcW w:w="3006" w:type="dxa"/>
          </w:tcPr>
          <w:p w14:paraId="1196335E" w14:textId="77777777" w:rsidR="00A23027" w:rsidRDefault="00A23027" w:rsidP="00FF0798"/>
        </w:tc>
      </w:tr>
      <w:tr w:rsidR="00A23027" w14:paraId="306E8D0B" w14:textId="77777777" w:rsidTr="00FF0798">
        <w:tc>
          <w:tcPr>
            <w:tcW w:w="3005" w:type="dxa"/>
            <w:vAlign w:val="center"/>
          </w:tcPr>
          <w:p w14:paraId="2BF1EB51" w14:textId="7A19470B" w:rsidR="00A23027" w:rsidRPr="00FB0230" w:rsidRDefault="00A23027" w:rsidP="00FF0798">
            <w:r w:rsidRPr="002825D2">
              <w:t>10</w:t>
            </w:r>
            <w:r w:rsidR="00E620C3">
              <w:t>.</w:t>
            </w:r>
            <w:r w:rsidRPr="002825D2">
              <w:t>00</w:t>
            </w:r>
            <w:r w:rsidR="00E620C3">
              <w:t xml:space="preserve"> am</w:t>
            </w:r>
            <w:r w:rsidRPr="002825D2">
              <w:t xml:space="preserve"> – 10</w:t>
            </w:r>
            <w:r w:rsidR="00E620C3">
              <w:t>.</w:t>
            </w:r>
            <w:r w:rsidRPr="002825D2">
              <w:t>25</w:t>
            </w:r>
            <w:r w:rsidR="00E620C3">
              <w:t xml:space="preserve"> am</w:t>
            </w:r>
          </w:p>
        </w:tc>
        <w:tc>
          <w:tcPr>
            <w:tcW w:w="3005" w:type="dxa"/>
            <w:vAlign w:val="center"/>
          </w:tcPr>
          <w:p w14:paraId="7ADD579E" w14:textId="77777777" w:rsidR="00A23027" w:rsidRPr="00C52436" w:rsidRDefault="00A23027" w:rsidP="00FF0798">
            <w:r w:rsidRPr="002825D2">
              <w:t>Prepare meeting agenda</w:t>
            </w:r>
          </w:p>
        </w:tc>
        <w:tc>
          <w:tcPr>
            <w:tcW w:w="3006" w:type="dxa"/>
          </w:tcPr>
          <w:p w14:paraId="18773665" w14:textId="77777777" w:rsidR="00A23027" w:rsidRDefault="00A23027" w:rsidP="00FF0798">
            <w:r w:rsidRPr="002825D2">
              <w:t>Pomodoro</w:t>
            </w:r>
            <w:r>
              <w:t xml:space="preserve"> 3</w:t>
            </w:r>
          </w:p>
        </w:tc>
      </w:tr>
      <w:tr w:rsidR="00A23027" w14:paraId="56B5C14F" w14:textId="77777777" w:rsidTr="00FF0798">
        <w:tc>
          <w:tcPr>
            <w:tcW w:w="3005" w:type="dxa"/>
            <w:vAlign w:val="center"/>
          </w:tcPr>
          <w:p w14:paraId="1C25BC5C" w14:textId="1D3D189E" w:rsidR="00A23027" w:rsidRPr="00FB0230" w:rsidRDefault="00A23027" w:rsidP="00FF0798">
            <w:r w:rsidRPr="002825D2">
              <w:t>10</w:t>
            </w:r>
            <w:r w:rsidR="00E620C3">
              <w:t>.</w:t>
            </w:r>
            <w:r w:rsidRPr="002825D2">
              <w:t>25</w:t>
            </w:r>
            <w:r w:rsidR="00E620C3">
              <w:t xml:space="preserve"> am</w:t>
            </w:r>
            <w:r w:rsidRPr="002825D2">
              <w:t xml:space="preserve"> – 10</w:t>
            </w:r>
            <w:r w:rsidR="00E620C3">
              <w:t>.</w:t>
            </w:r>
            <w:r w:rsidRPr="002825D2">
              <w:t>30</w:t>
            </w:r>
            <w:r w:rsidR="00E620C3">
              <w:t xml:space="preserve"> am</w:t>
            </w:r>
          </w:p>
        </w:tc>
        <w:tc>
          <w:tcPr>
            <w:tcW w:w="3005" w:type="dxa"/>
            <w:vAlign w:val="center"/>
          </w:tcPr>
          <w:p w14:paraId="6EB7D555" w14:textId="77777777" w:rsidR="00A23027" w:rsidRPr="00C52436" w:rsidRDefault="00A23027" w:rsidP="00FF0798">
            <w:r w:rsidRPr="002825D2">
              <w:t>Break</w:t>
            </w:r>
          </w:p>
        </w:tc>
        <w:tc>
          <w:tcPr>
            <w:tcW w:w="3006" w:type="dxa"/>
          </w:tcPr>
          <w:p w14:paraId="1D801BC3" w14:textId="77777777" w:rsidR="00A23027" w:rsidRDefault="00A23027" w:rsidP="00FF0798"/>
        </w:tc>
      </w:tr>
      <w:tr w:rsidR="00A23027" w14:paraId="45F32059" w14:textId="77777777" w:rsidTr="00FF0798">
        <w:tc>
          <w:tcPr>
            <w:tcW w:w="3005" w:type="dxa"/>
            <w:vAlign w:val="center"/>
          </w:tcPr>
          <w:p w14:paraId="15C5D9C1" w14:textId="57D61E35" w:rsidR="00A23027" w:rsidRPr="00FB0230" w:rsidRDefault="00A23027" w:rsidP="00FF0798">
            <w:r w:rsidRPr="002825D2">
              <w:t>10</w:t>
            </w:r>
            <w:r w:rsidR="00E620C3">
              <w:t>.</w:t>
            </w:r>
            <w:r w:rsidRPr="002825D2">
              <w:t>30</w:t>
            </w:r>
            <w:r w:rsidR="00E620C3">
              <w:t xml:space="preserve"> am</w:t>
            </w:r>
            <w:r w:rsidRPr="002825D2">
              <w:t xml:space="preserve"> – 10</w:t>
            </w:r>
            <w:r w:rsidR="00E620C3">
              <w:t>.</w:t>
            </w:r>
            <w:r w:rsidRPr="002825D2">
              <w:t>55</w:t>
            </w:r>
            <w:r w:rsidR="00E620C3">
              <w:t xml:space="preserve"> am</w:t>
            </w:r>
          </w:p>
        </w:tc>
        <w:tc>
          <w:tcPr>
            <w:tcW w:w="3005" w:type="dxa"/>
            <w:vAlign w:val="center"/>
          </w:tcPr>
          <w:p w14:paraId="623F83B9" w14:textId="77777777" w:rsidR="00A23027" w:rsidRPr="00C52436" w:rsidRDefault="00A23027" w:rsidP="00FF0798">
            <w:r w:rsidRPr="002825D2">
              <w:t>Prepare meeting agenda (finalise)</w:t>
            </w:r>
          </w:p>
        </w:tc>
        <w:tc>
          <w:tcPr>
            <w:tcW w:w="3006" w:type="dxa"/>
          </w:tcPr>
          <w:p w14:paraId="39AD3C67" w14:textId="77777777" w:rsidR="00A23027" w:rsidRDefault="00A23027" w:rsidP="00FF0798">
            <w:r w:rsidRPr="002825D2">
              <w:t>Pomodoro</w:t>
            </w:r>
            <w:r>
              <w:t xml:space="preserve"> 4</w:t>
            </w:r>
          </w:p>
        </w:tc>
      </w:tr>
      <w:tr w:rsidR="00A23027" w14:paraId="5792BA31" w14:textId="77777777" w:rsidTr="00FF0798">
        <w:tc>
          <w:tcPr>
            <w:tcW w:w="3005" w:type="dxa"/>
            <w:vAlign w:val="center"/>
          </w:tcPr>
          <w:p w14:paraId="1B2CC383" w14:textId="75349530" w:rsidR="00A23027" w:rsidRPr="00FB0230" w:rsidRDefault="00A23027" w:rsidP="00FF0798">
            <w:r w:rsidRPr="002825D2">
              <w:t>10</w:t>
            </w:r>
            <w:r w:rsidR="00E620C3">
              <w:t>.</w:t>
            </w:r>
            <w:r w:rsidRPr="002825D2">
              <w:t>55</w:t>
            </w:r>
            <w:r w:rsidR="00E620C3">
              <w:t xml:space="preserve"> am</w:t>
            </w:r>
            <w:r w:rsidRPr="002825D2">
              <w:t xml:space="preserve"> – 11</w:t>
            </w:r>
            <w:r w:rsidR="00E620C3">
              <w:t>.</w:t>
            </w:r>
            <w:r w:rsidRPr="002825D2">
              <w:t>00</w:t>
            </w:r>
            <w:r w:rsidR="00E620C3">
              <w:t xml:space="preserve"> am</w:t>
            </w:r>
          </w:p>
        </w:tc>
        <w:tc>
          <w:tcPr>
            <w:tcW w:w="3005" w:type="dxa"/>
            <w:vAlign w:val="center"/>
          </w:tcPr>
          <w:p w14:paraId="1F552F84" w14:textId="77777777" w:rsidR="00A23027" w:rsidRPr="00C52436" w:rsidRDefault="00A23027" w:rsidP="00FF0798">
            <w:r w:rsidRPr="002825D2">
              <w:t>Break</w:t>
            </w:r>
          </w:p>
        </w:tc>
        <w:tc>
          <w:tcPr>
            <w:tcW w:w="3006" w:type="dxa"/>
          </w:tcPr>
          <w:p w14:paraId="220C93E7" w14:textId="77777777" w:rsidR="00A23027" w:rsidRDefault="00A23027" w:rsidP="00FF0798"/>
        </w:tc>
      </w:tr>
      <w:tr w:rsidR="00A23027" w14:paraId="7D81AD02" w14:textId="77777777" w:rsidTr="00FF0798">
        <w:tc>
          <w:tcPr>
            <w:tcW w:w="3005" w:type="dxa"/>
            <w:vAlign w:val="center"/>
          </w:tcPr>
          <w:p w14:paraId="32FDC943" w14:textId="74F9C4AA" w:rsidR="00A23027" w:rsidRPr="00FB0230" w:rsidRDefault="00A23027" w:rsidP="00FF0798">
            <w:r w:rsidRPr="002825D2">
              <w:t>11</w:t>
            </w:r>
            <w:r w:rsidR="00E620C3">
              <w:t>.</w:t>
            </w:r>
            <w:r w:rsidRPr="002825D2">
              <w:t>00</w:t>
            </w:r>
            <w:r w:rsidR="00E620C3">
              <w:t xml:space="preserve"> am</w:t>
            </w:r>
            <w:r w:rsidRPr="002825D2">
              <w:t xml:space="preserve"> – 11</w:t>
            </w:r>
            <w:r w:rsidR="00E620C3">
              <w:t>.</w:t>
            </w:r>
            <w:r w:rsidRPr="002825D2">
              <w:t>25</w:t>
            </w:r>
            <w:r w:rsidR="00E620C3">
              <w:t xml:space="preserve"> am</w:t>
            </w:r>
          </w:p>
        </w:tc>
        <w:tc>
          <w:tcPr>
            <w:tcW w:w="3005" w:type="dxa"/>
            <w:vAlign w:val="center"/>
          </w:tcPr>
          <w:p w14:paraId="4D1ED28D" w14:textId="77777777" w:rsidR="00A23027" w:rsidRPr="00C52436" w:rsidRDefault="00A23027" w:rsidP="00FF0798">
            <w:r w:rsidRPr="002825D2">
              <w:t>Update company database records</w:t>
            </w:r>
          </w:p>
        </w:tc>
        <w:tc>
          <w:tcPr>
            <w:tcW w:w="3006" w:type="dxa"/>
          </w:tcPr>
          <w:p w14:paraId="32804271" w14:textId="77777777" w:rsidR="00A23027" w:rsidRDefault="00A23027" w:rsidP="00FF0798">
            <w:r w:rsidRPr="002825D2">
              <w:t>Pomodoro</w:t>
            </w:r>
            <w:r>
              <w:t xml:space="preserve"> 5</w:t>
            </w:r>
          </w:p>
        </w:tc>
      </w:tr>
      <w:tr w:rsidR="00A23027" w14:paraId="484832BE" w14:textId="77777777" w:rsidTr="00FF0798">
        <w:tc>
          <w:tcPr>
            <w:tcW w:w="3005" w:type="dxa"/>
            <w:vAlign w:val="center"/>
          </w:tcPr>
          <w:p w14:paraId="72D71C43" w14:textId="24B4AD5D" w:rsidR="00A23027" w:rsidRPr="00FB0230" w:rsidRDefault="00A23027" w:rsidP="00FF0798">
            <w:r w:rsidRPr="002825D2">
              <w:t>11</w:t>
            </w:r>
            <w:r w:rsidR="00E620C3">
              <w:t>.</w:t>
            </w:r>
            <w:r w:rsidRPr="002825D2">
              <w:t>25</w:t>
            </w:r>
            <w:r w:rsidR="00E620C3">
              <w:t xml:space="preserve"> am</w:t>
            </w:r>
            <w:r w:rsidRPr="002825D2">
              <w:t xml:space="preserve"> – 11</w:t>
            </w:r>
            <w:r w:rsidR="00E620C3">
              <w:t>.</w:t>
            </w:r>
            <w:r w:rsidRPr="002825D2">
              <w:t>30</w:t>
            </w:r>
            <w:r w:rsidR="00E620C3">
              <w:t xml:space="preserve"> am</w:t>
            </w:r>
          </w:p>
        </w:tc>
        <w:tc>
          <w:tcPr>
            <w:tcW w:w="3005" w:type="dxa"/>
            <w:vAlign w:val="center"/>
          </w:tcPr>
          <w:p w14:paraId="41641DF7" w14:textId="77777777" w:rsidR="00A23027" w:rsidRPr="00C52436" w:rsidRDefault="00A23027" w:rsidP="00FF0798">
            <w:r w:rsidRPr="002825D2">
              <w:t>Break</w:t>
            </w:r>
          </w:p>
        </w:tc>
        <w:tc>
          <w:tcPr>
            <w:tcW w:w="3006" w:type="dxa"/>
          </w:tcPr>
          <w:p w14:paraId="38DE6EAA" w14:textId="77777777" w:rsidR="00A23027" w:rsidRDefault="00A23027" w:rsidP="00FF0798"/>
        </w:tc>
      </w:tr>
      <w:tr w:rsidR="00A23027" w14:paraId="2AF45C24" w14:textId="77777777" w:rsidTr="00FF0798">
        <w:tc>
          <w:tcPr>
            <w:tcW w:w="3005" w:type="dxa"/>
            <w:vAlign w:val="center"/>
          </w:tcPr>
          <w:p w14:paraId="14CF8BB4" w14:textId="312900E6" w:rsidR="00A23027" w:rsidRPr="00FB0230" w:rsidRDefault="00A23027" w:rsidP="00FF0798">
            <w:r w:rsidRPr="002825D2">
              <w:t>11</w:t>
            </w:r>
            <w:r w:rsidR="00E620C3">
              <w:t>.</w:t>
            </w:r>
            <w:r w:rsidRPr="002825D2">
              <w:t>30</w:t>
            </w:r>
            <w:r w:rsidR="00E620C3">
              <w:t xml:space="preserve"> am</w:t>
            </w:r>
            <w:r w:rsidRPr="002825D2">
              <w:t xml:space="preserve"> – 11</w:t>
            </w:r>
            <w:r w:rsidR="00E620C3">
              <w:t>.</w:t>
            </w:r>
            <w:r w:rsidRPr="002825D2">
              <w:t>55</w:t>
            </w:r>
            <w:r w:rsidR="00E620C3">
              <w:t xml:space="preserve"> am</w:t>
            </w:r>
          </w:p>
        </w:tc>
        <w:tc>
          <w:tcPr>
            <w:tcW w:w="3005" w:type="dxa"/>
            <w:vAlign w:val="center"/>
          </w:tcPr>
          <w:p w14:paraId="792F2259" w14:textId="77777777" w:rsidR="00A23027" w:rsidRPr="00C52436" w:rsidRDefault="00A23027" w:rsidP="00FF0798">
            <w:r w:rsidRPr="002825D2">
              <w:t>Update company database records (check)</w:t>
            </w:r>
          </w:p>
        </w:tc>
        <w:tc>
          <w:tcPr>
            <w:tcW w:w="3006" w:type="dxa"/>
          </w:tcPr>
          <w:p w14:paraId="2045A5BF" w14:textId="77777777" w:rsidR="00A23027" w:rsidRDefault="00A23027" w:rsidP="00FF0798">
            <w:r w:rsidRPr="002825D2">
              <w:t>Pomodoro</w:t>
            </w:r>
            <w:r>
              <w:t xml:space="preserve"> 6</w:t>
            </w:r>
          </w:p>
        </w:tc>
      </w:tr>
      <w:tr w:rsidR="00A23027" w14:paraId="7EC1148C" w14:textId="77777777" w:rsidTr="00FF0798">
        <w:tc>
          <w:tcPr>
            <w:tcW w:w="3005" w:type="dxa"/>
            <w:vAlign w:val="center"/>
          </w:tcPr>
          <w:p w14:paraId="7B7F9D0D" w14:textId="5FF93C0F" w:rsidR="00A23027" w:rsidRPr="00FB0230" w:rsidRDefault="00A23027" w:rsidP="00FF0798">
            <w:r w:rsidRPr="002825D2">
              <w:t>11</w:t>
            </w:r>
            <w:r w:rsidR="00E620C3">
              <w:t>.</w:t>
            </w:r>
            <w:r w:rsidRPr="002825D2">
              <w:t>55</w:t>
            </w:r>
            <w:r w:rsidR="00E620C3">
              <w:t xml:space="preserve"> am</w:t>
            </w:r>
            <w:r w:rsidRPr="002825D2">
              <w:t xml:space="preserve"> – 12</w:t>
            </w:r>
            <w:r w:rsidR="00E620C3">
              <w:t>.</w:t>
            </w:r>
            <w:r w:rsidRPr="002825D2">
              <w:t>00</w:t>
            </w:r>
            <w:r w:rsidR="00E620C3">
              <w:t xml:space="preserve"> pm</w:t>
            </w:r>
          </w:p>
        </w:tc>
        <w:tc>
          <w:tcPr>
            <w:tcW w:w="3005" w:type="dxa"/>
            <w:vAlign w:val="center"/>
          </w:tcPr>
          <w:p w14:paraId="69B902F7" w14:textId="77777777" w:rsidR="00A23027" w:rsidRPr="00C52436" w:rsidRDefault="00A23027" w:rsidP="00FF0798">
            <w:r w:rsidRPr="002825D2">
              <w:t>Break</w:t>
            </w:r>
          </w:p>
        </w:tc>
        <w:tc>
          <w:tcPr>
            <w:tcW w:w="3006" w:type="dxa"/>
          </w:tcPr>
          <w:p w14:paraId="79B3B8AF" w14:textId="77777777" w:rsidR="00A23027" w:rsidRDefault="00A23027" w:rsidP="00FF0798"/>
        </w:tc>
      </w:tr>
      <w:tr w:rsidR="00A23027" w14:paraId="72006DDA" w14:textId="77777777" w:rsidTr="00FF0798">
        <w:tc>
          <w:tcPr>
            <w:tcW w:w="3005" w:type="dxa"/>
            <w:vAlign w:val="center"/>
          </w:tcPr>
          <w:p w14:paraId="503E2C2E" w14:textId="50A192E3" w:rsidR="00A23027" w:rsidRPr="00FB0230" w:rsidRDefault="00A23027" w:rsidP="00FF0798">
            <w:r w:rsidRPr="002825D2">
              <w:t>12</w:t>
            </w:r>
            <w:r w:rsidR="00E620C3">
              <w:t>.</w:t>
            </w:r>
            <w:r w:rsidRPr="002825D2">
              <w:t>00</w:t>
            </w:r>
            <w:r w:rsidR="00E620C3">
              <w:t xml:space="preserve"> pm</w:t>
            </w:r>
            <w:r w:rsidRPr="002825D2">
              <w:t xml:space="preserve"> – 12</w:t>
            </w:r>
            <w:r w:rsidR="00E620C3">
              <w:t>.</w:t>
            </w:r>
            <w:r w:rsidRPr="002825D2">
              <w:t>30</w:t>
            </w:r>
            <w:r w:rsidR="00E620C3">
              <w:t xml:space="preserve"> pm</w:t>
            </w:r>
          </w:p>
        </w:tc>
        <w:tc>
          <w:tcPr>
            <w:tcW w:w="3005" w:type="dxa"/>
            <w:vAlign w:val="center"/>
          </w:tcPr>
          <w:p w14:paraId="7C31BB25" w14:textId="77777777" w:rsidR="00A23027" w:rsidRPr="00C52436" w:rsidRDefault="00A23027" w:rsidP="00FF0798">
            <w:r w:rsidRPr="002825D2">
              <w:t>Lunch</w:t>
            </w:r>
          </w:p>
        </w:tc>
        <w:tc>
          <w:tcPr>
            <w:tcW w:w="3006" w:type="dxa"/>
          </w:tcPr>
          <w:p w14:paraId="1AE583DD" w14:textId="77777777" w:rsidR="00A23027" w:rsidRDefault="00A23027" w:rsidP="00FF0798"/>
        </w:tc>
      </w:tr>
      <w:tr w:rsidR="00A23027" w14:paraId="3DF653C5" w14:textId="77777777" w:rsidTr="00FF0798">
        <w:tc>
          <w:tcPr>
            <w:tcW w:w="3005" w:type="dxa"/>
            <w:vAlign w:val="center"/>
          </w:tcPr>
          <w:p w14:paraId="158349B8" w14:textId="74FB128A" w:rsidR="00A23027" w:rsidRPr="00FB0230" w:rsidRDefault="00A23027" w:rsidP="00FF0798">
            <w:r w:rsidRPr="002825D2">
              <w:t>12</w:t>
            </w:r>
            <w:r w:rsidR="00E620C3">
              <w:t>.</w:t>
            </w:r>
            <w:r w:rsidRPr="002825D2">
              <w:t>30</w:t>
            </w:r>
            <w:r w:rsidR="00E620C3">
              <w:t xml:space="preserve"> pm</w:t>
            </w:r>
            <w:r w:rsidRPr="002825D2">
              <w:t xml:space="preserve"> – 12</w:t>
            </w:r>
            <w:r w:rsidR="00E620C3">
              <w:t>.</w:t>
            </w:r>
            <w:r w:rsidRPr="002825D2">
              <w:t>55</w:t>
            </w:r>
            <w:r w:rsidR="00E620C3">
              <w:t xml:space="preserve"> pm</w:t>
            </w:r>
          </w:p>
        </w:tc>
        <w:tc>
          <w:tcPr>
            <w:tcW w:w="3005" w:type="dxa"/>
            <w:vAlign w:val="center"/>
          </w:tcPr>
          <w:p w14:paraId="68AFE5B1" w14:textId="77777777" w:rsidR="00A23027" w:rsidRPr="00C52436" w:rsidRDefault="00A23027" w:rsidP="00FF0798">
            <w:r w:rsidRPr="002825D2">
              <w:t>Proofread staff newsletter</w:t>
            </w:r>
          </w:p>
        </w:tc>
        <w:tc>
          <w:tcPr>
            <w:tcW w:w="3006" w:type="dxa"/>
          </w:tcPr>
          <w:p w14:paraId="3F0BACF0" w14:textId="77777777" w:rsidR="00A23027" w:rsidRDefault="00A23027" w:rsidP="00FF0798">
            <w:r w:rsidRPr="002825D2">
              <w:t>Pomodoro</w:t>
            </w:r>
            <w:r>
              <w:t xml:space="preserve"> 7</w:t>
            </w:r>
          </w:p>
        </w:tc>
      </w:tr>
      <w:tr w:rsidR="00A23027" w14:paraId="7052B99F" w14:textId="77777777" w:rsidTr="00FF0798">
        <w:tc>
          <w:tcPr>
            <w:tcW w:w="3005" w:type="dxa"/>
            <w:vAlign w:val="center"/>
          </w:tcPr>
          <w:p w14:paraId="2DF88B94" w14:textId="1A0807D2" w:rsidR="00A23027" w:rsidRPr="00FB0230" w:rsidRDefault="00A23027" w:rsidP="00FF0798">
            <w:r w:rsidRPr="002825D2">
              <w:t>12</w:t>
            </w:r>
            <w:r w:rsidR="00E620C3">
              <w:t>.</w:t>
            </w:r>
            <w:r w:rsidRPr="002825D2">
              <w:t>55</w:t>
            </w:r>
            <w:r w:rsidR="00E620C3">
              <w:t xml:space="preserve"> pm</w:t>
            </w:r>
            <w:r w:rsidRPr="002825D2">
              <w:t xml:space="preserve"> – 1</w:t>
            </w:r>
            <w:r w:rsidR="00E620C3">
              <w:t>.</w:t>
            </w:r>
            <w:r w:rsidRPr="002825D2">
              <w:t>00</w:t>
            </w:r>
            <w:r w:rsidR="00E620C3">
              <w:t xml:space="preserve"> pm</w:t>
            </w:r>
          </w:p>
        </w:tc>
        <w:tc>
          <w:tcPr>
            <w:tcW w:w="3005" w:type="dxa"/>
            <w:vAlign w:val="center"/>
          </w:tcPr>
          <w:p w14:paraId="330F6C88" w14:textId="77777777" w:rsidR="00A23027" w:rsidRPr="00C52436" w:rsidRDefault="00A23027" w:rsidP="00FF0798">
            <w:r w:rsidRPr="002825D2">
              <w:t>Break</w:t>
            </w:r>
          </w:p>
        </w:tc>
        <w:tc>
          <w:tcPr>
            <w:tcW w:w="3006" w:type="dxa"/>
          </w:tcPr>
          <w:p w14:paraId="71C366FC" w14:textId="77777777" w:rsidR="00A23027" w:rsidRDefault="00A23027" w:rsidP="00FF0798"/>
        </w:tc>
      </w:tr>
      <w:tr w:rsidR="00A23027" w14:paraId="5999A1B9" w14:textId="77777777" w:rsidTr="00FF0798">
        <w:tc>
          <w:tcPr>
            <w:tcW w:w="3005" w:type="dxa"/>
            <w:vAlign w:val="center"/>
          </w:tcPr>
          <w:p w14:paraId="30A7EE24" w14:textId="1E557749" w:rsidR="00A23027" w:rsidRPr="00FB0230" w:rsidRDefault="00A23027" w:rsidP="00FF0798">
            <w:r w:rsidRPr="002825D2">
              <w:t>1</w:t>
            </w:r>
            <w:r w:rsidR="00E620C3">
              <w:t>.</w:t>
            </w:r>
            <w:r w:rsidRPr="002825D2">
              <w:t>00</w:t>
            </w:r>
            <w:r w:rsidR="00E620C3">
              <w:t xml:space="preserve"> pm</w:t>
            </w:r>
            <w:r w:rsidRPr="002825D2">
              <w:t xml:space="preserve"> – 1</w:t>
            </w:r>
            <w:r w:rsidR="00E620C3">
              <w:t>.</w:t>
            </w:r>
            <w:r w:rsidRPr="002825D2">
              <w:t>25</w:t>
            </w:r>
            <w:r w:rsidR="00E620C3">
              <w:t xml:space="preserve"> pm</w:t>
            </w:r>
          </w:p>
        </w:tc>
        <w:tc>
          <w:tcPr>
            <w:tcW w:w="3005" w:type="dxa"/>
            <w:vAlign w:val="center"/>
          </w:tcPr>
          <w:p w14:paraId="3567ABC7" w14:textId="77777777" w:rsidR="00A23027" w:rsidRPr="00C52436" w:rsidRDefault="00A23027" w:rsidP="00FF0798">
            <w:r w:rsidRPr="002825D2">
              <w:t>Proofread staff newsletter (final edits)</w:t>
            </w:r>
          </w:p>
        </w:tc>
        <w:tc>
          <w:tcPr>
            <w:tcW w:w="3006" w:type="dxa"/>
          </w:tcPr>
          <w:p w14:paraId="6535BCD2" w14:textId="77777777" w:rsidR="00A23027" w:rsidRDefault="00A23027" w:rsidP="00FF0798">
            <w:r w:rsidRPr="002825D2">
              <w:t>Pomodoro</w:t>
            </w:r>
            <w:r>
              <w:t xml:space="preserve"> 8 </w:t>
            </w:r>
          </w:p>
        </w:tc>
      </w:tr>
      <w:tr w:rsidR="00A23027" w14:paraId="4028F039" w14:textId="77777777" w:rsidTr="00FF0798">
        <w:tc>
          <w:tcPr>
            <w:tcW w:w="3005" w:type="dxa"/>
            <w:vAlign w:val="center"/>
          </w:tcPr>
          <w:p w14:paraId="75DE2373" w14:textId="27C59040" w:rsidR="00A23027" w:rsidRPr="00FB0230" w:rsidRDefault="00A23027" w:rsidP="00FF0798">
            <w:r w:rsidRPr="002825D2">
              <w:t>1</w:t>
            </w:r>
            <w:r w:rsidR="00E620C3">
              <w:t>.</w:t>
            </w:r>
            <w:r w:rsidRPr="002825D2">
              <w:t>25</w:t>
            </w:r>
            <w:r w:rsidR="00E620C3">
              <w:t xml:space="preserve"> pm</w:t>
            </w:r>
            <w:r w:rsidRPr="002825D2">
              <w:t xml:space="preserve"> – 1</w:t>
            </w:r>
            <w:r w:rsidR="00E620C3">
              <w:t>.</w:t>
            </w:r>
            <w:r w:rsidRPr="002825D2">
              <w:t>30</w:t>
            </w:r>
            <w:r w:rsidR="00E620C3">
              <w:t xml:space="preserve"> pm</w:t>
            </w:r>
          </w:p>
        </w:tc>
        <w:tc>
          <w:tcPr>
            <w:tcW w:w="3005" w:type="dxa"/>
            <w:vAlign w:val="center"/>
          </w:tcPr>
          <w:p w14:paraId="6602EC89" w14:textId="77777777" w:rsidR="00A23027" w:rsidRPr="00C52436" w:rsidRDefault="00A23027" w:rsidP="00FF0798">
            <w:r w:rsidRPr="002825D2">
              <w:t>Break</w:t>
            </w:r>
          </w:p>
        </w:tc>
        <w:tc>
          <w:tcPr>
            <w:tcW w:w="3006" w:type="dxa"/>
          </w:tcPr>
          <w:p w14:paraId="1939240E" w14:textId="77777777" w:rsidR="00A23027" w:rsidRDefault="00A23027" w:rsidP="00FF0798"/>
        </w:tc>
      </w:tr>
      <w:tr w:rsidR="00A23027" w14:paraId="3763281F" w14:textId="77777777" w:rsidTr="00FF0798">
        <w:tc>
          <w:tcPr>
            <w:tcW w:w="3005" w:type="dxa"/>
            <w:vAlign w:val="center"/>
          </w:tcPr>
          <w:p w14:paraId="7D948AF4" w14:textId="4A1E1B8A" w:rsidR="00A23027" w:rsidRPr="00FB0230" w:rsidRDefault="00A23027" w:rsidP="00FF0798">
            <w:r w:rsidRPr="002825D2">
              <w:t>1</w:t>
            </w:r>
            <w:r w:rsidR="00E620C3">
              <w:t>.</w:t>
            </w:r>
            <w:r w:rsidRPr="002825D2">
              <w:t>30</w:t>
            </w:r>
            <w:r w:rsidR="00E620C3">
              <w:t xml:space="preserve"> pm</w:t>
            </w:r>
            <w:r w:rsidRPr="002825D2">
              <w:t xml:space="preserve"> – 1</w:t>
            </w:r>
            <w:r w:rsidR="00E620C3">
              <w:t>.</w:t>
            </w:r>
            <w:r w:rsidRPr="002825D2">
              <w:t>55</w:t>
            </w:r>
            <w:r w:rsidR="00E620C3">
              <w:t xml:space="preserve"> pm</w:t>
            </w:r>
          </w:p>
        </w:tc>
        <w:tc>
          <w:tcPr>
            <w:tcW w:w="3005" w:type="dxa"/>
            <w:vAlign w:val="center"/>
          </w:tcPr>
          <w:p w14:paraId="46A3A116" w14:textId="77777777" w:rsidR="00A23027" w:rsidRPr="00C52436" w:rsidRDefault="00A23027" w:rsidP="00FF0798">
            <w:r w:rsidRPr="002825D2">
              <w:t>Organise digital files</w:t>
            </w:r>
          </w:p>
        </w:tc>
        <w:tc>
          <w:tcPr>
            <w:tcW w:w="3006" w:type="dxa"/>
          </w:tcPr>
          <w:p w14:paraId="0E6798F2" w14:textId="77777777" w:rsidR="00A23027" w:rsidRDefault="00A23027" w:rsidP="00FF0798">
            <w:r w:rsidRPr="002825D2">
              <w:t>Pomodoro</w:t>
            </w:r>
            <w:r>
              <w:t xml:space="preserve"> 9 </w:t>
            </w:r>
          </w:p>
        </w:tc>
      </w:tr>
      <w:tr w:rsidR="00A23027" w14:paraId="3BEDA08C" w14:textId="77777777" w:rsidTr="00FF0798">
        <w:tc>
          <w:tcPr>
            <w:tcW w:w="3005" w:type="dxa"/>
            <w:vAlign w:val="center"/>
          </w:tcPr>
          <w:p w14:paraId="72070D8B" w14:textId="010ABF7D" w:rsidR="00A23027" w:rsidRPr="00FB0230" w:rsidRDefault="00A23027" w:rsidP="00FF0798">
            <w:r w:rsidRPr="002825D2">
              <w:t>1</w:t>
            </w:r>
            <w:r w:rsidR="00E620C3">
              <w:t>.</w:t>
            </w:r>
            <w:r w:rsidRPr="002825D2">
              <w:t>55</w:t>
            </w:r>
            <w:r w:rsidR="00E620C3">
              <w:t xml:space="preserve"> pm</w:t>
            </w:r>
            <w:r w:rsidRPr="002825D2">
              <w:t xml:space="preserve"> – 2</w:t>
            </w:r>
            <w:r w:rsidR="00E620C3">
              <w:t>.</w:t>
            </w:r>
            <w:r w:rsidRPr="002825D2">
              <w:t>00</w:t>
            </w:r>
            <w:r w:rsidR="00E620C3">
              <w:t xml:space="preserve"> pm</w:t>
            </w:r>
          </w:p>
        </w:tc>
        <w:tc>
          <w:tcPr>
            <w:tcW w:w="3005" w:type="dxa"/>
            <w:vAlign w:val="center"/>
          </w:tcPr>
          <w:p w14:paraId="139F7700" w14:textId="77777777" w:rsidR="00A23027" w:rsidRPr="00C52436" w:rsidRDefault="00A23027" w:rsidP="00FF0798">
            <w:r w:rsidRPr="002825D2">
              <w:t>Break</w:t>
            </w:r>
          </w:p>
        </w:tc>
        <w:tc>
          <w:tcPr>
            <w:tcW w:w="3006" w:type="dxa"/>
          </w:tcPr>
          <w:p w14:paraId="67A4E4E2" w14:textId="77777777" w:rsidR="00A23027" w:rsidRDefault="00A23027" w:rsidP="00FF0798"/>
        </w:tc>
      </w:tr>
      <w:tr w:rsidR="00A23027" w14:paraId="4DF8DFED" w14:textId="77777777" w:rsidTr="00FF0798">
        <w:tc>
          <w:tcPr>
            <w:tcW w:w="3005" w:type="dxa"/>
            <w:vAlign w:val="center"/>
          </w:tcPr>
          <w:p w14:paraId="2634EAA9" w14:textId="5E391521" w:rsidR="00A23027" w:rsidRPr="00FB0230" w:rsidRDefault="00A23027" w:rsidP="00FF0798">
            <w:r w:rsidRPr="002825D2">
              <w:t>2</w:t>
            </w:r>
            <w:r w:rsidR="00E620C3">
              <w:t>.</w:t>
            </w:r>
            <w:r w:rsidRPr="002825D2">
              <w:t>00</w:t>
            </w:r>
            <w:r w:rsidR="00E620C3">
              <w:t xml:space="preserve"> pm</w:t>
            </w:r>
            <w:r w:rsidRPr="002825D2">
              <w:t xml:space="preserve"> – 2</w:t>
            </w:r>
            <w:r w:rsidR="00E620C3">
              <w:t>.</w:t>
            </w:r>
            <w:r w:rsidRPr="002825D2">
              <w:t>25</w:t>
            </w:r>
            <w:r w:rsidR="00E620C3">
              <w:t xml:space="preserve"> pm</w:t>
            </w:r>
          </w:p>
        </w:tc>
        <w:tc>
          <w:tcPr>
            <w:tcW w:w="3005" w:type="dxa"/>
            <w:vAlign w:val="center"/>
          </w:tcPr>
          <w:p w14:paraId="571B1A07" w14:textId="148A1E05" w:rsidR="00A23027" w:rsidRPr="00C52436" w:rsidRDefault="00A23027" w:rsidP="00FF0798">
            <w:r w:rsidRPr="002825D2">
              <w:t xml:space="preserve">Prepare </w:t>
            </w:r>
            <w:r w:rsidR="00E620C3">
              <w:t xml:space="preserve">a </w:t>
            </w:r>
            <w:r w:rsidRPr="002825D2">
              <w:t xml:space="preserve">briefing note for </w:t>
            </w:r>
            <w:r w:rsidR="00E620C3">
              <w:t xml:space="preserve">the </w:t>
            </w:r>
            <w:r w:rsidRPr="002825D2">
              <w:t>manager</w:t>
            </w:r>
          </w:p>
        </w:tc>
        <w:tc>
          <w:tcPr>
            <w:tcW w:w="3006" w:type="dxa"/>
          </w:tcPr>
          <w:p w14:paraId="45C26711" w14:textId="77777777" w:rsidR="00A23027" w:rsidRDefault="00A23027" w:rsidP="00FF0798">
            <w:r w:rsidRPr="002825D2">
              <w:t>Pomodoro</w:t>
            </w:r>
            <w:r>
              <w:t xml:space="preserve"> 10</w:t>
            </w:r>
          </w:p>
        </w:tc>
      </w:tr>
      <w:tr w:rsidR="00A23027" w14:paraId="0E16F979" w14:textId="77777777" w:rsidTr="00FF0798">
        <w:tc>
          <w:tcPr>
            <w:tcW w:w="3005" w:type="dxa"/>
            <w:vAlign w:val="center"/>
          </w:tcPr>
          <w:p w14:paraId="5FB35E63" w14:textId="63474A80" w:rsidR="00A23027" w:rsidRPr="00FB0230" w:rsidRDefault="00A23027" w:rsidP="00FF0798">
            <w:r w:rsidRPr="002825D2">
              <w:t>2</w:t>
            </w:r>
            <w:r w:rsidR="00E620C3">
              <w:t>.</w:t>
            </w:r>
            <w:r w:rsidRPr="002825D2">
              <w:t>25</w:t>
            </w:r>
            <w:r w:rsidR="00E620C3">
              <w:t xml:space="preserve"> pm</w:t>
            </w:r>
            <w:r w:rsidRPr="002825D2">
              <w:t xml:space="preserve"> – 2</w:t>
            </w:r>
            <w:r w:rsidR="00E620C3">
              <w:t>.</w:t>
            </w:r>
            <w:r w:rsidRPr="002825D2">
              <w:t>30</w:t>
            </w:r>
            <w:r w:rsidR="00E620C3">
              <w:t xml:space="preserve"> pm</w:t>
            </w:r>
          </w:p>
        </w:tc>
        <w:tc>
          <w:tcPr>
            <w:tcW w:w="3005" w:type="dxa"/>
            <w:vAlign w:val="center"/>
          </w:tcPr>
          <w:p w14:paraId="7F38ED41" w14:textId="77777777" w:rsidR="00A23027" w:rsidRPr="00C52436" w:rsidRDefault="00A23027" w:rsidP="00FF0798">
            <w:r w:rsidRPr="002825D2">
              <w:t>Break</w:t>
            </w:r>
          </w:p>
        </w:tc>
        <w:tc>
          <w:tcPr>
            <w:tcW w:w="3006" w:type="dxa"/>
          </w:tcPr>
          <w:p w14:paraId="45F2C907" w14:textId="77777777" w:rsidR="00A23027" w:rsidRDefault="00A23027" w:rsidP="00FF0798"/>
        </w:tc>
      </w:tr>
    </w:tbl>
    <w:p w14:paraId="226D47F6" w14:textId="77777777" w:rsidR="00A23027" w:rsidRDefault="00A23027" w:rsidP="00A23027">
      <w:r w:rsidRPr="0072637F">
        <w:br w:type="page"/>
      </w:r>
    </w:p>
    <w:p w14:paraId="556E7A43" w14:textId="39B5F8F3" w:rsidR="00A23027" w:rsidRPr="0072637F" w:rsidRDefault="00A23027" w:rsidP="00A23027">
      <w:pPr>
        <w:pStyle w:val="Heading3"/>
      </w:pPr>
      <w:r>
        <w:t xml:space="preserve">Transcript of </w:t>
      </w:r>
      <w:r w:rsidR="00E620C3">
        <w:t xml:space="preserve">the </w:t>
      </w:r>
      <w:r>
        <w:t>Eisenhower video</w:t>
      </w:r>
    </w:p>
    <w:p w14:paraId="0A554AA3" w14:textId="77777777" w:rsidR="00A23027" w:rsidRDefault="00A23027" w:rsidP="00A23027">
      <w:r>
        <w:t>0:01 - a well-known model for time management</w:t>
      </w:r>
    </w:p>
    <w:p w14:paraId="051D1115" w14:textId="77777777" w:rsidR="00A23027" w:rsidRDefault="00A23027" w:rsidP="00A23027">
      <w:r>
        <w:t>0:03 is the Eisenhower Matrix supposedly used</w:t>
      </w:r>
    </w:p>
    <w:p w14:paraId="4724F924" w14:textId="77777777" w:rsidR="00A23027" w:rsidRDefault="00A23027" w:rsidP="00A23027">
      <w:r>
        <w:t>0:06 by former president Dwight D Eisenhower</w:t>
      </w:r>
    </w:p>
    <w:p w14:paraId="7076C1DA" w14:textId="77777777" w:rsidR="00A23027" w:rsidRDefault="00A23027" w:rsidP="00A23027">
      <w:r>
        <w:t>0:09 and popularized by author Steven</w:t>
      </w:r>
    </w:p>
    <w:p w14:paraId="16F7B7FE" w14:textId="77777777" w:rsidR="00A23027" w:rsidRDefault="00A23027" w:rsidP="00A23027">
      <w:r>
        <w:t>0:11 Covey on the surface the model is simple</w:t>
      </w:r>
    </w:p>
    <w:p w14:paraId="385A3F0D" w14:textId="77777777" w:rsidR="00A23027" w:rsidRDefault="00A23027" w:rsidP="00A23027">
      <w:r>
        <w:t>0:15 according to the model any task can be</w:t>
      </w:r>
    </w:p>
    <w:p w14:paraId="79319CE7" w14:textId="77777777" w:rsidR="00A23027" w:rsidRDefault="00A23027" w:rsidP="00A23027">
      <w:r>
        <w:t>0:17 judged on two factors how important a</w:t>
      </w:r>
    </w:p>
    <w:p w14:paraId="7F5D392F" w14:textId="77777777" w:rsidR="00A23027" w:rsidRDefault="00A23027" w:rsidP="00A23027">
      <w:r>
        <w:t>0:20 task is and to what extent the task is</w:t>
      </w:r>
    </w:p>
    <w:p w14:paraId="3667B63D" w14:textId="77777777" w:rsidR="00A23027" w:rsidRDefault="00A23027" w:rsidP="00A23027">
      <w:r>
        <w:t>0:23 urgent this results in a matrix being</w:t>
      </w:r>
    </w:p>
    <w:p w14:paraId="43C706DF" w14:textId="77777777" w:rsidR="00A23027" w:rsidRDefault="00A23027" w:rsidP="00A23027">
      <w:r>
        <w:t>0:25 formed with four</w:t>
      </w:r>
    </w:p>
    <w:p w14:paraId="455F6224" w14:textId="77777777" w:rsidR="00A23027" w:rsidRDefault="00A23027" w:rsidP="00A23027">
      <w:r>
        <w:t>0:27 quadrants depending on where a task</w:t>
      </w:r>
    </w:p>
    <w:p w14:paraId="7744E3B4" w14:textId="77777777" w:rsidR="00A23027" w:rsidRDefault="00A23027" w:rsidP="00A23027">
      <w:r>
        <w:t>0:29 Falls Within this Matrix determines the</w:t>
      </w:r>
    </w:p>
    <w:p w14:paraId="28E06E6C" w14:textId="77777777" w:rsidR="00A23027" w:rsidRDefault="00A23027" w:rsidP="00A23027">
      <w:r>
        <w:t>0:31 action you should</w:t>
      </w:r>
    </w:p>
    <w:p w14:paraId="44F8ECCA" w14:textId="77777777" w:rsidR="00A23027" w:rsidRDefault="00A23027" w:rsidP="00A23027">
      <w:r>
        <w:t>0:33 take tasks that are both important and</w:t>
      </w:r>
    </w:p>
    <w:p w14:paraId="1CA0ED22" w14:textId="77777777" w:rsidR="00A23027" w:rsidRDefault="00A23027" w:rsidP="00A23027">
      <w:r>
        <w:t>0:36 Urgent are to be done as soon as</w:t>
      </w:r>
    </w:p>
    <w:p w14:paraId="64B5EC78" w14:textId="77777777" w:rsidR="00A23027" w:rsidRDefault="00A23027" w:rsidP="00A23027">
      <w:r>
        <w:t>0:38 possible for tasks that are urgent but</w:t>
      </w:r>
    </w:p>
    <w:p w14:paraId="323D9D7F" w14:textId="77777777" w:rsidR="00A23027" w:rsidRDefault="00A23027" w:rsidP="00A23027">
      <w:r>
        <w:t>0:40 not important we need to</w:t>
      </w:r>
    </w:p>
    <w:p w14:paraId="00CFEC2E" w14:textId="77777777" w:rsidR="00A23027" w:rsidRDefault="00A23027" w:rsidP="00A23027">
      <w:r>
        <w:t>0:43 Delegate for tasks that are important</w:t>
      </w:r>
    </w:p>
    <w:p w14:paraId="43A4486C" w14:textId="77777777" w:rsidR="00A23027" w:rsidRDefault="00A23027" w:rsidP="00A23027">
      <w:r>
        <w:t>0:45 but not urgent we can schedule those</w:t>
      </w:r>
    </w:p>
    <w:p w14:paraId="107B3B6B" w14:textId="77777777" w:rsidR="00A23027" w:rsidRDefault="00A23027" w:rsidP="00A23027">
      <w:r>
        <w:t>0:48 putting them on our calendar to be</w:t>
      </w:r>
    </w:p>
    <w:p w14:paraId="62A33130" w14:textId="77777777" w:rsidR="00A23027" w:rsidRDefault="00A23027" w:rsidP="00A23027">
      <w:r>
        <w:t>0:49 handled later and then last there are</w:t>
      </w:r>
    </w:p>
    <w:p w14:paraId="29A2FCEB" w14:textId="77777777" w:rsidR="00A23027" w:rsidRDefault="00A23027" w:rsidP="00A23027">
      <w:r>
        <w:t>0:52 tasks that are really neither important</w:t>
      </w:r>
    </w:p>
    <w:p w14:paraId="6CCD8E39" w14:textId="77777777" w:rsidR="00A23027" w:rsidRDefault="00A23027" w:rsidP="00A23027">
      <w:r>
        <w:t>0:54 nor urgent we just let those sit for now</w:t>
      </w:r>
    </w:p>
    <w:p w14:paraId="24D60C28" w14:textId="77777777" w:rsidR="00A23027" w:rsidRDefault="00A23027" w:rsidP="00A23027">
      <w:r>
        <w:t>0:58 note the priorities 1- 4 are not part of</w:t>
      </w:r>
    </w:p>
    <w:p w14:paraId="429D204A" w14:textId="77777777" w:rsidR="00A23027" w:rsidRDefault="00A23027" w:rsidP="00A23027">
      <w:r>
        <w:t>1:02 the original model they are something we</w:t>
      </w:r>
    </w:p>
    <w:p w14:paraId="20EC94D8" w14:textId="77777777" w:rsidR="00A23027" w:rsidRDefault="00A23027" w:rsidP="00A23027">
      <w:r>
        <w:t>1:04 have added to help discuss using the</w:t>
      </w:r>
    </w:p>
    <w:p w14:paraId="2F16F3C4" w14:textId="77777777" w:rsidR="00A23027" w:rsidRDefault="00A23027" w:rsidP="00A23027">
      <w:r>
        <w:t>1:06 model now let's fill in a few</w:t>
      </w:r>
    </w:p>
    <w:p w14:paraId="1E92831E" w14:textId="77777777" w:rsidR="00A23027" w:rsidRDefault="00A23027" w:rsidP="00A23027">
      <w:r>
        <w:t>1:09 hypothetical tasks so we can visualize</w:t>
      </w:r>
    </w:p>
    <w:p w14:paraId="75BCD25D" w14:textId="77777777" w:rsidR="00A23027" w:rsidRDefault="00A23027" w:rsidP="00A23027">
      <w:r>
        <w:t>1:12 how the Matrix is supposed to work and</w:t>
      </w:r>
    </w:p>
    <w:p w14:paraId="67DF2A07" w14:textId="77777777" w:rsidR="00A23027" w:rsidRDefault="00A23027" w:rsidP="00A23027">
      <w:r>
        <w:t>1:14 then we can discuss the main limitation</w:t>
      </w:r>
    </w:p>
    <w:p w14:paraId="775C2C46" w14:textId="77777777" w:rsidR="00A23027" w:rsidRDefault="00A23027" w:rsidP="00A23027">
      <w:r>
        <w:t>1:16 of the</w:t>
      </w:r>
    </w:p>
    <w:p w14:paraId="261B828D" w14:textId="77777777" w:rsidR="00A23027" w:rsidRDefault="00A23027" w:rsidP="00A23027">
      <w:r>
        <w:t>1:17 model as we fill in our Matrix one thing</w:t>
      </w:r>
    </w:p>
    <w:p w14:paraId="086C1E4A" w14:textId="77777777" w:rsidR="00A23027" w:rsidRDefault="00A23027" w:rsidP="00A23027">
      <w:r>
        <w:t>1:20 to realize is the importance and urgency</w:t>
      </w:r>
    </w:p>
    <w:p w14:paraId="36D29FCD" w14:textId="77777777" w:rsidR="00A23027" w:rsidRDefault="00A23027" w:rsidP="00A23027">
      <w:r>
        <w:t>1:23 of any specific task is a relative</w:t>
      </w:r>
    </w:p>
    <w:p w14:paraId="494947AD" w14:textId="77777777" w:rsidR="00A23027" w:rsidRDefault="00A23027" w:rsidP="00A23027">
      <w:r>
        <w:t>1:25 concept the task of needing to make a</w:t>
      </w:r>
    </w:p>
    <w:p w14:paraId="1B4F8746" w14:textId="77777777" w:rsidR="00A23027" w:rsidRDefault="00A23027" w:rsidP="00A23027">
      <w:r>
        <w:t>1:27 dentist appointment can fall in any of</w:t>
      </w:r>
    </w:p>
    <w:p w14:paraId="55055096" w14:textId="77777777" w:rsidR="00A23027" w:rsidRDefault="00A23027" w:rsidP="00A23027">
      <w:r>
        <w:t>1:29 the four categories it just depends on</w:t>
      </w:r>
    </w:p>
    <w:p w14:paraId="47F16142" w14:textId="77777777" w:rsidR="00A23027" w:rsidRDefault="00A23027" w:rsidP="00A23027">
      <w:r>
        <w:t>1:31 exactly why it is we need to make the</w:t>
      </w:r>
    </w:p>
    <w:p w14:paraId="122D07DB" w14:textId="77777777" w:rsidR="00A23027" w:rsidRDefault="00A23027" w:rsidP="00A23027">
      <w:r>
        <w:t>1:33 appointment and what resources we have</w:t>
      </w:r>
    </w:p>
    <w:p w14:paraId="64931F18" w14:textId="77777777" w:rsidR="00A23027" w:rsidRDefault="00A23027" w:rsidP="00A23027">
      <w:r>
        <w:t>1:36 available and anytime a new task emerges</w:t>
      </w:r>
    </w:p>
    <w:p w14:paraId="7B1CC0F2" w14:textId="77777777" w:rsidR="00A23027" w:rsidRDefault="00A23027" w:rsidP="00A23027">
      <w:r>
        <w:t>1:39 there is the possibility it impacts the</w:t>
      </w:r>
    </w:p>
    <w:p w14:paraId="1922ECF7" w14:textId="77777777" w:rsidR="00A23027" w:rsidRDefault="00A23027" w:rsidP="00A23027">
      <w:r>
        <w:t>1:41 rest of the Matrix for instance if I</w:t>
      </w:r>
    </w:p>
    <w:p w14:paraId="6BE98CAE" w14:textId="77777777" w:rsidR="00A23027" w:rsidRDefault="00A23027" w:rsidP="00A23027">
      <w:r>
        <w:t>1:44 receive a call that a close friend or</w:t>
      </w:r>
    </w:p>
    <w:p w14:paraId="79C6DDF4" w14:textId="77777777" w:rsidR="00A23027" w:rsidRDefault="00A23027" w:rsidP="00A23027">
      <w:r>
        <w:t>1:46 family member is seriously hurt or is in</w:t>
      </w:r>
    </w:p>
    <w:p w14:paraId="5D3DC576" w14:textId="77777777" w:rsidR="00A23027" w:rsidRDefault="00A23027" w:rsidP="00A23027">
      <w:r>
        <w:t>1:48 need of help Bob's evaluation May no</w:t>
      </w:r>
    </w:p>
    <w:p w14:paraId="25CD2865" w14:textId="77777777" w:rsidR="00A23027" w:rsidRDefault="00A23027" w:rsidP="00A23027">
      <w:r>
        <w:t>1:51 longer seem all that important or</w:t>
      </w:r>
    </w:p>
    <w:p w14:paraId="4A936D14" w14:textId="77777777" w:rsidR="00A23027" w:rsidRDefault="00A23027" w:rsidP="00A23027">
      <w:r>
        <w:t>1:53 urgent with our Matrix filled out how</w:t>
      </w:r>
    </w:p>
    <w:p w14:paraId="14CC6F8F" w14:textId="77777777" w:rsidR="00A23027" w:rsidRDefault="00A23027" w:rsidP="00A23027">
      <w:r>
        <w:t>1:56 would we actually apply the Matrix in</w:t>
      </w:r>
    </w:p>
    <w:p w14:paraId="01E08BE2" w14:textId="77777777" w:rsidR="00A23027" w:rsidRDefault="00A23027" w:rsidP="00A23027">
      <w:r>
        <w:t>1:58 the real world this this brings us to</w:t>
      </w:r>
    </w:p>
    <w:p w14:paraId="1E6302CB" w14:textId="77777777" w:rsidR="00A23027" w:rsidRDefault="00A23027" w:rsidP="00A23027">
      <w:r>
        <w:t>2:00 the main limitation of the model which</w:t>
      </w:r>
    </w:p>
    <w:p w14:paraId="576EE73C" w14:textId="77777777" w:rsidR="00A23027" w:rsidRDefault="00A23027" w:rsidP="00A23027">
      <w:r>
        <w:t>2:02 is the model only uses two factors in</w:t>
      </w:r>
    </w:p>
    <w:p w14:paraId="54A9D032" w14:textId="77777777" w:rsidR="00A23027" w:rsidRDefault="00A23027" w:rsidP="00A23027">
      <w:r>
        <w:t>2:05 determining what action to take</w:t>
      </w:r>
    </w:p>
    <w:p w14:paraId="11A5017B" w14:textId="77777777" w:rsidR="00A23027" w:rsidRDefault="00A23027" w:rsidP="00A23027">
      <w:r>
        <w:t>2:06 importance and urgency these may be</w:t>
      </w:r>
    </w:p>
    <w:p w14:paraId="02369412" w14:textId="77777777" w:rsidR="00A23027" w:rsidRDefault="00A23027" w:rsidP="00A23027">
      <w:r>
        <w:t>2:09 critical factors but if we are trying to</w:t>
      </w:r>
    </w:p>
    <w:p w14:paraId="02DB157D" w14:textId="77777777" w:rsidR="00A23027" w:rsidRDefault="00A23027" w:rsidP="00A23027">
      <w:r>
        <w:t>2:11 maximize our time and make the best</w:t>
      </w:r>
    </w:p>
    <w:p w14:paraId="29D41090" w14:textId="77777777" w:rsidR="00A23027" w:rsidRDefault="00A23027" w:rsidP="00A23027">
      <w:r>
        <w:t>2:13 decisions then there are many other real</w:t>
      </w:r>
    </w:p>
    <w:p w14:paraId="478C3EF9" w14:textId="77777777" w:rsidR="00A23027" w:rsidRDefault="00A23027" w:rsidP="00A23027">
      <w:r>
        <w:t>2:15 world factors we need to consider</w:t>
      </w:r>
    </w:p>
    <w:p w14:paraId="6A58A069" w14:textId="77777777" w:rsidR="00A23027" w:rsidRDefault="00A23027" w:rsidP="00A23027">
      <w:r>
        <w:t>2:17 factors such as required effort</w:t>
      </w:r>
    </w:p>
    <w:p w14:paraId="650EC0B2" w14:textId="77777777" w:rsidR="00A23027" w:rsidRDefault="00A23027" w:rsidP="00A23027">
      <w:r>
        <w:t>2:19 available resources complexity of the</w:t>
      </w:r>
    </w:p>
    <w:p w14:paraId="020363BB" w14:textId="77777777" w:rsidR="00A23027" w:rsidRDefault="00A23027" w:rsidP="00A23027">
      <w:r>
        <w:t>2:21 task and common</w:t>
      </w:r>
    </w:p>
    <w:p w14:paraId="5715A219" w14:textId="77777777" w:rsidR="00A23027" w:rsidRDefault="00A23027" w:rsidP="00A23027">
      <w:r>
        <w:t>2:23 traits for instance assistants or staff</w:t>
      </w:r>
    </w:p>
    <w:p w14:paraId="73F87684" w14:textId="77777777" w:rsidR="00A23027" w:rsidRDefault="00A23027" w:rsidP="00A23027">
      <w:r>
        <w:t>2:25 members are good examples of available</w:t>
      </w:r>
    </w:p>
    <w:p w14:paraId="1DE7AA34" w14:textId="77777777" w:rsidR="00A23027" w:rsidRDefault="00A23027" w:rsidP="00A23027">
      <w:r>
        <w:t>2:27 resources President Eisenhower had</w:t>
      </w:r>
    </w:p>
    <w:p w14:paraId="5B79574B" w14:textId="77777777" w:rsidR="00A23027" w:rsidRDefault="00A23027" w:rsidP="00A23027">
      <w:r>
        <w:t>2:30 access to plenty of Staff members making</w:t>
      </w:r>
    </w:p>
    <w:p w14:paraId="5916C03F" w14:textId="77777777" w:rsidR="00A23027" w:rsidRDefault="00A23027" w:rsidP="00A23027">
      <w:r>
        <w:t>2:32 delegation an attractive option however</w:t>
      </w:r>
    </w:p>
    <w:p w14:paraId="58DA0F38" w14:textId="77777777" w:rsidR="00A23027" w:rsidRDefault="00A23027" w:rsidP="00A23027">
      <w:r>
        <w:t>2:35 if you don't have any assistance or</w:t>
      </w:r>
    </w:p>
    <w:p w14:paraId="4086CB7C" w14:textId="77777777" w:rsidR="00A23027" w:rsidRDefault="00A23027" w:rsidP="00A23027">
      <w:r>
        <w:t>2:37 staff then 25% of the Matrix is in</w:t>
      </w:r>
    </w:p>
    <w:p w14:paraId="0E391C5B" w14:textId="77777777" w:rsidR="00A23027" w:rsidRDefault="00A23027" w:rsidP="00A23027">
      <w:r>
        <w:t>2:39 effect</w:t>
      </w:r>
    </w:p>
    <w:p w14:paraId="40018D66" w14:textId="77777777" w:rsidR="00A23027" w:rsidRDefault="00A23027" w:rsidP="00A23027">
      <w:r>
        <w:t>2:40 useless even though the model is limited</w:t>
      </w:r>
    </w:p>
    <w:p w14:paraId="169A60B1" w14:textId="77777777" w:rsidR="00A23027" w:rsidRDefault="00A23027" w:rsidP="00A23027">
      <w:r>
        <w:t>2:43 by excluding several factors we can</w:t>
      </w:r>
    </w:p>
    <w:p w14:paraId="3B7C2996" w14:textId="77777777" w:rsidR="00A23027" w:rsidRDefault="00A23027" w:rsidP="00A23027">
      <w:r>
        <w:t>2:45 still use the model if we like we do</w:t>
      </w:r>
    </w:p>
    <w:p w14:paraId="25543DAE" w14:textId="77777777" w:rsidR="00A23027" w:rsidRDefault="00A23027" w:rsidP="00A23027">
      <w:r>
        <w:t>2:48 this by using our typical to-do list</w:t>
      </w:r>
    </w:p>
    <w:p w14:paraId="2BCEFC0D" w14:textId="77777777" w:rsidR="00A23027" w:rsidRDefault="00A23027" w:rsidP="00A23027">
      <w:r>
        <w:t>2:50 carrying around a matrix in your</w:t>
      </w:r>
    </w:p>
    <w:p w14:paraId="3EA84F45" w14:textId="77777777" w:rsidR="00A23027" w:rsidRDefault="00A23027" w:rsidP="00A23027">
      <w:r>
        <w:t>2:51 notebook or tablet is not</w:t>
      </w:r>
    </w:p>
    <w:p w14:paraId="59F5EE05" w14:textId="77777777" w:rsidR="00A23027" w:rsidRDefault="00A23027" w:rsidP="00A23027">
      <w:r>
        <w:t>2:53 recommended if you remember the priority</w:t>
      </w:r>
    </w:p>
    <w:p w14:paraId="4AB91B7E" w14:textId="77777777" w:rsidR="00A23027" w:rsidRDefault="00A23027" w:rsidP="00A23027">
      <w:r>
        <w:t>2:55 numbers we added to the model go through</w:t>
      </w:r>
    </w:p>
    <w:p w14:paraId="3A609D45" w14:textId="77777777" w:rsidR="00A23027" w:rsidRDefault="00A23027" w:rsidP="00A23027">
      <w:r>
        <w:t>2:58 the list and place the correct number</w:t>
      </w:r>
    </w:p>
    <w:p w14:paraId="277E3A82" w14:textId="77777777" w:rsidR="00A23027" w:rsidRDefault="00A23027" w:rsidP="00A23027">
      <w:r>
        <w:t>2:59 next to each task on your list now the</w:t>
      </w:r>
    </w:p>
    <w:p w14:paraId="309749EB" w14:textId="77777777" w:rsidR="00A23027" w:rsidRDefault="00A23027" w:rsidP="00A23027">
      <w:r>
        <w:t>3:03 tricky part to work around the limits of</w:t>
      </w:r>
    </w:p>
    <w:p w14:paraId="36FB9B28" w14:textId="77777777" w:rsidR="00A23027" w:rsidRDefault="00A23027" w:rsidP="00A23027">
      <w:r>
        <w:t>3:05 the model we have to deviate a bit and</w:t>
      </w:r>
    </w:p>
    <w:p w14:paraId="6D7C1EC0" w14:textId="77777777" w:rsidR="00A23027" w:rsidRDefault="00A23027" w:rsidP="00A23027">
      <w:r>
        <w:t>3:07 instead of taking care of Priority One</w:t>
      </w:r>
    </w:p>
    <w:p w14:paraId="4DB4A80E" w14:textId="77777777" w:rsidR="00A23027" w:rsidRDefault="00A23027" w:rsidP="00A23027">
      <w:r>
        <w:t>3:09 tasks first we need to go ahead and take</w:t>
      </w:r>
    </w:p>
    <w:p w14:paraId="26A0081D" w14:textId="77777777" w:rsidR="00A23027" w:rsidRDefault="00A23027" w:rsidP="00A23027">
      <w:r>
        <w:t>3:12 care of priority 2 and priority three</w:t>
      </w:r>
    </w:p>
    <w:p w14:paraId="64641102" w14:textId="77777777" w:rsidR="00A23027" w:rsidRDefault="00A23027" w:rsidP="00A23027">
      <w:r>
        <w:t>3:14 tasks the time and effort to delegate</w:t>
      </w:r>
    </w:p>
    <w:p w14:paraId="6DED56B6" w14:textId="77777777" w:rsidR="00A23027" w:rsidRDefault="00A23027" w:rsidP="00A23027">
      <w:r>
        <w:t>3:17 something usually takes less than a few</w:t>
      </w:r>
    </w:p>
    <w:p w14:paraId="45246DEA" w14:textId="77777777" w:rsidR="00A23027" w:rsidRDefault="00A23027" w:rsidP="00A23027">
      <w:r>
        <w:t>3:18 minutes except for major assignments and</w:t>
      </w:r>
    </w:p>
    <w:p w14:paraId="21999622" w14:textId="77777777" w:rsidR="00A23027" w:rsidRDefault="00A23027" w:rsidP="00A23027">
      <w:r>
        <w:t>3:21 the time required to schedule task on</w:t>
      </w:r>
    </w:p>
    <w:p w14:paraId="1C214DF3" w14:textId="77777777" w:rsidR="00A23027" w:rsidRDefault="00A23027" w:rsidP="00A23027">
      <w:r>
        <w:t>3:22 your calendar is minimal The Only</w:t>
      </w:r>
    </w:p>
    <w:p w14:paraId="44B83493" w14:textId="77777777" w:rsidR="00A23027" w:rsidRDefault="00A23027" w:rsidP="00A23027">
      <w:r>
        <w:t>3:25 Exception would be if you have a</w:t>
      </w:r>
    </w:p>
    <w:p w14:paraId="69C5C850" w14:textId="77777777" w:rsidR="00A23027" w:rsidRDefault="00A23027" w:rsidP="00A23027">
      <w:r>
        <w:t>3:26 priority one item that is so important</w:t>
      </w:r>
    </w:p>
    <w:p w14:paraId="63A287E4" w14:textId="77777777" w:rsidR="00A23027" w:rsidRDefault="00A23027" w:rsidP="00A23027">
      <w:r>
        <w:t>3:28 and so urgent it literally cannot wait 1</w:t>
      </w:r>
    </w:p>
    <w:p w14:paraId="6D442611" w14:textId="77777777" w:rsidR="00A23027" w:rsidRDefault="00A23027" w:rsidP="00A23027">
      <w:r>
        <w:t>3:31 hour as priority 2 and three items are</w:t>
      </w:r>
    </w:p>
    <w:p w14:paraId="6A755E1F" w14:textId="77777777" w:rsidR="00A23027" w:rsidRDefault="00A23027" w:rsidP="00A23027">
      <w:r>
        <w:t>3:33 delegated or scheduled put a check mark</w:t>
      </w:r>
    </w:p>
    <w:p w14:paraId="33A8C685" w14:textId="77777777" w:rsidR="00A23027" w:rsidRDefault="00A23027" w:rsidP="00A23027">
      <w:r>
        <w:t>3:36 next to them they are still active so we</w:t>
      </w:r>
    </w:p>
    <w:p w14:paraId="6CD4AE6F" w14:textId="77777777" w:rsidR="00A23027" w:rsidRDefault="00A23027" w:rsidP="00A23027">
      <w:r>
        <w:t>3:38 are not actually going to cross them off</w:t>
      </w:r>
    </w:p>
    <w:p w14:paraId="3634DB86" w14:textId="77777777" w:rsidR="00A23027" w:rsidRDefault="00A23027" w:rsidP="00A23027">
      <w:r>
        <w:t>3:40 yet also look for items that go together</w:t>
      </w:r>
    </w:p>
    <w:p w14:paraId="24D67F9E" w14:textId="77777777" w:rsidR="00A23027" w:rsidRDefault="00A23027" w:rsidP="00A23027">
      <w:r>
        <w:t>3:43 that you may be able to combine such as</w:t>
      </w:r>
    </w:p>
    <w:p w14:paraId="53EAA55E" w14:textId="77777777" w:rsidR="00A23027" w:rsidRDefault="00A23027" w:rsidP="00A23027">
      <w:r>
        <w:t>3:45 tasks that involve using a similar tool</w:t>
      </w:r>
    </w:p>
    <w:p w14:paraId="6BD6E03C" w14:textId="77777777" w:rsidR="00A23027" w:rsidRDefault="00A23027" w:rsidP="00A23027">
      <w:r>
        <w:t>3:48 or resource or that require a similar</w:t>
      </w:r>
    </w:p>
    <w:p w14:paraId="2D655CE0" w14:textId="77777777" w:rsidR="00A23027" w:rsidRDefault="00A23027" w:rsidP="00A23027">
      <w:r>
        <w:t>3:50 skill set like making phone calls</w:t>
      </w:r>
    </w:p>
    <w:p w14:paraId="24A8D99D" w14:textId="77777777" w:rsidR="00A23027" w:rsidRDefault="00A23027" w:rsidP="00A23027">
      <w:r>
        <w:t>3:52 writing emails or if two tasks are</w:t>
      </w:r>
    </w:p>
    <w:p w14:paraId="7CB12683" w14:textId="77777777" w:rsidR="00A23027" w:rsidRDefault="00A23027" w:rsidP="00A23027">
      <w:r>
        <w:t>3:54 similar in nature such as tasks related</w:t>
      </w:r>
    </w:p>
    <w:p w14:paraId="331F5E8F" w14:textId="77777777" w:rsidR="00A23027" w:rsidRDefault="00A23027" w:rsidP="00A23027">
      <w:r>
        <w:t>3:56 to shopping in the case of our list in</w:t>
      </w:r>
    </w:p>
    <w:p w14:paraId="557B6E3D" w14:textId="77777777" w:rsidR="00A23027" w:rsidRDefault="00A23027" w:rsidP="00A23027">
      <w:r>
        <w:t>3:59 the process of delegating and scheduling</w:t>
      </w:r>
    </w:p>
    <w:p w14:paraId="7B40EF47" w14:textId="77777777" w:rsidR="00A23027" w:rsidRDefault="00A23027" w:rsidP="00A23027">
      <w:r>
        <w:t>4:01 we can go ahead and schedule our dentist</w:t>
      </w:r>
    </w:p>
    <w:p w14:paraId="05285DD3" w14:textId="77777777" w:rsidR="00A23027" w:rsidRDefault="00A23027" w:rsidP="00A23027">
      <w:r>
        <w:t>4:03 appointment knocking out a priority one</w:t>
      </w:r>
    </w:p>
    <w:p w14:paraId="78A411D5" w14:textId="77777777" w:rsidR="00A23027" w:rsidRDefault="00A23027" w:rsidP="00A23027">
      <w:r>
        <w:t>4:05 item with priority 2 and three tasks</w:t>
      </w:r>
    </w:p>
    <w:p w14:paraId="494D22B2" w14:textId="77777777" w:rsidR="00A23027" w:rsidRDefault="00A23027" w:rsidP="00A23027">
      <w:r>
        <w:t>4:08 taken care of we now can focus and turn</w:t>
      </w:r>
    </w:p>
    <w:p w14:paraId="2F38EC7E" w14:textId="77777777" w:rsidR="00A23027" w:rsidRDefault="00A23027" w:rsidP="00A23027">
      <w:r>
        <w:t>4:11 our undivided attention towards our</w:t>
      </w:r>
    </w:p>
    <w:p w14:paraId="35D571D8" w14:textId="77777777" w:rsidR="00A23027" w:rsidRDefault="00A23027" w:rsidP="00A23027">
      <w:r>
        <w:t>4:12 Priority One items we can try to knock</w:t>
      </w:r>
    </w:p>
    <w:p w14:paraId="587D3DAA" w14:textId="77777777" w:rsidR="00A23027" w:rsidRDefault="00A23027" w:rsidP="00A23027">
      <w:r>
        <w:t>4:15 out Bob's</w:t>
      </w:r>
    </w:p>
    <w:p w14:paraId="57B38690" w14:textId="77777777" w:rsidR="00A23027" w:rsidRDefault="00A23027" w:rsidP="00A23027">
      <w:r>
        <w:t>4:16 evaluation and when practical</w:t>
      </w:r>
    </w:p>
    <w:p w14:paraId="1D3E1A0E" w14:textId="77777777" w:rsidR="00A23027" w:rsidRDefault="00A23027" w:rsidP="00A23027">
      <w:r>
        <w:t>4:18 considerations no longer allow us to</w:t>
      </w:r>
    </w:p>
    <w:p w14:paraId="727A5975" w14:textId="77777777" w:rsidR="00A23027" w:rsidRDefault="00A23027" w:rsidP="00A23027">
      <w:r>
        <w:t>4:20 focus on our Priority One task we can</w:t>
      </w:r>
    </w:p>
    <w:p w14:paraId="5AC6DD8E" w14:textId="77777777" w:rsidR="00A23027" w:rsidRDefault="00A23027" w:rsidP="00A23027">
      <w:r>
        <w:t>4:22 comfortably turn our attention to</w:t>
      </w:r>
    </w:p>
    <w:p w14:paraId="1A2E7AC3" w14:textId="77777777" w:rsidR="00A23027" w:rsidRDefault="00A23027" w:rsidP="00A23027">
      <w:r>
        <w:t>4:23 Priority four or get a head start on a</w:t>
      </w:r>
    </w:p>
    <w:p w14:paraId="04284D15" w14:textId="77777777" w:rsidR="00A23027" w:rsidRDefault="00A23027" w:rsidP="00A23027">
      <w:r>
        <w:t>4:26 priority three for instance writing</w:t>
      </w:r>
    </w:p>
    <w:p w14:paraId="1921C1A0" w14:textId="77777777" w:rsidR="00A23027" w:rsidRDefault="00A23027" w:rsidP="00A23027">
      <w:r>
        <w:t>4:29 Bob's annual evaluation may require</w:t>
      </w:r>
    </w:p>
    <w:p w14:paraId="3F0DC3EF" w14:textId="77777777" w:rsidR="00A23027" w:rsidRDefault="00A23027" w:rsidP="00A23027">
      <w:r>
        <w:t>4:31 files we have stored in the office or on</w:t>
      </w:r>
    </w:p>
    <w:p w14:paraId="0E227321" w14:textId="77777777" w:rsidR="00A23027" w:rsidRDefault="00A23027" w:rsidP="00A23027">
      <w:r>
        <w:t>4:32 the office computer therefore if we are</w:t>
      </w:r>
    </w:p>
    <w:p w14:paraId="5AA78184" w14:textId="77777777" w:rsidR="00A23027" w:rsidRDefault="00A23027" w:rsidP="00A23027">
      <w:r>
        <w:t>4:35 not in the office we don't have the</w:t>
      </w:r>
    </w:p>
    <w:p w14:paraId="67209E8F" w14:textId="77777777" w:rsidR="00A23027" w:rsidRDefault="00A23027" w:rsidP="00A23027">
      <w:r>
        <w:t>4:37 resources needed allowing us to take the</w:t>
      </w:r>
    </w:p>
    <w:p w14:paraId="696FCC95" w14:textId="77777777" w:rsidR="00A23027" w:rsidRDefault="00A23027" w:rsidP="00A23027">
      <w:r>
        <w:t>4:39 time to go buy sue her</w:t>
      </w:r>
    </w:p>
    <w:p w14:paraId="01085AE8" w14:textId="77777777" w:rsidR="00A23027" w:rsidRDefault="00A23027" w:rsidP="00A23027">
      <w:r>
        <w:t>4:41 gift over time in the real world you</w:t>
      </w:r>
    </w:p>
    <w:p w14:paraId="3894238A" w14:textId="77777777" w:rsidR="00A23027" w:rsidRDefault="00A23027" w:rsidP="00A23027">
      <w:r>
        <w:t>4:44 will find priority for items generally</w:t>
      </w:r>
    </w:p>
    <w:p w14:paraId="262433E3" w14:textId="77777777" w:rsidR="00A23027" w:rsidRDefault="00A23027" w:rsidP="00A23027">
      <w:r>
        <w:t>4:46 tend to linger on the list and grow in</w:t>
      </w:r>
    </w:p>
    <w:p w14:paraId="55E746BB" w14:textId="77777777" w:rsidR="00A23027" w:rsidRDefault="00A23027" w:rsidP="00A23027">
      <w:r>
        <w:t>4:48 number at some point we need to either</w:t>
      </w:r>
    </w:p>
    <w:p w14:paraId="249167C6" w14:textId="77777777" w:rsidR="00A23027" w:rsidRDefault="00A23027" w:rsidP="00A23027">
      <w:r>
        <w:t>4:50 archive incomplete tasks for future</w:t>
      </w:r>
    </w:p>
    <w:p w14:paraId="7946E9B9" w14:textId="77777777" w:rsidR="00A23027" w:rsidRDefault="00A23027" w:rsidP="00A23027">
      <w:r>
        <w:t>4:52 reference saving them somewhere other</w:t>
      </w:r>
    </w:p>
    <w:p w14:paraId="30815365" w14:textId="77777777" w:rsidR="00A23027" w:rsidRDefault="00A23027" w:rsidP="00A23027">
      <w:r>
        <w:t>4:54 than on our to-do list delete them</w:t>
      </w:r>
    </w:p>
    <w:p w14:paraId="6C6926D3" w14:textId="77777777" w:rsidR="00A23027" w:rsidRDefault="00A23027" w:rsidP="00A23027">
      <w:r>
        <w:t>4:56 entirely or we can always choose to</w:t>
      </w:r>
    </w:p>
    <w:p w14:paraId="19036464" w14:textId="77777777" w:rsidR="00A23027" w:rsidRDefault="00A23027" w:rsidP="00A23027">
      <w:r>
        <w:t>4:58 create a prior 3 task that schedules us</w:t>
      </w:r>
    </w:p>
    <w:p w14:paraId="322F0DFF" w14:textId="77777777" w:rsidR="00A23027" w:rsidRDefault="00A23027" w:rsidP="00A23027">
      <w:r>
        <w:t>5:01 some time to clean up priority 4</w:t>
      </w:r>
    </w:p>
    <w:p w14:paraId="5238B5EB" w14:textId="77777777" w:rsidR="00A23027" w:rsidRDefault="00A23027" w:rsidP="00A23027">
      <w:r>
        <w:t>5:04 tasks we hope this lecture has provided</w:t>
      </w:r>
    </w:p>
    <w:p w14:paraId="64A7E0BF" w14:textId="77777777" w:rsidR="00A23027" w:rsidRDefault="00A23027" w:rsidP="00A23027">
      <w:r>
        <w:t>5:06 a useful perspective on the difference</w:t>
      </w:r>
    </w:p>
    <w:p w14:paraId="1765DA34" w14:textId="77777777" w:rsidR="00A23027" w:rsidRDefault="00A23027" w:rsidP="00A23027">
      <w:r>
        <w:t>5:09 between the theory of the Eisenhower</w:t>
      </w:r>
    </w:p>
    <w:p w14:paraId="3970B610" w14:textId="77777777" w:rsidR="00A23027" w:rsidRDefault="00A23027" w:rsidP="00A23027">
      <w:r>
        <w:t>5:10 Matrix and how we might actually use the</w:t>
      </w:r>
    </w:p>
    <w:p w14:paraId="34054DFE" w14:textId="77777777" w:rsidR="00A23027" w:rsidRDefault="00A23027" w:rsidP="00A23027">
      <w:r>
        <w:t>5:13 Matrix in the real world there is a lot</w:t>
      </w:r>
    </w:p>
    <w:p w14:paraId="4A8DDC5E" w14:textId="77777777" w:rsidR="00A23027" w:rsidRDefault="00A23027" w:rsidP="00A23027">
      <w:r>
        <w:t>5:15 more we could discuss and we recognize</w:t>
      </w:r>
    </w:p>
    <w:p w14:paraId="3F4BECD9" w14:textId="77777777" w:rsidR="00A23027" w:rsidRDefault="00A23027" w:rsidP="00A23027">
      <w:r>
        <w:t>5:17 there are alternatives to what we have</w:t>
      </w:r>
    </w:p>
    <w:p w14:paraId="5ECA0D7B" w14:textId="77777777" w:rsidR="00A23027" w:rsidRDefault="00A23027" w:rsidP="00A23027">
      <w:r>
        <w:t>5:19 presented some of us may be better</w:t>
      </w:r>
    </w:p>
    <w:p w14:paraId="087420EC" w14:textId="77777777" w:rsidR="00A23027" w:rsidRDefault="00A23027" w:rsidP="00A23027">
      <w:r>
        <w:t>5:21 served only using the model as a mental</w:t>
      </w:r>
    </w:p>
    <w:p w14:paraId="6A1FAD29" w14:textId="77777777" w:rsidR="00A23027" w:rsidRDefault="00A23027" w:rsidP="00A23027">
      <w:r>
        <w:t>5:23 framework not a literal tool in the end</w:t>
      </w:r>
    </w:p>
    <w:p w14:paraId="5C42FD45" w14:textId="77777777" w:rsidR="00A23027" w:rsidRDefault="00A23027" w:rsidP="00A23027">
      <w:r>
        <w:t>5:26 deciding if or exactly how the Matrix</w:t>
      </w:r>
    </w:p>
    <w:p w14:paraId="10FB382E" w14:textId="77777777" w:rsidR="00A23027" w:rsidRDefault="00A23027" w:rsidP="00A23027">
      <w:r>
        <w:t>5:28 can best meet your need needs is up to</w:t>
      </w:r>
    </w:p>
    <w:p w14:paraId="10A6F6B5" w14:textId="77777777" w:rsidR="00A23027" w:rsidRDefault="00A23027" w:rsidP="00A23027">
      <w:r>
        <w:t>5:30 you</w:t>
      </w:r>
    </w:p>
    <w:p w14:paraId="705347DB" w14:textId="77777777" w:rsidR="00A23027" w:rsidRPr="0072637F" w:rsidRDefault="00A23027" w:rsidP="00A23027"/>
    <w:p w14:paraId="45F88F0D" w14:textId="77777777" w:rsidR="00A23027" w:rsidRPr="0072637F" w:rsidRDefault="00A23027" w:rsidP="00A23027">
      <w:r w:rsidRPr="0072637F">
        <w:br w:type="page"/>
      </w:r>
    </w:p>
    <w:p w14:paraId="6B94AE2D" w14:textId="77777777" w:rsidR="00A23027" w:rsidRPr="0072637F" w:rsidRDefault="00A23027" w:rsidP="00A23027">
      <w:pPr>
        <w:pStyle w:val="Heading3"/>
      </w:pPr>
      <w:r>
        <w:t>Eisenhower workplace task sheet</w:t>
      </w:r>
    </w:p>
    <w:p w14:paraId="41EAE6FD" w14:textId="77777777" w:rsidR="00A23027" w:rsidRDefault="00A23027" w:rsidP="00A23027">
      <w:r>
        <w:t>Describe in your own words each of the four quadrants of the Eisenhower Matrix.</w:t>
      </w:r>
    </w:p>
    <w:p w14:paraId="6BAC4E73" w14:textId="77777777" w:rsidR="00A23027" w:rsidRDefault="00A23027" w:rsidP="00A23027"/>
    <w:p w14:paraId="4C4A8A1D" w14:textId="77777777" w:rsidR="00A23027" w:rsidRDefault="00A23027" w:rsidP="00A23027"/>
    <w:p w14:paraId="62A14995" w14:textId="77777777" w:rsidR="00A23027" w:rsidRDefault="00A23027" w:rsidP="00A23027"/>
    <w:p w14:paraId="6090CB2B" w14:textId="77777777" w:rsidR="00A23027" w:rsidRDefault="00A23027" w:rsidP="00A23027"/>
    <w:p w14:paraId="2DCF1BFF" w14:textId="77777777" w:rsidR="00A23027" w:rsidRDefault="00A23027" w:rsidP="00A23027"/>
    <w:p w14:paraId="7D71C446" w14:textId="77777777" w:rsidR="00A23027" w:rsidRDefault="00A23027" w:rsidP="00A23027"/>
    <w:p w14:paraId="1083ABF1" w14:textId="77777777" w:rsidR="00A23027" w:rsidRDefault="00A23027" w:rsidP="00A23027"/>
    <w:p w14:paraId="2667EF6E" w14:textId="77777777" w:rsidR="00A23027" w:rsidRDefault="00A23027" w:rsidP="00A23027"/>
    <w:p w14:paraId="7C590F3F" w14:textId="77777777" w:rsidR="00A23027" w:rsidRDefault="00A23027" w:rsidP="00A23027">
      <w:r>
        <w:t>Give one example of a task you might place in each quadrant.</w:t>
      </w:r>
    </w:p>
    <w:p w14:paraId="7FAADE3E" w14:textId="77777777" w:rsidR="00A23027" w:rsidRDefault="00A23027" w:rsidP="00A23027"/>
    <w:p w14:paraId="591CE230" w14:textId="77777777" w:rsidR="00A23027" w:rsidRDefault="00A23027" w:rsidP="00A23027"/>
    <w:p w14:paraId="441E3A68" w14:textId="77777777" w:rsidR="00A23027" w:rsidRDefault="00A23027" w:rsidP="00A23027"/>
    <w:p w14:paraId="56B381FE" w14:textId="77777777" w:rsidR="00A23027" w:rsidRDefault="00A23027" w:rsidP="00A23027"/>
    <w:p w14:paraId="3F8EE1CA" w14:textId="77777777" w:rsidR="00A23027" w:rsidRDefault="00A23027" w:rsidP="00A23027"/>
    <w:p w14:paraId="6778C72A" w14:textId="34327BAE" w:rsidR="00A23027" w:rsidRDefault="00A23027" w:rsidP="00A23027">
      <w:r>
        <w:t>Explain one major limitation of the Eisenhower Matrix</w:t>
      </w:r>
      <w:r w:rsidR="00C8630E">
        <w:t>.</w:t>
      </w:r>
      <w:r>
        <w:t xml:space="preserve"> </w:t>
      </w:r>
    </w:p>
    <w:p w14:paraId="1F7D8CB9" w14:textId="77777777" w:rsidR="00A23027" w:rsidRDefault="00A23027" w:rsidP="00A23027"/>
    <w:p w14:paraId="2E8C4F5A" w14:textId="77777777" w:rsidR="00A23027" w:rsidRDefault="00A23027" w:rsidP="00A23027"/>
    <w:p w14:paraId="57CD07BC" w14:textId="77777777" w:rsidR="00A23027" w:rsidRDefault="00A23027" w:rsidP="00A23027"/>
    <w:p w14:paraId="6FAEA18B" w14:textId="77777777" w:rsidR="00A23027" w:rsidRDefault="00A23027" w:rsidP="00A23027"/>
    <w:p w14:paraId="19784111" w14:textId="77777777" w:rsidR="00A23027" w:rsidRDefault="00A23027" w:rsidP="00A23027"/>
    <w:p w14:paraId="3564EE7C" w14:textId="77777777" w:rsidR="00A23027" w:rsidRDefault="00A23027" w:rsidP="00A23027"/>
    <w:p w14:paraId="7C1DE58F" w14:textId="77777777" w:rsidR="00A23027" w:rsidRDefault="00A23027" w:rsidP="00A23027"/>
    <w:p w14:paraId="21FC88FA" w14:textId="77777777" w:rsidR="00A23027" w:rsidRDefault="00A23027" w:rsidP="00A23027"/>
    <w:p w14:paraId="701F9331" w14:textId="77777777" w:rsidR="00A23027" w:rsidRPr="0072637F" w:rsidRDefault="00A23027" w:rsidP="00A23027">
      <w:r w:rsidRPr="0072637F">
        <w:br w:type="page"/>
      </w:r>
    </w:p>
    <w:p w14:paraId="065EBDBC" w14:textId="77777777" w:rsidR="00A23027" w:rsidRPr="0072637F" w:rsidRDefault="00A23027" w:rsidP="00A23027">
      <w:pPr>
        <w:pStyle w:val="Heading3"/>
      </w:pPr>
      <w:r>
        <w:t>Eisenhower peer review sheet</w:t>
      </w:r>
    </w:p>
    <w:tbl>
      <w:tblPr>
        <w:tblStyle w:val="TableGrid"/>
        <w:tblW w:w="0" w:type="auto"/>
        <w:tblLook w:val="04A0" w:firstRow="1" w:lastRow="0" w:firstColumn="1" w:lastColumn="0" w:noHBand="0" w:noVBand="1"/>
      </w:tblPr>
      <w:tblGrid>
        <w:gridCol w:w="4508"/>
        <w:gridCol w:w="4508"/>
      </w:tblGrid>
      <w:tr w:rsidR="00A23027" w14:paraId="198E3F1B" w14:textId="77777777" w:rsidTr="00FF0798">
        <w:tc>
          <w:tcPr>
            <w:tcW w:w="4508" w:type="dxa"/>
          </w:tcPr>
          <w:p w14:paraId="7BA17D61" w14:textId="77777777" w:rsidR="00A23027" w:rsidRDefault="00A23027" w:rsidP="00FF0798">
            <w:r>
              <w:t>What did they do well? (1)</w:t>
            </w:r>
          </w:p>
        </w:tc>
        <w:tc>
          <w:tcPr>
            <w:tcW w:w="4508" w:type="dxa"/>
          </w:tcPr>
          <w:p w14:paraId="7D53F941" w14:textId="77777777" w:rsidR="00A23027" w:rsidRDefault="00A23027" w:rsidP="00FF0798">
            <w:r>
              <w:t>Why is this a strength?</w:t>
            </w:r>
          </w:p>
        </w:tc>
      </w:tr>
      <w:tr w:rsidR="00A23027" w14:paraId="27144CD4" w14:textId="77777777" w:rsidTr="00FF0798">
        <w:trPr>
          <w:trHeight w:val="1701"/>
        </w:trPr>
        <w:tc>
          <w:tcPr>
            <w:tcW w:w="4508" w:type="dxa"/>
          </w:tcPr>
          <w:p w14:paraId="0117B878" w14:textId="77777777" w:rsidR="00A23027" w:rsidRDefault="00A23027" w:rsidP="00FF0798"/>
        </w:tc>
        <w:tc>
          <w:tcPr>
            <w:tcW w:w="4508" w:type="dxa"/>
          </w:tcPr>
          <w:p w14:paraId="060C75EA" w14:textId="77777777" w:rsidR="00A23027" w:rsidRDefault="00A23027" w:rsidP="00FF0798"/>
        </w:tc>
      </w:tr>
      <w:tr w:rsidR="00A23027" w14:paraId="6099B88D" w14:textId="77777777" w:rsidTr="00FF0798">
        <w:tc>
          <w:tcPr>
            <w:tcW w:w="4508" w:type="dxa"/>
          </w:tcPr>
          <w:p w14:paraId="50D4368A" w14:textId="77777777" w:rsidR="00A23027" w:rsidRDefault="00A23027" w:rsidP="00FF0798">
            <w:r>
              <w:t>What did they do well (2)</w:t>
            </w:r>
          </w:p>
        </w:tc>
        <w:tc>
          <w:tcPr>
            <w:tcW w:w="4508" w:type="dxa"/>
          </w:tcPr>
          <w:p w14:paraId="783D3EA8" w14:textId="77777777" w:rsidR="00A23027" w:rsidRDefault="00A23027" w:rsidP="00FF0798">
            <w:r>
              <w:t>Why is this a strength?</w:t>
            </w:r>
          </w:p>
        </w:tc>
      </w:tr>
      <w:tr w:rsidR="00A23027" w14:paraId="1E5FADF4" w14:textId="77777777" w:rsidTr="00FF0798">
        <w:trPr>
          <w:trHeight w:val="1701"/>
        </w:trPr>
        <w:tc>
          <w:tcPr>
            <w:tcW w:w="4508" w:type="dxa"/>
          </w:tcPr>
          <w:p w14:paraId="0449ED71" w14:textId="77777777" w:rsidR="00A23027" w:rsidRDefault="00A23027" w:rsidP="00FF0798"/>
        </w:tc>
        <w:tc>
          <w:tcPr>
            <w:tcW w:w="4508" w:type="dxa"/>
          </w:tcPr>
          <w:p w14:paraId="2326B0F7" w14:textId="77777777" w:rsidR="00A23027" w:rsidRDefault="00A23027" w:rsidP="00FF0798"/>
        </w:tc>
      </w:tr>
      <w:tr w:rsidR="00A23027" w14:paraId="1E3019E3" w14:textId="77777777" w:rsidTr="00FF0798">
        <w:tc>
          <w:tcPr>
            <w:tcW w:w="4508" w:type="dxa"/>
          </w:tcPr>
          <w:p w14:paraId="57A12249" w14:textId="77777777" w:rsidR="00A23027" w:rsidRDefault="00A23027" w:rsidP="00FF0798">
            <w:r>
              <w:t>Area of improvement (1)</w:t>
            </w:r>
          </w:p>
        </w:tc>
        <w:tc>
          <w:tcPr>
            <w:tcW w:w="4508" w:type="dxa"/>
          </w:tcPr>
          <w:p w14:paraId="5BAD30A5" w14:textId="77777777" w:rsidR="00A23027" w:rsidRDefault="00A23027" w:rsidP="00FF0798">
            <w:r>
              <w:t>Why is this an area of improvement?</w:t>
            </w:r>
          </w:p>
        </w:tc>
      </w:tr>
      <w:tr w:rsidR="00A23027" w14:paraId="3AD9FA53" w14:textId="77777777" w:rsidTr="00FF0798">
        <w:trPr>
          <w:trHeight w:val="1701"/>
        </w:trPr>
        <w:tc>
          <w:tcPr>
            <w:tcW w:w="4508" w:type="dxa"/>
          </w:tcPr>
          <w:p w14:paraId="365DDB2E" w14:textId="77777777" w:rsidR="00A23027" w:rsidRDefault="00A23027" w:rsidP="00FF0798"/>
        </w:tc>
        <w:tc>
          <w:tcPr>
            <w:tcW w:w="4508" w:type="dxa"/>
          </w:tcPr>
          <w:p w14:paraId="49AE32A7" w14:textId="77777777" w:rsidR="00A23027" w:rsidRDefault="00A23027" w:rsidP="00FF0798"/>
        </w:tc>
      </w:tr>
      <w:tr w:rsidR="00A23027" w14:paraId="4D675457" w14:textId="77777777" w:rsidTr="00FF0798">
        <w:tc>
          <w:tcPr>
            <w:tcW w:w="4508" w:type="dxa"/>
          </w:tcPr>
          <w:p w14:paraId="57650AD5" w14:textId="77777777" w:rsidR="00A23027" w:rsidRDefault="00A23027" w:rsidP="00FF0798">
            <w:r>
              <w:t>Area of improvement (2)</w:t>
            </w:r>
          </w:p>
        </w:tc>
        <w:tc>
          <w:tcPr>
            <w:tcW w:w="4508" w:type="dxa"/>
          </w:tcPr>
          <w:p w14:paraId="5A5D6E8F" w14:textId="77777777" w:rsidR="00A23027" w:rsidRDefault="00A23027" w:rsidP="00FF0798">
            <w:r>
              <w:t>Why is this an area of improvement?</w:t>
            </w:r>
          </w:p>
        </w:tc>
      </w:tr>
      <w:tr w:rsidR="00A23027" w14:paraId="47AF8D94" w14:textId="77777777" w:rsidTr="00FF0798">
        <w:trPr>
          <w:trHeight w:val="1701"/>
        </w:trPr>
        <w:tc>
          <w:tcPr>
            <w:tcW w:w="4508" w:type="dxa"/>
          </w:tcPr>
          <w:p w14:paraId="101B7921" w14:textId="77777777" w:rsidR="00A23027" w:rsidRDefault="00A23027" w:rsidP="00FF0798"/>
        </w:tc>
        <w:tc>
          <w:tcPr>
            <w:tcW w:w="4508" w:type="dxa"/>
          </w:tcPr>
          <w:p w14:paraId="0902B392" w14:textId="77777777" w:rsidR="00A23027" w:rsidRDefault="00A23027" w:rsidP="00FF0798"/>
        </w:tc>
      </w:tr>
    </w:tbl>
    <w:p w14:paraId="34D740AE" w14:textId="77777777" w:rsidR="00A23027" w:rsidRPr="0072637F" w:rsidRDefault="00A23027" w:rsidP="00A23027">
      <w:r w:rsidRPr="0072637F">
        <w:br w:type="page"/>
      </w:r>
    </w:p>
    <w:p w14:paraId="40D92BDA" w14:textId="77777777" w:rsidR="00A23027" w:rsidRPr="0072637F" w:rsidRDefault="00A23027" w:rsidP="00A23027">
      <w:pPr>
        <w:pStyle w:val="Heading2"/>
      </w:pPr>
      <w:r w:rsidRPr="0072637F">
        <w:t>The following materials relate to lesson 8:</w:t>
      </w:r>
    </w:p>
    <w:p w14:paraId="66741F76" w14:textId="2EFE5CF5" w:rsidR="00A23027" w:rsidRPr="00170AF3" w:rsidRDefault="00A23027">
      <w:pPr>
        <w:pStyle w:val="ListParagraph"/>
        <w:numPr>
          <w:ilvl w:val="0"/>
          <w:numId w:val="66"/>
        </w:numPr>
        <w:rPr>
          <w:rStyle w:val="Strong"/>
          <w:b w:val="0"/>
          <w:bCs w:val="0"/>
        </w:rPr>
      </w:pPr>
      <w:r w:rsidRPr="5CFC7083">
        <w:rPr>
          <w:rStyle w:val="Strong"/>
          <w:b w:val="0"/>
          <w:bCs w:val="0"/>
        </w:rPr>
        <w:t xml:space="preserve">Clothing </w:t>
      </w:r>
      <w:r w:rsidR="006E684F">
        <w:rPr>
          <w:rStyle w:val="Strong"/>
          <w:b w:val="0"/>
          <w:bCs w:val="0"/>
        </w:rPr>
        <w:t>c</w:t>
      </w:r>
      <w:r w:rsidRPr="5CFC7083">
        <w:rPr>
          <w:rStyle w:val="Strong"/>
          <w:b w:val="0"/>
          <w:bCs w:val="0"/>
        </w:rPr>
        <w:t>ompany</w:t>
      </w:r>
      <w:r>
        <w:rPr>
          <w:rStyle w:val="Strong"/>
          <w:b w:val="0"/>
          <w:bCs w:val="0"/>
        </w:rPr>
        <w:t xml:space="preserve"> SWOT and PESTLE analyses</w:t>
      </w:r>
      <w:r w:rsidR="0037301E">
        <w:rPr>
          <w:rStyle w:val="Strong"/>
          <w:b w:val="0"/>
          <w:bCs w:val="0"/>
        </w:rPr>
        <w:t>.</w:t>
      </w:r>
    </w:p>
    <w:p w14:paraId="0FE7E6D5" w14:textId="46F98B37" w:rsidR="00A23027" w:rsidRPr="00170AF3" w:rsidRDefault="00A23027">
      <w:pPr>
        <w:pStyle w:val="ListParagraph"/>
        <w:numPr>
          <w:ilvl w:val="0"/>
          <w:numId w:val="66"/>
        </w:numPr>
        <w:rPr>
          <w:rStyle w:val="Strong"/>
          <w:b w:val="0"/>
          <w:bCs w:val="0"/>
        </w:rPr>
      </w:pPr>
      <w:r w:rsidRPr="00170AF3">
        <w:rPr>
          <w:rStyle w:val="Strong"/>
          <w:b w:val="0"/>
          <w:bCs w:val="0"/>
        </w:rPr>
        <w:t>Race across 100 miles task</w:t>
      </w:r>
      <w:r w:rsidR="0037301E">
        <w:rPr>
          <w:rStyle w:val="Strong"/>
          <w:b w:val="0"/>
          <w:bCs w:val="0"/>
        </w:rPr>
        <w:t>.</w:t>
      </w:r>
    </w:p>
    <w:p w14:paraId="4E8F419C" w14:textId="2B9277BF" w:rsidR="00A23027" w:rsidRDefault="00A23027">
      <w:pPr>
        <w:pStyle w:val="ListParagraph"/>
        <w:numPr>
          <w:ilvl w:val="0"/>
          <w:numId w:val="66"/>
        </w:numPr>
        <w:rPr>
          <w:rStyle w:val="Strong"/>
          <w:b w:val="0"/>
          <w:bCs w:val="0"/>
        </w:rPr>
      </w:pPr>
      <w:r w:rsidRPr="00170AF3">
        <w:rPr>
          <w:rStyle w:val="Strong"/>
          <w:b w:val="0"/>
          <w:bCs w:val="0"/>
        </w:rPr>
        <w:t>Peer review sheet</w:t>
      </w:r>
      <w:r w:rsidR="0037301E">
        <w:rPr>
          <w:rStyle w:val="Strong"/>
          <w:b w:val="0"/>
          <w:bCs w:val="0"/>
        </w:rPr>
        <w:t>.</w:t>
      </w:r>
    </w:p>
    <w:p w14:paraId="68D4DB68" w14:textId="2D089AC0" w:rsidR="00A23027" w:rsidRPr="00170AF3" w:rsidRDefault="00A23027">
      <w:pPr>
        <w:pStyle w:val="ListParagraph"/>
        <w:numPr>
          <w:ilvl w:val="0"/>
          <w:numId w:val="66"/>
        </w:numPr>
        <w:rPr>
          <w:rStyle w:val="Strong"/>
          <w:b w:val="0"/>
          <w:bCs w:val="0"/>
        </w:rPr>
      </w:pPr>
      <w:r>
        <w:rPr>
          <w:rStyle w:val="Strong"/>
          <w:b w:val="0"/>
          <w:bCs w:val="0"/>
        </w:rPr>
        <w:t>Observation sheet</w:t>
      </w:r>
      <w:r w:rsidR="0037301E">
        <w:rPr>
          <w:rStyle w:val="Strong"/>
          <w:b w:val="0"/>
          <w:bCs w:val="0"/>
        </w:rPr>
        <w:t>.</w:t>
      </w:r>
    </w:p>
    <w:p w14:paraId="48F20789" w14:textId="77777777" w:rsidR="00A23027" w:rsidRPr="0072637F" w:rsidRDefault="00A23027" w:rsidP="00A23027"/>
    <w:p w14:paraId="0817FC0C" w14:textId="77777777" w:rsidR="00A23027" w:rsidRDefault="00A23027" w:rsidP="00A23027">
      <w:pPr>
        <w:sectPr w:rsidR="00A23027" w:rsidSect="00A23027">
          <w:pgSz w:w="11906" w:h="16838"/>
          <w:pgMar w:top="1440" w:right="1440" w:bottom="1440" w:left="1440" w:header="720" w:footer="720" w:gutter="0"/>
          <w:cols w:space="720"/>
          <w:docGrid w:linePitch="360"/>
        </w:sectPr>
      </w:pPr>
      <w:r w:rsidRPr="0072637F">
        <w:br w:type="page"/>
      </w:r>
    </w:p>
    <w:p w14:paraId="1B2D13B5" w14:textId="7032722C" w:rsidR="00A23027" w:rsidRDefault="00A23027" w:rsidP="00A23027">
      <w:pPr>
        <w:pStyle w:val="Heading3"/>
        <w:rPr>
          <w:rFonts w:eastAsia="Times New Roman"/>
          <w:lang w:eastAsia="en-GB"/>
        </w:rPr>
      </w:pPr>
      <w:r>
        <w:t>C</w:t>
      </w:r>
      <w:r>
        <w:rPr>
          <w:rFonts w:eastAsia="Times New Roman"/>
          <w:lang w:eastAsia="en-GB"/>
        </w:rPr>
        <w:t xml:space="preserve">lothing </w:t>
      </w:r>
      <w:r w:rsidR="006E684F">
        <w:rPr>
          <w:rFonts w:eastAsia="Times New Roman"/>
          <w:lang w:eastAsia="en-GB"/>
        </w:rPr>
        <w:t>c</w:t>
      </w:r>
      <w:r>
        <w:rPr>
          <w:rFonts w:eastAsia="Times New Roman"/>
          <w:lang w:eastAsia="en-GB"/>
        </w:rPr>
        <w:t>ompany SWOT and PESTLE analys</w:t>
      </w:r>
      <w:r w:rsidR="006E684F">
        <w:rPr>
          <w:rFonts w:eastAsia="Times New Roman"/>
          <w:lang w:eastAsia="en-GB"/>
        </w:rPr>
        <w:t>e</w:t>
      </w:r>
      <w:r>
        <w:rPr>
          <w:rFonts w:eastAsia="Times New Roman"/>
          <w:lang w:eastAsia="en-GB"/>
        </w:rPr>
        <w:t>s</w:t>
      </w:r>
    </w:p>
    <w:p w14:paraId="2B59B4D6" w14:textId="23D75189" w:rsidR="00A23027" w:rsidRPr="00FF0798" w:rsidRDefault="00A23027" w:rsidP="00A23027">
      <w:pPr>
        <w:rPr>
          <w:b/>
          <w:bCs/>
          <w:lang w:eastAsia="en-GB"/>
        </w:rPr>
      </w:pPr>
      <w:r w:rsidRPr="00FF0798">
        <w:rPr>
          <w:b/>
          <w:bCs/>
          <w:lang w:eastAsia="en-GB"/>
        </w:rPr>
        <w:t>PESTLE</w:t>
      </w:r>
      <w:r w:rsidR="006E684F">
        <w:rPr>
          <w:b/>
          <w:bCs/>
          <w:lang w:eastAsia="en-GB"/>
        </w:rPr>
        <w:t xml:space="preserve"> analysis</w:t>
      </w:r>
    </w:p>
    <w:tbl>
      <w:tblPr>
        <w:tblStyle w:val="TableGrid"/>
        <w:tblW w:w="0" w:type="auto"/>
        <w:tblLook w:val="04A0" w:firstRow="1" w:lastRow="0" w:firstColumn="1" w:lastColumn="0" w:noHBand="0" w:noVBand="1"/>
      </w:tblPr>
      <w:tblGrid>
        <w:gridCol w:w="1883"/>
        <w:gridCol w:w="3797"/>
        <w:gridCol w:w="8268"/>
      </w:tblGrid>
      <w:tr w:rsidR="00A23027" w:rsidRPr="00A1172E" w14:paraId="2E26834D" w14:textId="77777777" w:rsidTr="00FF0798">
        <w:tc>
          <w:tcPr>
            <w:tcW w:w="0" w:type="auto"/>
            <w:hideMark/>
          </w:tcPr>
          <w:p w14:paraId="2B7B446B"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PESTLE </w:t>
            </w:r>
            <w:r>
              <w:rPr>
                <w:rFonts w:eastAsia="Times New Roman"/>
                <w:b/>
                <w:bCs/>
                <w:kern w:val="0"/>
                <w:lang w:eastAsia="en-GB"/>
                <w14:ligatures w14:val="none"/>
              </w:rPr>
              <w:t>f</w:t>
            </w:r>
            <w:r w:rsidRPr="00A1172E">
              <w:rPr>
                <w:rFonts w:eastAsia="Times New Roman"/>
                <w:b/>
                <w:bCs/>
                <w:kern w:val="0"/>
                <w:lang w:eastAsia="en-GB"/>
                <w14:ligatures w14:val="none"/>
              </w:rPr>
              <w:t>actor</w:t>
            </w:r>
          </w:p>
        </w:tc>
        <w:tc>
          <w:tcPr>
            <w:tcW w:w="0" w:type="auto"/>
            <w:hideMark/>
          </w:tcPr>
          <w:p w14:paraId="32FC8C12"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Bullet </w:t>
            </w:r>
            <w:r>
              <w:rPr>
                <w:rFonts w:eastAsia="Times New Roman"/>
                <w:b/>
                <w:bCs/>
                <w:kern w:val="0"/>
                <w:lang w:eastAsia="en-GB"/>
                <w14:ligatures w14:val="none"/>
              </w:rPr>
              <w:t>p</w:t>
            </w:r>
            <w:r w:rsidRPr="00A1172E">
              <w:rPr>
                <w:rFonts w:eastAsia="Times New Roman"/>
                <w:b/>
                <w:bCs/>
                <w:kern w:val="0"/>
                <w:lang w:eastAsia="en-GB"/>
                <w14:ligatures w14:val="none"/>
              </w:rPr>
              <w:t xml:space="preserve">oint </w:t>
            </w:r>
            <w:r>
              <w:rPr>
                <w:rFonts w:eastAsia="Times New Roman"/>
                <w:b/>
                <w:bCs/>
                <w:kern w:val="0"/>
                <w:lang w:eastAsia="en-GB"/>
                <w14:ligatures w14:val="none"/>
              </w:rPr>
              <w:t>f</w:t>
            </w:r>
            <w:r w:rsidRPr="00A1172E">
              <w:rPr>
                <w:rFonts w:eastAsia="Times New Roman"/>
                <w:b/>
                <w:bCs/>
                <w:kern w:val="0"/>
                <w:lang w:eastAsia="en-GB"/>
                <w14:ligatures w14:val="none"/>
              </w:rPr>
              <w:t xml:space="preserve">actors </w:t>
            </w:r>
            <w:r>
              <w:rPr>
                <w:rFonts w:eastAsia="Times New Roman"/>
                <w:b/>
                <w:bCs/>
                <w:kern w:val="0"/>
                <w:lang w:eastAsia="en-GB"/>
                <w14:ligatures w14:val="none"/>
              </w:rPr>
              <w:t>t</w:t>
            </w:r>
            <w:r w:rsidRPr="00A1172E">
              <w:rPr>
                <w:rFonts w:eastAsia="Times New Roman"/>
                <w:b/>
                <w:bCs/>
                <w:kern w:val="0"/>
                <w:lang w:eastAsia="en-GB"/>
                <w14:ligatures w14:val="none"/>
              </w:rPr>
              <w:t xml:space="preserve">hat </w:t>
            </w:r>
            <w:r>
              <w:rPr>
                <w:rFonts w:eastAsia="Times New Roman"/>
                <w:b/>
                <w:bCs/>
                <w:kern w:val="0"/>
                <w:lang w:eastAsia="en-GB"/>
                <w14:ligatures w14:val="none"/>
              </w:rPr>
              <w:t>c</w:t>
            </w:r>
            <w:r w:rsidRPr="00A1172E">
              <w:rPr>
                <w:rFonts w:eastAsia="Times New Roman"/>
                <w:b/>
                <w:bCs/>
                <w:kern w:val="0"/>
                <w:lang w:eastAsia="en-GB"/>
                <w14:ligatures w14:val="none"/>
              </w:rPr>
              <w:t xml:space="preserve">ould </w:t>
            </w:r>
            <w:r>
              <w:rPr>
                <w:rFonts w:eastAsia="Times New Roman"/>
                <w:b/>
                <w:bCs/>
                <w:kern w:val="0"/>
                <w:lang w:eastAsia="en-GB"/>
                <w14:ligatures w14:val="none"/>
              </w:rPr>
              <w:t>i</w:t>
            </w:r>
            <w:r w:rsidRPr="00A1172E">
              <w:rPr>
                <w:rFonts w:eastAsia="Times New Roman"/>
                <w:b/>
                <w:bCs/>
                <w:kern w:val="0"/>
                <w:lang w:eastAsia="en-GB"/>
                <w14:ligatures w14:val="none"/>
              </w:rPr>
              <w:t xml:space="preserve">mpact the </w:t>
            </w:r>
            <w:r>
              <w:rPr>
                <w:rFonts w:eastAsia="Times New Roman"/>
                <w:b/>
                <w:bCs/>
                <w:kern w:val="0"/>
                <w:lang w:eastAsia="en-GB"/>
                <w14:ligatures w14:val="none"/>
              </w:rPr>
              <w:t>b</w:t>
            </w:r>
            <w:r w:rsidRPr="00A1172E">
              <w:rPr>
                <w:rFonts w:eastAsia="Times New Roman"/>
                <w:b/>
                <w:bCs/>
                <w:kern w:val="0"/>
                <w:lang w:eastAsia="en-GB"/>
                <w14:ligatures w14:val="none"/>
              </w:rPr>
              <w:t>usiness</w:t>
            </w:r>
          </w:p>
        </w:tc>
        <w:tc>
          <w:tcPr>
            <w:tcW w:w="0" w:type="auto"/>
            <w:hideMark/>
          </w:tcPr>
          <w:p w14:paraId="1D966828"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Explanation of </w:t>
            </w:r>
            <w:r>
              <w:rPr>
                <w:rFonts w:eastAsia="Times New Roman"/>
                <w:b/>
                <w:bCs/>
                <w:kern w:val="0"/>
                <w:lang w:eastAsia="en-GB"/>
                <w14:ligatures w14:val="none"/>
              </w:rPr>
              <w:t>h</w:t>
            </w:r>
            <w:r w:rsidRPr="00A1172E">
              <w:rPr>
                <w:rFonts w:eastAsia="Times New Roman"/>
                <w:b/>
                <w:bCs/>
                <w:kern w:val="0"/>
                <w:lang w:eastAsia="en-GB"/>
                <w14:ligatures w14:val="none"/>
              </w:rPr>
              <w:t xml:space="preserve">ow </w:t>
            </w:r>
            <w:r>
              <w:rPr>
                <w:rFonts w:eastAsia="Times New Roman"/>
                <w:b/>
                <w:bCs/>
                <w:kern w:val="0"/>
                <w:lang w:eastAsia="en-GB"/>
                <w14:ligatures w14:val="none"/>
              </w:rPr>
              <w:t>e</w:t>
            </w:r>
            <w:r w:rsidRPr="00A1172E">
              <w:rPr>
                <w:rFonts w:eastAsia="Times New Roman"/>
                <w:b/>
                <w:bCs/>
                <w:kern w:val="0"/>
                <w:lang w:eastAsia="en-GB"/>
                <w14:ligatures w14:val="none"/>
              </w:rPr>
              <w:t xml:space="preserve">ach </w:t>
            </w:r>
            <w:r>
              <w:rPr>
                <w:rFonts w:eastAsia="Times New Roman"/>
                <w:b/>
                <w:bCs/>
                <w:kern w:val="0"/>
                <w:lang w:eastAsia="en-GB"/>
                <w14:ligatures w14:val="none"/>
              </w:rPr>
              <w:t>f</w:t>
            </w:r>
            <w:r w:rsidRPr="00A1172E">
              <w:rPr>
                <w:rFonts w:eastAsia="Times New Roman"/>
                <w:b/>
                <w:bCs/>
                <w:kern w:val="0"/>
                <w:lang w:eastAsia="en-GB"/>
                <w14:ligatures w14:val="none"/>
              </w:rPr>
              <w:t xml:space="preserve">actor </w:t>
            </w:r>
            <w:r>
              <w:rPr>
                <w:rFonts w:eastAsia="Times New Roman"/>
                <w:b/>
                <w:bCs/>
                <w:kern w:val="0"/>
                <w:lang w:eastAsia="en-GB"/>
                <w14:ligatures w14:val="none"/>
              </w:rPr>
              <w:t>c</w:t>
            </w:r>
            <w:r w:rsidRPr="00A1172E">
              <w:rPr>
                <w:rFonts w:eastAsia="Times New Roman"/>
                <w:b/>
                <w:bCs/>
                <w:kern w:val="0"/>
                <w:lang w:eastAsia="en-GB"/>
                <w14:ligatures w14:val="none"/>
              </w:rPr>
              <w:t xml:space="preserve">ould </w:t>
            </w:r>
            <w:r>
              <w:rPr>
                <w:rFonts w:eastAsia="Times New Roman"/>
                <w:b/>
                <w:bCs/>
                <w:kern w:val="0"/>
                <w:lang w:eastAsia="en-GB"/>
                <w14:ligatures w14:val="none"/>
              </w:rPr>
              <w:t>i</w:t>
            </w:r>
            <w:r w:rsidRPr="00A1172E">
              <w:rPr>
                <w:rFonts w:eastAsia="Times New Roman"/>
                <w:b/>
                <w:bCs/>
                <w:kern w:val="0"/>
                <w:lang w:eastAsia="en-GB"/>
                <w14:ligatures w14:val="none"/>
              </w:rPr>
              <w:t xml:space="preserve">mpact the </w:t>
            </w:r>
            <w:r>
              <w:rPr>
                <w:rFonts w:eastAsia="Times New Roman"/>
                <w:b/>
                <w:bCs/>
                <w:kern w:val="0"/>
                <w:lang w:eastAsia="en-GB"/>
                <w14:ligatures w14:val="none"/>
              </w:rPr>
              <w:t>b</w:t>
            </w:r>
            <w:r w:rsidRPr="00A1172E">
              <w:rPr>
                <w:rFonts w:eastAsia="Times New Roman"/>
                <w:b/>
                <w:bCs/>
                <w:kern w:val="0"/>
                <w:lang w:eastAsia="en-GB"/>
                <w14:ligatures w14:val="none"/>
              </w:rPr>
              <w:t>usiness</w:t>
            </w:r>
          </w:p>
        </w:tc>
      </w:tr>
      <w:tr w:rsidR="00A23027" w:rsidRPr="00A1172E" w14:paraId="09CDA5BF" w14:textId="77777777" w:rsidTr="00FF0798">
        <w:tc>
          <w:tcPr>
            <w:tcW w:w="0" w:type="auto"/>
            <w:vAlign w:val="center"/>
            <w:hideMark/>
          </w:tcPr>
          <w:p w14:paraId="1687E05D"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Political</w:t>
            </w:r>
          </w:p>
        </w:tc>
        <w:tc>
          <w:tcPr>
            <w:tcW w:w="0" w:type="auto"/>
            <w:hideMark/>
          </w:tcPr>
          <w:p w14:paraId="75B71CE2" w14:textId="664EE66A" w:rsidR="00A23027" w:rsidRPr="00FF0798" w:rsidRDefault="00A23027">
            <w:pPr>
              <w:pStyle w:val="ListParagraph"/>
              <w:numPr>
                <w:ilvl w:val="0"/>
                <w:numId w:val="71"/>
              </w:numPr>
              <w:ind w:left="522" w:hanging="522"/>
              <w:rPr>
                <w:rFonts w:eastAsia="Times New Roman"/>
                <w:lang w:eastAsia="en-GB"/>
              </w:rPr>
            </w:pPr>
            <w:r w:rsidRPr="00FF0798">
              <w:rPr>
                <w:rFonts w:eastAsia="Times New Roman"/>
                <w:lang w:eastAsia="en-GB"/>
              </w:rPr>
              <w:t>Trade tariffs on imported textiles and garments</w:t>
            </w:r>
            <w:r w:rsidR="00C42328">
              <w:rPr>
                <w:rFonts w:eastAsia="Times New Roman"/>
                <w:lang w:eastAsia="en-GB"/>
              </w:rPr>
              <w:t>.</w:t>
            </w:r>
          </w:p>
          <w:p w14:paraId="0CDC06C9" w14:textId="7BEA6CA9" w:rsidR="00A23027" w:rsidRPr="00FF0798" w:rsidRDefault="00A23027">
            <w:pPr>
              <w:pStyle w:val="ListParagraph"/>
              <w:numPr>
                <w:ilvl w:val="0"/>
                <w:numId w:val="71"/>
              </w:numPr>
              <w:ind w:left="522" w:hanging="522"/>
              <w:rPr>
                <w:rFonts w:eastAsia="Times New Roman"/>
                <w:lang w:eastAsia="en-GB"/>
              </w:rPr>
            </w:pPr>
            <w:r w:rsidRPr="00FF0798">
              <w:rPr>
                <w:rFonts w:eastAsia="Times New Roman"/>
                <w:lang w:eastAsia="en-GB"/>
              </w:rPr>
              <w:t>Regulations on ethical manufacturing and labour conditions</w:t>
            </w:r>
            <w:r w:rsidR="00C42328">
              <w:rPr>
                <w:rFonts w:eastAsia="Times New Roman"/>
                <w:lang w:eastAsia="en-GB"/>
              </w:rPr>
              <w:t>.</w:t>
            </w:r>
          </w:p>
          <w:p w14:paraId="6FFD0A15" w14:textId="6B578EC5"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Government pressure on sustainability</w:t>
            </w:r>
            <w:r w:rsidR="00C42328">
              <w:rPr>
                <w:rFonts w:eastAsia="Times New Roman"/>
                <w:lang w:eastAsia="en-GB"/>
              </w:rPr>
              <w:t>.</w:t>
            </w:r>
          </w:p>
        </w:tc>
        <w:tc>
          <w:tcPr>
            <w:tcW w:w="0" w:type="auto"/>
            <w:hideMark/>
          </w:tcPr>
          <w:p w14:paraId="5978C941"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Tariffs on imported fabrics or finished products can increase costs, reducing profit margins. Stricter labour and manufacturing laws may require the company to adjust suppliers or improve compliance processes. Sustainability regulations may force investment in greener materials and reporting systems.</w:t>
            </w:r>
          </w:p>
        </w:tc>
      </w:tr>
      <w:tr w:rsidR="00A23027" w:rsidRPr="00A1172E" w14:paraId="0656A2BB" w14:textId="77777777" w:rsidTr="00FF0798">
        <w:tc>
          <w:tcPr>
            <w:tcW w:w="0" w:type="auto"/>
            <w:vAlign w:val="center"/>
            <w:hideMark/>
          </w:tcPr>
          <w:p w14:paraId="315C4FC7"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Economic</w:t>
            </w:r>
          </w:p>
        </w:tc>
        <w:tc>
          <w:tcPr>
            <w:tcW w:w="0" w:type="auto"/>
            <w:hideMark/>
          </w:tcPr>
          <w:p w14:paraId="3D6D5265" w14:textId="132EC3FC"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Inflation and rising production costs</w:t>
            </w:r>
            <w:r w:rsidR="00BB5C45">
              <w:rPr>
                <w:rFonts w:eastAsia="Times New Roman"/>
                <w:lang w:eastAsia="en-GB"/>
              </w:rPr>
              <w:t>.</w:t>
            </w:r>
          </w:p>
          <w:p w14:paraId="25FEC303" w14:textId="04215F09"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Exchange rate fluctuations</w:t>
            </w:r>
            <w:r w:rsidR="00BB5C45">
              <w:rPr>
                <w:rFonts w:eastAsia="Times New Roman"/>
                <w:lang w:eastAsia="en-GB"/>
              </w:rPr>
              <w:t>.</w:t>
            </w:r>
          </w:p>
          <w:p w14:paraId="398C0728" w14:textId="0F47907F"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Changes in consumer confidence and spending</w:t>
            </w:r>
            <w:r w:rsidR="00BB5C45">
              <w:rPr>
                <w:rFonts w:eastAsia="Times New Roman"/>
                <w:lang w:eastAsia="en-GB"/>
              </w:rPr>
              <w:t>.</w:t>
            </w:r>
          </w:p>
        </w:tc>
        <w:tc>
          <w:tcPr>
            <w:tcW w:w="0" w:type="auto"/>
            <w:hideMark/>
          </w:tcPr>
          <w:p w14:paraId="4BFB64CB" w14:textId="47F20D2C"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 xml:space="preserve">Inflation can raise costs for materials, transport, and wages, affecting pricing strategy. Exchange rate shifts may make importing fabrics more expensive. In periods of low consumer confidence, customers spend less on non-essential items like </w:t>
            </w:r>
            <w:r w:rsidR="00BB5C45" w:rsidRPr="00A1172E">
              <w:rPr>
                <w:rFonts w:eastAsia="Times New Roman"/>
                <w:kern w:val="0"/>
                <w:lang w:eastAsia="en-GB"/>
                <w14:ligatures w14:val="none"/>
              </w:rPr>
              <w:t>fashion,</w:t>
            </w:r>
            <w:r w:rsidR="00BB5C45">
              <w:rPr>
                <w:rFonts w:eastAsia="Times New Roman"/>
                <w:lang w:eastAsia="en-GB"/>
              </w:rPr>
              <w:t xml:space="preserve"> consequently</w:t>
            </w:r>
            <w:r w:rsidRPr="00A1172E">
              <w:rPr>
                <w:rFonts w:eastAsia="Times New Roman"/>
                <w:kern w:val="0"/>
                <w:lang w:eastAsia="en-GB"/>
                <w14:ligatures w14:val="none"/>
              </w:rPr>
              <w:t xml:space="preserve"> reducing sales.</w:t>
            </w:r>
          </w:p>
        </w:tc>
      </w:tr>
      <w:tr w:rsidR="00A23027" w:rsidRPr="00A1172E" w14:paraId="21E37ABD" w14:textId="77777777" w:rsidTr="00FF0798">
        <w:tc>
          <w:tcPr>
            <w:tcW w:w="0" w:type="auto"/>
            <w:vAlign w:val="center"/>
            <w:hideMark/>
          </w:tcPr>
          <w:p w14:paraId="44AD9163"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Social</w:t>
            </w:r>
          </w:p>
        </w:tc>
        <w:tc>
          <w:tcPr>
            <w:tcW w:w="0" w:type="auto"/>
            <w:hideMark/>
          </w:tcPr>
          <w:p w14:paraId="51AF584F" w14:textId="4F2AD3EE"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Changing fashion trends</w:t>
            </w:r>
            <w:r w:rsidR="00BB5C45">
              <w:rPr>
                <w:rFonts w:eastAsia="Times New Roman"/>
                <w:lang w:eastAsia="en-GB"/>
              </w:rPr>
              <w:t>.</w:t>
            </w:r>
          </w:p>
          <w:p w14:paraId="4EDBA444" w14:textId="2BF03ADC"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Increasing focus on sustainability and ethical buying</w:t>
            </w:r>
            <w:r w:rsidR="00BB5C45">
              <w:rPr>
                <w:rFonts w:eastAsia="Times New Roman"/>
                <w:lang w:eastAsia="en-GB"/>
              </w:rPr>
              <w:t>.</w:t>
            </w:r>
          </w:p>
          <w:p w14:paraId="5B39AF2D" w14:textId="3A0ED6A6"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Influence of social media and celebrity culture</w:t>
            </w:r>
            <w:r w:rsidR="00BB5C45">
              <w:rPr>
                <w:rFonts w:eastAsia="Times New Roman"/>
                <w:lang w:eastAsia="en-GB"/>
              </w:rPr>
              <w:t>.</w:t>
            </w:r>
          </w:p>
        </w:tc>
        <w:tc>
          <w:tcPr>
            <w:tcW w:w="0" w:type="auto"/>
            <w:hideMark/>
          </w:tcPr>
          <w:p w14:paraId="4F022F75"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Rapidly changing trends require quick response times and agile product development. Customers may prefer brands with strong sustainability values, affecting purchasing decisions. Influencers and viral trends can drive sudden spikes—or drops—in demand.</w:t>
            </w:r>
          </w:p>
        </w:tc>
      </w:tr>
      <w:tr w:rsidR="00A23027" w:rsidRPr="00A1172E" w14:paraId="7EF1E8D4" w14:textId="77777777" w:rsidTr="00FF0798">
        <w:tc>
          <w:tcPr>
            <w:tcW w:w="0" w:type="auto"/>
            <w:vAlign w:val="center"/>
            <w:hideMark/>
          </w:tcPr>
          <w:p w14:paraId="2EE87955"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Technological</w:t>
            </w:r>
          </w:p>
        </w:tc>
        <w:tc>
          <w:tcPr>
            <w:tcW w:w="0" w:type="auto"/>
            <w:hideMark/>
          </w:tcPr>
          <w:p w14:paraId="27836F19" w14:textId="664D7824"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Growth of e-commerce platforms</w:t>
            </w:r>
            <w:r w:rsidR="00BB5C45">
              <w:rPr>
                <w:rFonts w:eastAsia="Times New Roman"/>
                <w:lang w:eastAsia="en-GB"/>
              </w:rPr>
              <w:t>.</w:t>
            </w:r>
          </w:p>
          <w:p w14:paraId="7849D4EA" w14:textId="4506F51D"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Use of AI for trend forecasting and personalised marketing</w:t>
            </w:r>
            <w:r w:rsidR="00BB5C45">
              <w:rPr>
                <w:rFonts w:eastAsia="Times New Roman"/>
                <w:lang w:eastAsia="en-GB"/>
              </w:rPr>
              <w:t>.</w:t>
            </w:r>
          </w:p>
          <w:p w14:paraId="437A161C" w14:textId="44B2956D"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Advancements in production technologies (</w:t>
            </w:r>
            <w:r w:rsidR="00BB5C45" w:rsidRPr="00FF0798">
              <w:rPr>
                <w:rFonts w:eastAsia="Times New Roman"/>
                <w:lang w:eastAsia="en-GB"/>
              </w:rPr>
              <w:t>e.g. digital</w:t>
            </w:r>
            <w:r w:rsidRPr="00FF0798">
              <w:rPr>
                <w:rFonts w:eastAsia="Times New Roman"/>
                <w:lang w:eastAsia="en-GB"/>
              </w:rPr>
              <w:t xml:space="preserve"> printing</w:t>
            </w:r>
            <w:r w:rsidR="00BB5C45">
              <w:rPr>
                <w:rFonts w:eastAsia="Times New Roman"/>
                <w:lang w:eastAsia="en-GB"/>
              </w:rPr>
              <w:t xml:space="preserve"> or</w:t>
            </w:r>
            <w:r w:rsidRPr="00FF0798">
              <w:rPr>
                <w:rFonts w:eastAsia="Times New Roman"/>
                <w:lang w:eastAsia="en-GB"/>
              </w:rPr>
              <w:t xml:space="preserve"> automation)</w:t>
            </w:r>
            <w:r w:rsidR="00BB5C45">
              <w:rPr>
                <w:rFonts w:eastAsia="Times New Roman"/>
                <w:lang w:eastAsia="en-GB"/>
              </w:rPr>
              <w:t>.</w:t>
            </w:r>
          </w:p>
        </w:tc>
        <w:tc>
          <w:tcPr>
            <w:tcW w:w="0" w:type="auto"/>
            <w:hideMark/>
          </w:tcPr>
          <w:p w14:paraId="3DAF08D0"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E-commerce growth increases competition but also offers an opportunity for global reach. AI tools can improve stock management and reduce returns through better sizing predictions. New manufacturing technologies can improve efficiency and reduce waste.</w:t>
            </w:r>
          </w:p>
        </w:tc>
      </w:tr>
      <w:tr w:rsidR="00A23027" w:rsidRPr="00A1172E" w14:paraId="3F88F567" w14:textId="77777777" w:rsidTr="00FF0798">
        <w:tc>
          <w:tcPr>
            <w:tcW w:w="0" w:type="auto"/>
            <w:vAlign w:val="center"/>
            <w:hideMark/>
          </w:tcPr>
          <w:p w14:paraId="217E01FB"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Legal</w:t>
            </w:r>
          </w:p>
        </w:tc>
        <w:tc>
          <w:tcPr>
            <w:tcW w:w="0" w:type="auto"/>
            <w:hideMark/>
          </w:tcPr>
          <w:p w14:paraId="7A1EC27C" w14:textId="688F4657"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Consumer protection laws (labelling</w:t>
            </w:r>
            <w:r w:rsidR="00824D5B">
              <w:rPr>
                <w:rFonts w:eastAsia="Times New Roman"/>
                <w:lang w:eastAsia="en-GB"/>
              </w:rPr>
              <w:t xml:space="preserve"> and </w:t>
            </w:r>
            <w:r w:rsidRPr="00FF0798">
              <w:rPr>
                <w:rFonts w:eastAsia="Times New Roman"/>
                <w:lang w:eastAsia="en-GB"/>
              </w:rPr>
              <w:t>product safety)</w:t>
            </w:r>
            <w:r w:rsidR="00824D5B">
              <w:rPr>
                <w:rFonts w:eastAsia="Times New Roman"/>
                <w:lang w:eastAsia="en-GB"/>
              </w:rPr>
              <w:t>.</w:t>
            </w:r>
          </w:p>
          <w:p w14:paraId="09181A1E" w14:textId="5B8A5950"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Intellectual property protection for designs</w:t>
            </w:r>
            <w:r w:rsidR="00824D5B">
              <w:rPr>
                <w:rFonts w:eastAsia="Times New Roman"/>
                <w:lang w:eastAsia="en-GB"/>
              </w:rPr>
              <w:t>.</w:t>
            </w:r>
          </w:p>
          <w:p w14:paraId="7CAEA92B" w14:textId="65912681"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Employment law requirements</w:t>
            </w:r>
            <w:r w:rsidR="00824D5B">
              <w:rPr>
                <w:rFonts w:eastAsia="Times New Roman"/>
                <w:lang w:eastAsia="en-GB"/>
              </w:rPr>
              <w:t>.</w:t>
            </w:r>
          </w:p>
        </w:tc>
        <w:tc>
          <w:tcPr>
            <w:tcW w:w="0" w:type="auto"/>
            <w:hideMark/>
          </w:tcPr>
          <w:p w14:paraId="539CC045"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Consumer protection laws ensure transparency and safety; non-compliance risks fines or recalls. IP laws protect designs from counterfeiting but require enforcement. Employment laws influence staffing costs, contractual requirements, and workplace standards.</w:t>
            </w:r>
          </w:p>
        </w:tc>
      </w:tr>
      <w:tr w:rsidR="00A23027" w:rsidRPr="00A1172E" w14:paraId="05541853" w14:textId="77777777" w:rsidTr="00FF0798">
        <w:tc>
          <w:tcPr>
            <w:tcW w:w="0" w:type="auto"/>
            <w:vAlign w:val="center"/>
            <w:hideMark/>
          </w:tcPr>
          <w:p w14:paraId="043B3E33"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Environmental</w:t>
            </w:r>
          </w:p>
        </w:tc>
        <w:tc>
          <w:tcPr>
            <w:tcW w:w="0" w:type="auto"/>
            <w:hideMark/>
          </w:tcPr>
          <w:p w14:paraId="6FCDCC78" w14:textId="11BC1F41"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 xml:space="preserve">Climate change </w:t>
            </w:r>
            <w:r w:rsidR="00136CEB">
              <w:rPr>
                <w:rFonts w:eastAsia="Times New Roman"/>
                <w:lang w:eastAsia="en-GB"/>
              </w:rPr>
              <w:t xml:space="preserve">is </w:t>
            </w:r>
            <w:r w:rsidRPr="00FF0798">
              <w:rPr>
                <w:rFonts w:eastAsia="Times New Roman"/>
                <w:lang w:eastAsia="en-GB"/>
              </w:rPr>
              <w:t>affecting raw materials like cotton</w:t>
            </w:r>
            <w:r w:rsidR="00824D5B">
              <w:rPr>
                <w:rFonts w:eastAsia="Times New Roman"/>
                <w:lang w:eastAsia="en-GB"/>
              </w:rPr>
              <w:t>.</w:t>
            </w:r>
          </w:p>
          <w:p w14:paraId="4529FC4C" w14:textId="02C4C81F" w:rsidR="00A23027" w:rsidRDefault="00A23027">
            <w:pPr>
              <w:pStyle w:val="ListParagraph"/>
              <w:numPr>
                <w:ilvl w:val="0"/>
                <w:numId w:val="70"/>
              </w:numPr>
              <w:ind w:left="567" w:hanging="567"/>
              <w:rPr>
                <w:rFonts w:eastAsia="Times New Roman"/>
                <w:lang w:eastAsia="en-GB"/>
              </w:rPr>
            </w:pPr>
            <w:r w:rsidRPr="00FF0798">
              <w:rPr>
                <w:rFonts w:eastAsia="Times New Roman"/>
                <w:lang w:eastAsia="en-GB"/>
              </w:rPr>
              <w:t>Pressure to reduce carbon footprint and textile waste</w:t>
            </w:r>
            <w:r w:rsidR="00824D5B">
              <w:rPr>
                <w:rFonts w:eastAsia="Times New Roman"/>
                <w:lang w:eastAsia="en-GB"/>
              </w:rPr>
              <w:t>.</w:t>
            </w:r>
          </w:p>
          <w:p w14:paraId="76C0CE3E" w14:textId="523E0083" w:rsidR="00A23027" w:rsidRPr="00FF0798" w:rsidRDefault="00A23027">
            <w:pPr>
              <w:pStyle w:val="ListParagraph"/>
              <w:numPr>
                <w:ilvl w:val="0"/>
                <w:numId w:val="70"/>
              </w:numPr>
              <w:ind w:left="567" w:hanging="567"/>
              <w:rPr>
                <w:rFonts w:eastAsia="Times New Roman"/>
                <w:lang w:eastAsia="en-GB"/>
              </w:rPr>
            </w:pPr>
            <w:r w:rsidRPr="00FF0798">
              <w:rPr>
                <w:rFonts w:eastAsia="Times New Roman"/>
                <w:lang w:eastAsia="en-GB"/>
              </w:rPr>
              <w:t>Regulations around packaging and recycling</w:t>
            </w:r>
            <w:r w:rsidR="00824D5B">
              <w:rPr>
                <w:rFonts w:eastAsia="Times New Roman"/>
                <w:lang w:eastAsia="en-GB"/>
              </w:rPr>
              <w:t>.</w:t>
            </w:r>
          </w:p>
        </w:tc>
        <w:tc>
          <w:tcPr>
            <w:tcW w:w="0" w:type="auto"/>
            <w:hideMark/>
          </w:tcPr>
          <w:p w14:paraId="5DB50A2C"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Variability in cotton production due to climate issues may increase costs. Customers and regulators expect sustainable practices, potentially requiring investment in eco-friendly materials. New rules on packaging and waste management may increase operational responsibilities.</w:t>
            </w:r>
          </w:p>
        </w:tc>
      </w:tr>
    </w:tbl>
    <w:p w14:paraId="0635CF92" w14:textId="77777777" w:rsidR="00A23027" w:rsidRPr="00A1172E" w:rsidRDefault="00A23027" w:rsidP="00A23027">
      <w:pPr>
        <w:rPr>
          <w:rFonts w:eastAsia="Times New Roman"/>
          <w:lang w:eastAsia="en-GB"/>
        </w:rPr>
      </w:pPr>
    </w:p>
    <w:p w14:paraId="5968B5FB" w14:textId="77777777" w:rsidR="00A23027" w:rsidRPr="00A1172E" w:rsidRDefault="00A23027" w:rsidP="00A23027">
      <w:pPr>
        <w:spacing w:after="0" w:line="240" w:lineRule="auto"/>
        <w:rPr>
          <w:rFonts w:eastAsia="Times New Roman" w:cs="Arial"/>
          <w:b/>
          <w:bCs/>
          <w:kern w:val="36"/>
          <w:lang w:eastAsia="en-GB"/>
        </w:rPr>
      </w:pPr>
      <w:r w:rsidRPr="00A1172E">
        <w:rPr>
          <w:rFonts w:eastAsia="Times New Roman" w:cs="Arial"/>
          <w:b/>
          <w:bCs/>
          <w:kern w:val="36"/>
          <w:lang w:eastAsia="en-GB"/>
        </w:rPr>
        <w:br w:type="page"/>
      </w:r>
    </w:p>
    <w:p w14:paraId="211A42E4" w14:textId="77777777" w:rsidR="00A23027" w:rsidRPr="00FF0798" w:rsidRDefault="00A23027" w:rsidP="00A23027">
      <w:pPr>
        <w:rPr>
          <w:rFonts w:eastAsia="Times New Roman"/>
          <w:b/>
          <w:bCs/>
          <w:lang w:eastAsia="en-GB"/>
        </w:rPr>
      </w:pPr>
      <w:r w:rsidRPr="00FF0798">
        <w:rPr>
          <w:rFonts w:eastAsia="Times New Roman"/>
          <w:b/>
          <w:bCs/>
          <w:lang w:eastAsia="en-GB"/>
        </w:rPr>
        <w:t xml:space="preserve">SWOT analysis </w:t>
      </w:r>
    </w:p>
    <w:tbl>
      <w:tblPr>
        <w:tblStyle w:val="TableGrid"/>
        <w:tblW w:w="0" w:type="auto"/>
        <w:tblLook w:val="04A0" w:firstRow="1" w:lastRow="0" w:firstColumn="1" w:lastColumn="0" w:noHBand="0" w:noVBand="1"/>
      </w:tblPr>
      <w:tblGrid>
        <w:gridCol w:w="1848"/>
        <w:gridCol w:w="3465"/>
        <w:gridCol w:w="8635"/>
      </w:tblGrid>
      <w:tr w:rsidR="00A23027" w:rsidRPr="00A1172E" w14:paraId="0820721B" w14:textId="77777777" w:rsidTr="00FF0798">
        <w:tc>
          <w:tcPr>
            <w:tcW w:w="0" w:type="auto"/>
            <w:hideMark/>
          </w:tcPr>
          <w:p w14:paraId="0784DD1A"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SWOT </w:t>
            </w:r>
            <w:r>
              <w:rPr>
                <w:rFonts w:eastAsia="Times New Roman"/>
                <w:b/>
                <w:bCs/>
                <w:kern w:val="0"/>
                <w:lang w:eastAsia="en-GB"/>
                <w14:ligatures w14:val="none"/>
              </w:rPr>
              <w:t>c</w:t>
            </w:r>
            <w:r w:rsidRPr="00A1172E">
              <w:rPr>
                <w:rFonts w:eastAsia="Times New Roman"/>
                <w:b/>
                <w:bCs/>
                <w:kern w:val="0"/>
                <w:lang w:eastAsia="en-GB"/>
                <w14:ligatures w14:val="none"/>
              </w:rPr>
              <w:t>ategory</w:t>
            </w:r>
          </w:p>
        </w:tc>
        <w:tc>
          <w:tcPr>
            <w:tcW w:w="0" w:type="auto"/>
            <w:hideMark/>
          </w:tcPr>
          <w:p w14:paraId="0F22F1BC"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Bullet </w:t>
            </w:r>
            <w:r>
              <w:rPr>
                <w:rFonts w:eastAsia="Times New Roman"/>
                <w:b/>
                <w:bCs/>
                <w:kern w:val="0"/>
                <w:lang w:eastAsia="en-GB"/>
                <w14:ligatures w14:val="none"/>
              </w:rPr>
              <w:t>p</w:t>
            </w:r>
            <w:r w:rsidRPr="00A1172E">
              <w:rPr>
                <w:rFonts w:eastAsia="Times New Roman"/>
                <w:b/>
                <w:bCs/>
                <w:kern w:val="0"/>
                <w:lang w:eastAsia="en-GB"/>
                <w14:ligatures w14:val="none"/>
              </w:rPr>
              <w:t xml:space="preserve">oint </w:t>
            </w:r>
            <w:r>
              <w:rPr>
                <w:rFonts w:eastAsia="Times New Roman"/>
                <w:b/>
                <w:bCs/>
                <w:kern w:val="0"/>
                <w:lang w:eastAsia="en-GB"/>
                <w14:ligatures w14:val="none"/>
              </w:rPr>
              <w:t>f</w:t>
            </w:r>
            <w:r w:rsidRPr="00A1172E">
              <w:rPr>
                <w:rFonts w:eastAsia="Times New Roman"/>
                <w:b/>
                <w:bCs/>
                <w:kern w:val="0"/>
                <w:lang w:eastAsia="en-GB"/>
                <w14:ligatures w14:val="none"/>
              </w:rPr>
              <w:t>actors</w:t>
            </w:r>
          </w:p>
        </w:tc>
        <w:tc>
          <w:tcPr>
            <w:tcW w:w="0" w:type="auto"/>
            <w:hideMark/>
          </w:tcPr>
          <w:p w14:paraId="4AA0711E" w14:textId="77777777" w:rsidR="00A23027" w:rsidRPr="00A1172E" w:rsidRDefault="00A23027" w:rsidP="00FF0798">
            <w:pPr>
              <w:jc w:val="center"/>
              <w:rPr>
                <w:rFonts w:eastAsia="Times New Roman"/>
                <w:b/>
                <w:bCs/>
                <w:kern w:val="0"/>
                <w:lang w:eastAsia="en-GB"/>
                <w14:ligatures w14:val="none"/>
              </w:rPr>
            </w:pPr>
            <w:r w:rsidRPr="00A1172E">
              <w:rPr>
                <w:rFonts w:eastAsia="Times New Roman"/>
                <w:b/>
                <w:bCs/>
                <w:kern w:val="0"/>
                <w:lang w:eastAsia="en-GB"/>
                <w14:ligatures w14:val="none"/>
              </w:rPr>
              <w:t xml:space="preserve">Explanation of </w:t>
            </w:r>
            <w:r>
              <w:rPr>
                <w:rFonts w:eastAsia="Times New Roman"/>
                <w:b/>
                <w:bCs/>
                <w:kern w:val="0"/>
                <w:lang w:eastAsia="en-GB"/>
                <w14:ligatures w14:val="none"/>
              </w:rPr>
              <w:t>h</w:t>
            </w:r>
            <w:r w:rsidRPr="00A1172E">
              <w:rPr>
                <w:rFonts w:eastAsia="Times New Roman"/>
                <w:b/>
                <w:bCs/>
                <w:kern w:val="0"/>
                <w:lang w:eastAsia="en-GB"/>
                <w14:ligatures w14:val="none"/>
              </w:rPr>
              <w:t xml:space="preserve">ow </w:t>
            </w:r>
            <w:r>
              <w:rPr>
                <w:rFonts w:eastAsia="Times New Roman"/>
                <w:b/>
                <w:bCs/>
                <w:kern w:val="0"/>
                <w:lang w:eastAsia="en-GB"/>
                <w14:ligatures w14:val="none"/>
              </w:rPr>
              <w:t>e</w:t>
            </w:r>
            <w:r w:rsidRPr="00A1172E">
              <w:rPr>
                <w:rFonts w:eastAsia="Times New Roman"/>
                <w:b/>
                <w:bCs/>
                <w:kern w:val="0"/>
                <w:lang w:eastAsia="en-GB"/>
                <w14:ligatures w14:val="none"/>
              </w:rPr>
              <w:t xml:space="preserve">ach </w:t>
            </w:r>
            <w:r>
              <w:rPr>
                <w:rFonts w:eastAsia="Times New Roman"/>
                <w:b/>
                <w:bCs/>
                <w:kern w:val="0"/>
                <w:lang w:eastAsia="en-GB"/>
                <w14:ligatures w14:val="none"/>
              </w:rPr>
              <w:t>f</w:t>
            </w:r>
            <w:r w:rsidRPr="00A1172E">
              <w:rPr>
                <w:rFonts w:eastAsia="Times New Roman"/>
                <w:b/>
                <w:bCs/>
                <w:kern w:val="0"/>
                <w:lang w:eastAsia="en-GB"/>
                <w14:ligatures w14:val="none"/>
              </w:rPr>
              <w:t xml:space="preserve">actor </w:t>
            </w:r>
            <w:r>
              <w:rPr>
                <w:rFonts w:eastAsia="Times New Roman"/>
                <w:b/>
                <w:bCs/>
                <w:kern w:val="0"/>
                <w:lang w:eastAsia="en-GB"/>
                <w14:ligatures w14:val="none"/>
              </w:rPr>
              <w:t>c</w:t>
            </w:r>
            <w:r w:rsidRPr="00A1172E">
              <w:rPr>
                <w:rFonts w:eastAsia="Times New Roman"/>
                <w:b/>
                <w:bCs/>
                <w:kern w:val="0"/>
                <w:lang w:eastAsia="en-GB"/>
                <w14:ligatures w14:val="none"/>
              </w:rPr>
              <w:t xml:space="preserve">ould </w:t>
            </w:r>
            <w:r>
              <w:rPr>
                <w:rFonts w:eastAsia="Times New Roman"/>
                <w:b/>
                <w:bCs/>
                <w:kern w:val="0"/>
                <w:lang w:eastAsia="en-GB"/>
                <w14:ligatures w14:val="none"/>
              </w:rPr>
              <w:t>i</w:t>
            </w:r>
            <w:r w:rsidRPr="00A1172E">
              <w:rPr>
                <w:rFonts w:eastAsia="Times New Roman"/>
                <w:b/>
                <w:bCs/>
                <w:kern w:val="0"/>
                <w:lang w:eastAsia="en-GB"/>
                <w14:ligatures w14:val="none"/>
              </w:rPr>
              <w:t xml:space="preserve">mpact the </w:t>
            </w:r>
            <w:r>
              <w:rPr>
                <w:rFonts w:eastAsia="Times New Roman"/>
                <w:b/>
                <w:bCs/>
                <w:kern w:val="0"/>
                <w:lang w:eastAsia="en-GB"/>
                <w14:ligatures w14:val="none"/>
              </w:rPr>
              <w:t>b</w:t>
            </w:r>
            <w:r w:rsidRPr="00A1172E">
              <w:rPr>
                <w:rFonts w:eastAsia="Times New Roman"/>
                <w:b/>
                <w:bCs/>
                <w:kern w:val="0"/>
                <w:lang w:eastAsia="en-GB"/>
                <w14:ligatures w14:val="none"/>
              </w:rPr>
              <w:t>usiness</w:t>
            </w:r>
          </w:p>
        </w:tc>
      </w:tr>
      <w:tr w:rsidR="00A23027" w:rsidRPr="00A1172E" w14:paraId="15376131" w14:textId="77777777" w:rsidTr="00FF0798">
        <w:tc>
          <w:tcPr>
            <w:tcW w:w="0" w:type="auto"/>
            <w:vAlign w:val="center"/>
            <w:hideMark/>
          </w:tcPr>
          <w:p w14:paraId="5FC61FFE"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Strengths</w:t>
            </w:r>
          </w:p>
        </w:tc>
        <w:tc>
          <w:tcPr>
            <w:tcW w:w="0" w:type="auto"/>
            <w:hideMark/>
          </w:tcPr>
          <w:p w14:paraId="4EC6373A" w14:textId="2FA684B9"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Strong brand identity</w:t>
            </w:r>
            <w:r w:rsidR="00824D5B">
              <w:rPr>
                <w:rFonts w:eastAsia="Times New Roman"/>
                <w:lang w:eastAsia="en-GB"/>
              </w:rPr>
              <w:t>.</w:t>
            </w:r>
          </w:p>
          <w:p w14:paraId="254191C0" w14:textId="223E839A"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Diverse product range</w:t>
            </w:r>
            <w:r w:rsidR="00824D5B">
              <w:rPr>
                <w:rFonts w:eastAsia="Times New Roman"/>
                <w:lang w:eastAsia="en-GB"/>
              </w:rPr>
              <w:t>.</w:t>
            </w:r>
          </w:p>
          <w:p w14:paraId="5F8138E2" w14:textId="25632480"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Effective omni-channel retailing</w:t>
            </w:r>
            <w:r w:rsidR="00340EEC">
              <w:rPr>
                <w:rFonts w:eastAsia="Times New Roman"/>
                <w:lang w:eastAsia="en-GB"/>
              </w:rPr>
              <w:t>.</w:t>
            </w:r>
          </w:p>
        </w:tc>
        <w:tc>
          <w:tcPr>
            <w:tcW w:w="0" w:type="auto"/>
            <w:hideMark/>
          </w:tcPr>
          <w:p w14:paraId="7B701089" w14:textId="1B6714AC"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A strong brand helps attract loyal customers. A wide product range appeals to different segments, increasing sales opportunities.</w:t>
            </w:r>
            <w:r w:rsidR="00340EEC">
              <w:rPr>
                <w:rFonts w:eastAsia="Times New Roman"/>
                <w:kern w:val="0"/>
                <w:lang w:eastAsia="en-GB"/>
                <w14:ligatures w14:val="none"/>
              </w:rPr>
              <w:t xml:space="preserve"> </w:t>
            </w:r>
            <w:r w:rsidRPr="00A1172E">
              <w:rPr>
                <w:rFonts w:eastAsia="Times New Roman"/>
                <w:kern w:val="0"/>
                <w:lang w:eastAsia="en-GB"/>
                <w14:ligatures w14:val="none"/>
              </w:rPr>
              <w:t>Omni</w:t>
            </w:r>
            <w:r w:rsidRPr="00A1172E">
              <w:rPr>
                <w:rFonts w:eastAsia="Times New Roman"/>
                <w:kern w:val="0"/>
                <w:lang w:eastAsia="en-GB"/>
                <w14:ligatures w14:val="none"/>
              </w:rPr>
              <w:noBreakHyphen/>
              <w:t>channel retailing enhances convenience and boosts revenue by combining online and in-store experiences.</w:t>
            </w:r>
          </w:p>
        </w:tc>
      </w:tr>
      <w:tr w:rsidR="00A23027" w:rsidRPr="00A1172E" w14:paraId="09D6C860" w14:textId="77777777" w:rsidTr="00FF0798">
        <w:tc>
          <w:tcPr>
            <w:tcW w:w="0" w:type="auto"/>
            <w:vAlign w:val="center"/>
            <w:hideMark/>
          </w:tcPr>
          <w:p w14:paraId="08984D60"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Weaknesses</w:t>
            </w:r>
          </w:p>
        </w:tc>
        <w:tc>
          <w:tcPr>
            <w:tcW w:w="0" w:type="auto"/>
            <w:hideMark/>
          </w:tcPr>
          <w:p w14:paraId="55DD14AB" w14:textId="5C90D88F"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High inventory costs</w:t>
            </w:r>
            <w:r w:rsidR="00340EEC">
              <w:rPr>
                <w:rFonts w:eastAsia="Times New Roman"/>
                <w:lang w:eastAsia="en-GB"/>
              </w:rPr>
              <w:t>.</w:t>
            </w:r>
          </w:p>
          <w:p w14:paraId="1D6ED830" w14:textId="3BD0CA21"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Dependence on seasonal trends</w:t>
            </w:r>
            <w:r w:rsidR="00340EEC">
              <w:rPr>
                <w:rFonts w:eastAsia="Times New Roman"/>
                <w:lang w:eastAsia="en-GB"/>
              </w:rPr>
              <w:t>.</w:t>
            </w:r>
          </w:p>
          <w:p w14:paraId="40686AC6" w14:textId="53E72835"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Vulnerable global supply chain</w:t>
            </w:r>
            <w:r w:rsidR="00340EEC">
              <w:rPr>
                <w:rFonts w:eastAsia="Times New Roman"/>
                <w:lang w:eastAsia="en-GB"/>
              </w:rPr>
              <w:t>.</w:t>
            </w:r>
          </w:p>
        </w:tc>
        <w:tc>
          <w:tcPr>
            <w:tcW w:w="0" w:type="auto"/>
            <w:hideMark/>
          </w:tcPr>
          <w:p w14:paraId="00D516C2"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Holding large volumes of stock ties up cash and increases risk of unsold items. Seasonal fashion cycles may lead to waste or discounting. Relying on overseas production makes the company vulnerable to delays, political changes, and shipping costs.</w:t>
            </w:r>
          </w:p>
        </w:tc>
      </w:tr>
      <w:tr w:rsidR="00A23027" w:rsidRPr="00A1172E" w14:paraId="5B69762A" w14:textId="77777777" w:rsidTr="00FF0798">
        <w:tc>
          <w:tcPr>
            <w:tcW w:w="0" w:type="auto"/>
            <w:vAlign w:val="center"/>
            <w:hideMark/>
          </w:tcPr>
          <w:p w14:paraId="0FD1D1B0"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Opportunities</w:t>
            </w:r>
          </w:p>
        </w:tc>
        <w:tc>
          <w:tcPr>
            <w:tcW w:w="0" w:type="auto"/>
            <w:hideMark/>
          </w:tcPr>
          <w:p w14:paraId="7F65FE80" w14:textId="65FE5963"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Growth in sustainable and ethical fashion</w:t>
            </w:r>
            <w:r w:rsidR="00340EEC">
              <w:rPr>
                <w:rFonts w:eastAsia="Times New Roman"/>
                <w:lang w:eastAsia="en-GB"/>
              </w:rPr>
              <w:t>.</w:t>
            </w:r>
          </w:p>
          <w:p w14:paraId="06E1677B" w14:textId="69B80686"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Expansion into global online markets</w:t>
            </w:r>
            <w:r w:rsidR="00340EEC">
              <w:rPr>
                <w:rFonts w:eastAsia="Times New Roman"/>
                <w:lang w:eastAsia="en-GB"/>
              </w:rPr>
              <w:t>.</w:t>
            </w:r>
          </w:p>
          <w:p w14:paraId="104B9601" w14:textId="53DF4188"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Collaboration with influencers and designers</w:t>
            </w:r>
            <w:r w:rsidR="00340EEC">
              <w:rPr>
                <w:rFonts w:eastAsia="Times New Roman"/>
                <w:lang w:eastAsia="en-GB"/>
              </w:rPr>
              <w:t>.</w:t>
            </w:r>
          </w:p>
        </w:tc>
        <w:tc>
          <w:tcPr>
            <w:tcW w:w="0" w:type="auto"/>
            <w:hideMark/>
          </w:tcPr>
          <w:p w14:paraId="3EC6604E"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Offering sustainable lines can attract environmentally conscious consumers. International e-commerce enables the business to reach new markets without physical stores. Influencer collaborations can significantly boost visibility and sales.</w:t>
            </w:r>
          </w:p>
        </w:tc>
      </w:tr>
      <w:tr w:rsidR="00A23027" w:rsidRPr="00A1172E" w14:paraId="234EC973" w14:textId="77777777" w:rsidTr="00FF0798">
        <w:tc>
          <w:tcPr>
            <w:tcW w:w="0" w:type="auto"/>
            <w:vAlign w:val="center"/>
            <w:hideMark/>
          </w:tcPr>
          <w:p w14:paraId="77E6FD53" w14:textId="77777777" w:rsidR="00A23027" w:rsidRPr="00A1172E" w:rsidRDefault="00A23027" w:rsidP="00FF0798">
            <w:pPr>
              <w:jc w:val="center"/>
              <w:rPr>
                <w:rFonts w:eastAsia="Times New Roman"/>
                <w:kern w:val="0"/>
                <w:lang w:eastAsia="en-GB"/>
                <w14:ligatures w14:val="none"/>
              </w:rPr>
            </w:pPr>
            <w:r w:rsidRPr="00A1172E">
              <w:rPr>
                <w:rFonts w:eastAsia="Times New Roman"/>
                <w:b/>
                <w:bCs/>
                <w:kern w:val="0"/>
                <w:lang w:eastAsia="en-GB"/>
                <w14:ligatures w14:val="none"/>
              </w:rPr>
              <w:t>Threats</w:t>
            </w:r>
          </w:p>
        </w:tc>
        <w:tc>
          <w:tcPr>
            <w:tcW w:w="0" w:type="auto"/>
            <w:hideMark/>
          </w:tcPr>
          <w:p w14:paraId="739151B6" w14:textId="5389B8F3"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Intense competition from fast</w:t>
            </w:r>
            <w:r w:rsidRPr="00FF0798">
              <w:rPr>
                <w:rFonts w:eastAsia="Times New Roman"/>
                <w:lang w:eastAsia="en-GB"/>
              </w:rPr>
              <w:noBreakHyphen/>
              <w:t>fashion and online retailers</w:t>
            </w:r>
            <w:r w:rsidR="00DB3036">
              <w:rPr>
                <w:rFonts w:eastAsia="Times New Roman"/>
                <w:lang w:eastAsia="en-GB"/>
              </w:rPr>
              <w:t>.</w:t>
            </w:r>
          </w:p>
          <w:p w14:paraId="28F89700" w14:textId="2C992726" w:rsidR="00A23027" w:rsidRDefault="00A23027">
            <w:pPr>
              <w:pStyle w:val="ListParagraph"/>
              <w:numPr>
                <w:ilvl w:val="0"/>
                <w:numId w:val="72"/>
              </w:numPr>
              <w:ind w:left="567" w:hanging="567"/>
              <w:rPr>
                <w:rFonts w:eastAsia="Times New Roman"/>
                <w:lang w:eastAsia="en-GB"/>
              </w:rPr>
            </w:pPr>
            <w:r w:rsidRPr="00FF0798">
              <w:rPr>
                <w:rFonts w:eastAsia="Times New Roman"/>
                <w:lang w:eastAsia="en-GB"/>
              </w:rPr>
              <w:t xml:space="preserve">Economic downturn </w:t>
            </w:r>
            <w:r w:rsidR="00136CEB">
              <w:rPr>
                <w:rFonts w:eastAsia="Times New Roman"/>
                <w:lang w:eastAsia="en-GB"/>
              </w:rPr>
              <w:t xml:space="preserve">is </w:t>
            </w:r>
            <w:r w:rsidRPr="00FF0798">
              <w:rPr>
                <w:rFonts w:eastAsia="Times New Roman"/>
                <w:lang w:eastAsia="en-GB"/>
              </w:rPr>
              <w:t>reducing spending</w:t>
            </w:r>
            <w:r w:rsidR="00DB3036">
              <w:rPr>
                <w:rFonts w:eastAsia="Times New Roman"/>
                <w:lang w:eastAsia="en-GB"/>
              </w:rPr>
              <w:t>.</w:t>
            </w:r>
          </w:p>
          <w:p w14:paraId="63C5936B" w14:textId="5A220463" w:rsidR="00A23027" w:rsidRPr="00FF0798" w:rsidRDefault="00A23027">
            <w:pPr>
              <w:pStyle w:val="ListParagraph"/>
              <w:numPr>
                <w:ilvl w:val="0"/>
                <w:numId w:val="72"/>
              </w:numPr>
              <w:ind w:left="567" w:hanging="567"/>
              <w:rPr>
                <w:rFonts w:eastAsia="Times New Roman"/>
                <w:lang w:eastAsia="en-GB"/>
              </w:rPr>
            </w:pPr>
            <w:r w:rsidRPr="00FF0798">
              <w:rPr>
                <w:rFonts w:eastAsia="Times New Roman"/>
                <w:lang w:eastAsia="en-GB"/>
              </w:rPr>
              <w:t>Rising raw material and labour costs</w:t>
            </w:r>
            <w:r w:rsidR="00DB3036">
              <w:rPr>
                <w:rFonts w:eastAsia="Times New Roman"/>
                <w:lang w:eastAsia="en-GB"/>
              </w:rPr>
              <w:t>.</w:t>
            </w:r>
          </w:p>
        </w:tc>
        <w:tc>
          <w:tcPr>
            <w:tcW w:w="0" w:type="auto"/>
            <w:hideMark/>
          </w:tcPr>
          <w:p w14:paraId="2DB56775" w14:textId="77777777" w:rsidR="00A23027" w:rsidRPr="00A1172E" w:rsidRDefault="00A23027" w:rsidP="00FF0798">
            <w:pPr>
              <w:rPr>
                <w:rFonts w:eastAsia="Times New Roman"/>
                <w:kern w:val="0"/>
                <w:lang w:eastAsia="en-GB"/>
                <w14:ligatures w14:val="none"/>
              </w:rPr>
            </w:pPr>
            <w:r w:rsidRPr="00A1172E">
              <w:rPr>
                <w:rFonts w:eastAsia="Times New Roman"/>
                <w:kern w:val="0"/>
                <w:lang w:eastAsia="en-GB"/>
                <w14:ligatures w14:val="none"/>
              </w:rPr>
              <w:t>Competitors may undercut prices or release trends faster. During economic downturns, customers reduce discretionary spending, affecting clothing sales. Increases in cotton prices, labour wages, or transport costs reduce profit margins.</w:t>
            </w:r>
          </w:p>
        </w:tc>
      </w:tr>
    </w:tbl>
    <w:p w14:paraId="2093015E" w14:textId="77777777" w:rsidR="00A23027" w:rsidRDefault="00A23027" w:rsidP="00A23027">
      <w:pPr>
        <w:sectPr w:rsidR="00A23027" w:rsidSect="00A23027">
          <w:pgSz w:w="16838" w:h="11906" w:orient="landscape"/>
          <w:pgMar w:top="1440" w:right="1440" w:bottom="1440" w:left="1440" w:header="720" w:footer="720" w:gutter="0"/>
          <w:cols w:space="720"/>
          <w:docGrid w:linePitch="360"/>
        </w:sectPr>
      </w:pPr>
    </w:p>
    <w:p w14:paraId="42A83CA7" w14:textId="77777777" w:rsidR="00A23027" w:rsidRDefault="00A23027" w:rsidP="00A23027">
      <w:pPr>
        <w:pStyle w:val="Heading3"/>
      </w:pPr>
      <w:r>
        <w:t>Peer review sheet</w:t>
      </w:r>
    </w:p>
    <w:tbl>
      <w:tblPr>
        <w:tblStyle w:val="TableGrid"/>
        <w:tblW w:w="0" w:type="auto"/>
        <w:tblLook w:val="04A0" w:firstRow="1" w:lastRow="0" w:firstColumn="1" w:lastColumn="0" w:noHBand="0" w:noVBand="1"/>
      </w:tblPr>
      <w:tblGrid>
        <w:gridCol w:w="9016"/>
      </w:tblGrid>
      <w:tr w:rsidR="00A23027" w14:paraId="669C9C5A" w14:textId="77777777" w:rsidTr="00FF0798">
        <w:tc>
          <w:tcPr>
            <w:tcW w:w="9016" w:type="dxa"/>
          </w:tcPr>
          <w:p w14:paraId="4B2BB3C6" w14:textId="77777777" w:rsidR="00A23027" w:rsidRDefault="00A23027" w:rsidP="00FF0798">
            <w:pPr>
              <w:rPr>
                <w:b/>
                <w:bCs/>
              </w:rPr>
            </w:pPr>
            <w:r>
              <w:rPr>
                <w:b/>
                <w:bCs/>
              </w:rPr>
              <w:t>SMART target</w:t>
            </w:r>
          </w:p>
        </w:tc>
      </w:tr>
      <w:tr w:rsidR="00A23027" w14:paraId="73DD8DCE" w14:textId="77777777" w:rsidTr="00FF0798">
        <w:trPr>
          <w:trHeight w:val="2268"/>
        </w:trPr>
        <w:tc>
          <w:tcPr>
            <w:tcW w:w="9016" w:type="dxa"/>
          </w:tcPr>
          <w:p w14:paraId="21271857" w14:textId="77777777" w:rsidR="00A23027" w:rsidRDefault="00A23027" w:rsidP="00FF0798">
            <w:pPr>
              <w:rPr>
                <w:b/>
                <w:bCs/>
              </w:rPr>
            </w:pPr>
          </w:p>
        </w:tc>
      </w:tr>
      <w:tr w:rsidR="00A23027" w14:paraId="38957B48" w14:textId="77777777" w:rsidTr="00FF0798">
        <w:tc>
          <w:tcPr>
            <w:tcW w:w="9016" w:type="dxa"/>
          </w:tcPr>
          <w:p w14:paraId="15960DA0" w14:textId="77777777" w:rsidR="00A23027" w:rsidRDefault="00A23027" w:rsidP="00FF0798">
            <w:pPr>
              <w:rPr>
                <w:b/>
                <w:bCs/>
              </w:rPr>
            </w:pPr>
            <w:r w:rsidRPr="5CFC7083">
              <w:rPr>
                <w:b/>
                <w:bCs/>
              </w:rPr>
              <w:t>Can you see an issue to be considered</w:t>
            </w:r>
            <w:r>
              <w:rPr>
                <w:b/>
                <w:bCs/>
              </w:rPr>
              <w:t xml:space="preserve"> with their ideas</w:t>
            </w:r>
            <w:r w:rsidRPr="5CFC7083">
              <w:rPr>
                <w:b/>
                <w:bCs/>
              </w:rPr>
              <w:t xml:space="preserve">? </w:t>
            </w:r>
          </w:p>
        </w:tc>
      </w:tr>
      <w:tr w:rsidR="00A23027" w14:paraId="02B1F79D" w14:textId="77777777" w:rsidTr="00FF0798">
        <w:trPr>
          <w:trHeight w:val="2268"/>
        </w:trPr>
        <w:tc>
          <w:tcPr>
            <w:tcW w:w="9016" w:type="dxa"/>
          </w:tcPr>
          <w:p w14:paraId="59A74FEC" w14:textId="77777777" w:rsidR="00A23027" w:rsidRDefault="00A23027" w:rsidP="00FF0798">
            <w:pPr>
              <w:rPr>
                <w:b/>
                <w:bCs/>
              </w:rPr>
            </w:pPr>
          </w:p>
        </w:tc>
      </w:tr>
      <w:tr w:rsidR="00A23027" w14:paraId="243D3A46" w14:textId="77777777" w:rsidTr="00FF0798">
        <w:tc>
          <w:tcPr>
            <w:tcW w:w="9016" w:type="dxa"/>
          </w:tcPr>
          <w:p w14:paraId="00750493" w14:textId="77777777" w:rsidR="00A23027" w:rsidRDefault="00A23027" w:rsidP="00FF0798">
            <w:pPr>
              <w:rPr>
                <w:b/>
                <w:bCs/>
              </w:rPr>
            </w:pPr>
            <w:r w:rsidRPr="5CFC7083">
              <w:rPr>
                <w:b/>
                <w:bCs/>
              </w:rPr>
              <w:t>Can you see an issue to be considered</w:t>
            </w:r>
            <w:r>
              <w:rPr>
                <w:b/>
                <w:bCs/>
              </w:rPr>
              <w:t xml:space="preserve"> with their SMART objective</w:t>
            </w:r>
            <w:r w:rsidRPr="5CFC7083">
              <w:rPr>
                <w:b/>
                <w:bCs/>
              </w:rPr>
              <w:t xml:space="preserve">? </w:t>
            </w:r>
          </w:p>
        </w:tc>
      </w:tr>
      <w:tr w:rsidR="00A23027" w14:paraId="519A96B4" w14:textId="77777777" w:rsidTr="00FF0798">
        <w:trPr>
          <w:trHeight w:val="2268"/>
        </w:trPr>
        <w:tc>
          <w:tcPr>
            <w:tcW w:w="9016" w:type="dxa"/>
          </w:tcPr>
          <w:p w14:paraId="5BF142C0" w14:textId="77777777" w:rsidR="00A23027" w:rsidRDefault="00A23027" w:rsidP="00FF0798">
            <w:pPr>
              <w:rPr>
                <w:b/>
                <w:bCs/>
              </w:rPr>
            </w:pPr>
          </w:p>
        </w:tc>
      </w:tr>
      <w:tr w:rsidR="00A23027" w14:paraId="00AF2295" w14:textId="77777777" w:rsidTr="00FF0798">
        <w:tc>
          <w:tcPr>
            <w:tcW w:w="9016" w:type="dxa"/>
          </w:tcPr>
          <w:p w14:paraId="32945C8C" w14:textId="77777777" w:rsidR="00A23027" w:rsidRDefault="00A23027" w:rsidP="00FF0798">
            <w:pPr>
              <w:rPr>
                <w:b/>
                <w:bCs/>
              </w:rPr>
            </w:pPr>
            <w:r w:rsidRPr="5CFC7083">
              <w:rPr>
                <w:b/>
                <w:bCs/>
              </w:rPr>
              <w:t>Can you see an</w:t>
            </w:r>
            <w:r>
              <w:rPr>
                <w:b/>
                <w:bCs/>
              </w:rPr>
              <w:t xml:space="preserve"> </w:t>
            </w:r>
            <w:r w:rsidRPr="5CFC7083">
              <w:rPr>
                <w:b/>
                <w:bCs/>
              </w:rPr>
              <w:t>issue to be considered</w:t>
            </w:r>
            <w:r>
              <w:rPr>
                <w:b/>
                <w:bCs/>
              </w:rPr>
              <w:t xml:space="preserve"> with their justification</w:t>
            </w:r>
            <w:r w:rsidRPr="5CFC7083">
              <w:rPr>
                <w:b/>
                <w:bCs/>
              </w:rPr>
              <w:t xml:space="preserve">? </w:t>
            </w:r>
          </w:p>
        </w:tc>
      </w:tr>
      <w:tr w:rsidR="00A23027" w14:paraId="5C2D385F" w14:textId="77777777" w:rsidTr="00FF0798">
        <w:trPr>
          <w:trHeight w:val="2268"/>
        </w:trPr>
        <w:tc>
          <w:tcPr>
            <w:tcW w:w="9016" w:type="dxa"/>
          </w:tcPr>
          <w:p w14:paraId="59CE58B0" w14:textId="77777777" w:rsidR="00A23027" w:rsidRDefault="00A23027" w:rsidP="00FF0798">
            <w:pPr>
              <w:rPr>
                <w:b/>
                <w:bCs/>
              </w:rPr>
            </w:pPr>
          </w:p>
        </w:tc>
      </w:tr>
    </w:tbl>
    <w:p w14:paraId="4DD8710C" w14:textId="77777777" w:rsidR="00A23027" w:rsidRDefault="00A23027" w:rsidP="00A23027">
      <w:pPr>
        <w:rPr>
          <w:rFonts w:cs="Arial"/>
          <w:b/>
          <w:bCs/>
        </w:rPr>
      </w:pPr>
      <w:r>
        <w:rPr>
          <w:rFonts w:cs="Arial"/>
          <w:b/>
          <w:bCs/>
        </w:rPr>
        <w:br w:type="page"/>
      </w:r>
    </w:p>
    <w:p w14:paraId="0375BFB7" w14:textId="77777777" w:rsidR="00A23027" w:rsidRDefault="00A23027" w:rsidP="00A23027">
      <w:pPr>
        <w:pStyle w:val="Heading3"/>
      </w:pPr>
      <w:r w:rsidRPr="00CF1962">
        <w:t xml:space="preserve">Race </w:t>
      </w:r>
      <w:r>
        <w:t>a</w:t>
      </w:r>
      <w:r w:rsidRPr="00CF1962">
        <w:t xml:space="preserve">cross </w:t>
      </w:r>
      <w:r>
        <w:t>100 miles task</w:t>
      </w:r>
    </w:p>
    <w:p w14:paraId="5748879A" w14:textId="77777777" w:rsidR="00A23027" w:rsidRPr="00CF1962" w:rsidRDefault="00A23027" w:rsidP="00A23027">
      <w:pPr>
        <w:rPr>
          <w:rFonts w:cs="Arial"/>
          <w:b/>
          <w:bCs/>
        </w:rPr>
      </w:pPr>
      <w:r w:rsidRPr="00CF1962">
        <w:rPr>
          <w:rFonts w:cs="Arial"/>
          <w:b/>
          <w:bCs/>
        </w:rPr>
        <w:t>Scenario:</w:t>
      </w:r>
    </w:p>
    <w:p w14:paraId="1486FAA9" w14:textId="77777777" w:rsidR="00A23027" w:rsidRDefault="00A23027" w:rsidP="00A23027">
      <w:pPr>
        <w:rPr>
          <w:rFonts w:cs="Arial"/>
        </w:rPr>
      </w:pPr>
      <w:r w:rsidRPr="00CF1962">
        <w:rPr>
          <w:rFonts w:cs="Arial"/>
        </w:rPr>
        <w:t xml:space="preserve">Your team has been selected to compete in a “Race </w:t>
      </w:r>
      <w:r>
        <w:rPr>
          <w:rFonts w:cs="Arial"/>
        </w:rPr>
        <w:t>a</w:t>
      </w:r>
      <w:r w:rsidRPr="00CF1962">
        <w:rPr>
          <w:rFonts w:cs="Arial"/>
        </w:rPr>
        <w:t xml:space="preserve">cross </w:t>
      </w:r>
      <w:r>
        <w:rPr>
          <w:rFonts w:cs="Arial"/>
        </w:rPr>
        <w:t xml:space="preserve">100 miles”. </w:t>
      </w:r>
      <w:r w:rsidRPr="00CF1962">
        <w:rPr>
          <w:rFonts w:cs="Arial"/>
        </w:rPr>
        <w:t xml:space="preserve">You </w:t>
      </w:r>
      <w:r>
        <w:rPr>
          <w:rFonts w:cs="Arial"/>
        </w:rPr>
        <w:t xml:space="preserve">and your team </w:t>
      </w:r>
      <w:r w:rsidRPr="00CF1962">
        <w:rPr>
          <w:rFonts w:cs="Arial"/>
        </w:rPr>
        <w:t xml:space="preserve">must travel from </w:t>
      </w:r>
      <w:r w:rsidRPr="00CF1962">
        <w:rPr>
          <w:rFonts w:cs="Arial"/>
          <w:b/>
          <w:bCs/>
        </w:rPr>
        <w:t>City A</w:t>
      </w:r>
      <w:r w:rsidRPr="00CF1962">
        <w:rPr>
          <w:rFonts w:cs="Arial"/>
        </w:rPr>
        <w:t xml:space="preserve"> to </w:t>
      </w:r>
      <w:r w:rsidRPr="00CF1962">
        <w:rPr>
          <w:rFonts w:cs="Arial"/>
          <w:b/>
          <w:bCs/>
        </w:rPr>
        <w:t>City B</w:t>
      </w:r>
      <w:r>
        <w:rPr>
          <w:rFonts w:cs="Arial"/>
          <w:b/>
          <w:bCs/>
        </w:rPr>
        <w:t xml:space="preserve">. </w:t>
      </w:r>
      <w:r w:rsidRPr="00CF1962">
        <w:rPr>
          <w:rFonts w:cs="Arial"/>
        </w:rPr>
        <w:t xml:space="preserve"> You can use trains, buses, hitchhiking, cycling, or walking</w:t>
      </w:r>
      <w:r>
        <w:rPr>
          <w:rFonts w:cs="Arial"/>
        </w:rPr>
        <w:t>, but not aeroplanes</w:t>
      </w:r>
      <w:r w:rsidRPr="00CF1962">
        <w:rPr>
          <w:rFonts w:cs="Arial"/>
        </w:rPr>
        <w:t>.</w:t>
      </w:r>
    </w:p>
    <w:p w14:paraId="194AE576" w14:textId="0D12D747" w:rsidR="00A23027" w:rsidRPr="00CF1962" w:rsidRDefault="00A23027" w:rsidP="00A23027">
      <w:pPr>
        <w:rPr>
          <w:rFonts w:cs="Arial"/>
        </w:rPr>
      </w:pPr>
      <w:r>
        <w:rPr>
          <w:rFonts w:cs="Arial"/>
        </w:rPr>
        <w:t>You have a budget of £</w:t>
      </w:r>
      <w:r w:rsidRPr="00CF1962">
        <w:rPr>
          <w:rFonts w:cs="Arial"/>
        </w:rPr>
        <w:t>100 per person</w:t>
      </w:r>
      <w:r>
        <w:rPr>
          <w:rFonts w:cs="Arial"/>
        </w:rPr>
        <w:t xml:space="preserve">. </w:t>
      </w:r>
      <w:r w:rsidRPr="00CF1962">
        <w:rPr>
          <w:rFonts w:cs="Arial"/>
        </w:rPr>
        <w:t xml:space="preserve">Your </w:t>
      </w:r>
      <w:r>
        <w:rPr>
          <w:rFonts w:cs="Arial"/>
        </w:rPr>
        <w:t>team</w:t>
      </w:r>
      <w:r w:rsidR="00136CEB">
        <w:rPr>
          <w:rFonts w:cs="Arial"/>
        </w:rPr>
        <w:t>’s</w:t>
      </w:r>
      <w:r>
        <w:rPr>
          <w:rFonts w:cs="Arial"/>
        </w:rPr>
        <w:t xml:space="preserve"> </w:t>
      </w:r>
      <w:r w:rsidRPr="00CF1962">
        <w:rPr>
          <w:rFonts w:cs="Arial"/>
        </w:rPr>
        <w:t>goal is to arrive first, but you must also plan safely and efficiently.</w:t>
      </w:r>
    </w:p>
    <w:p w14:paraId="69519EF4" w14:textId="77777777" w:rsidR="00A23027" w:rsidRPr="00CF1962" w:rsidRDefault="00A23027" w:rsidP="00A23027">
      <w:pPr>
        <w:rPr>
          <w:rFonts w:cs="Arial"/>
          <w:b/>
          <w:bCs/>
        </w:rPr>
      </w:pPr>
      <w:r w:rsidRPr="00CF1962">
        <w:rPr>
          <w:rFonts w:cs="Arial"/>
          <w:b/>
          <w:bCs/>
        </w:rPr>
        <w:t>Materials Needed:</w:t>
      </w:r>
    </w:p>
    <w:p w14:paraId="7B4BF497" w14:textId="77777777" w:rsidR="00A23027" w:rsidRPr="00CF1962" w:rsidRDefault="00A23027">
      <w:pPr>
        <w:numPr>
          <w:ilvl w:val="0"/>
          <w:numId w:val="68"/>
        </w:numPr>
        <w:rPr>
          <w:rFonts w:cs="Arial"/>
        </w:rPr>
      </w:pPr>
      <w:r w:rsidRPr="00CF1962">
        <w:rPr>
          <w:rFonts w:cs="Arial"/>
        </w:rPr>
        <w:t xml:space="preserve">A map of the </w:t>
      </w:r>
      <w:r>
        <w:rPr>
          <w:rFonts w:cs="Arial"/>
        </w:rPr>
        <w:t>area covering the two cities</w:t>
      </w:r>
      <w:r w:rsidRPr="00CF1962">
        <w:rPr>
          <w:rFonts w:cs="Arial"/>
        </w:rPr>
        <w:t xml:space="preserve"> (can be printed or digital).</w:t>
      </w:r>
    </w:p>
    <w:p w14:paraId="2BF35206" w14:textId="77777777" w:rsidR="00A23027" w:rsidRPr="00CF1962" w:rsidRDefault="00A23027">
      <w:pPr>
        <w:numPr>
          <w:ilvl w:val="0"/>
          <w:numId w:val="68"/>
        </w:numPr>
        <w:rPr>
          <w:rFonts w:cs="Arial"/>
        </w:rPr>
      </w:pPr>
      <w:r w:rsidRPr="00CF1962">
        <w:rPr>
          <w:rFonts w:cs="Arial"/>
        </w:rPr>
        <w:t>Timer or stopwatch.</w:t>
      </w:r>
    </w:p>
    <w:p w14:paraId="309E6BC0" w14:textId="77777777" w:rsidR="00A23027" w:rsidRPr="00CF1962" w:rsidRDefault="00A23027">
      <w:pPr>
        <w:numPr>
          <w:ilvl w:val="0"/>
          <w:numId w:val="68"/>
        </w:numPr>
        <w:rPr>
          <w:rFonts w:cs="Arial"/>
        </w:rPr>
      </w:pPr>
      <w:r w:rsidRPr="00CF1962">
        <w:rPr>
          <w:rFonts w:cs="Arial"/>
        </w:rPr>
        <w:t>Paper and pens for notes.</w:t>
      </w:r>
    </w:p>
    <w:p w14:paraId="489867BC" w14:textId="77777777" w:rsidR="00A23027" w:rsidRPr="00CF1962" w:rsidRDefault="00A23027" w:rsidP="00A23027">
      <w:pPr>
        <w:rPr>
          <w:rFonts w:cs="Arial"/>
          <w:b/>
          <w:bCs/>
        </w:rPr>
      </w:pPr>
      <w:r w:rsidRPr="00CF1962">
        <w:rPr>
          <w:rFonts w:cs="Arial"/>
          <w:b/>
          <w:bCs/>
        </w:rPr>
        <w:t>Instruction:</w:t>
      </w:r>
    </w:p>
    <w:p w14:paraId="19D07FF9" w14:textId="254B6068" w:rsidR="00A23027" w:rsidRPr="00CF1962" w:rsidRDefault="00553896">
      <w:pPr>
        <w:numPr>
          <w:ilvl w:val="0"/>
          <w:numId w:val="69"/>
        </w:numPr>
        <w:rPr>
          <w:rFonts w:cs="Arial"/>
        </w:rPr>
      </w:pPr>
      <w:r w:rsidRPr="00CF1962">
        <w:rPr>
          <w:rFonts w:cs="Arial"/>
          <w:b/>
          <w:bCs/>
        </w:rPr>
        <w:t xml:space="preserve">Introduction </w:t>
      </w:r>
      <w:r>
        <w:rPr>
          <w:rFonts w:cs="Arial"/>
          <w:b/>
          <w:bCs/>
        </w:rPr>
        <w:t>and</w:t>
      </w:r>
      <w:r w:rsidR="00A23027">
        <w:rPr>
          <w:rFonts w:cs="Arial"/>
          <w:b/>
          <w:bCs/>
        </w:rPr>
        <w:t xml:space="preserve"> t</w:t>
      </w:r>
      <w:r w:rsidR="00A23027" w:rsidRPr="00CF1962">
        <w:rPr>
          <w:rFonts w:cs="Arial"/>
          <w:b/>
          <w:bCs/>
        </w:rPr>
        <w:t xml:space="preserve">eam </w:t>
      </w:r>
      <w:r w:rsidR="00A23027">
        <w:rPr>
          <w:rFonts w:cs="Arial"/>
          <w:b/>
          <w:bCs/>
        </w:rPr>
        <w:t>f</w:t>
      </w:r>
      <w:r w:rsidR="00A23027" w:rsidRPr="00CF1962">
        <w:rPr>
          <w:rFonts w:cs="Arial"/>
          <w:b/>
          <w:bCs/>
        </w:rPr>
        <w:t>ormation</w:t>
      </w:r>
    </w:p>
    <w:p w14:paraId="6ECA43C7" w14:textId="77777777" w:rsidR="00A23027" w:rsidRPr="00CF1962" w:rsidRDefault="00A23027">
      <w:pPr>
        <w:numPr>
          <w:ilvl w:val="1"/>
          <w:numId w:val="69"/>
        </w:numPr>
        <w:rPr>
          <w:rFonts w:cs="Arial"/>
        </w:rPr>
      </w:pPr>
      <w:r w:rsidRPr="00CF1962">
        <w:rPr>
          <w:rFonts w:cs="Arial"/>
        </w:rPr>
        <w:t>Learners are split into teams of 3–4.</w:t>
      </w:r>
    </w:p>
    <w:p w14:paraId="60971EB4" w14:textId="77777777" w:rsidR="00A23027" w:rsidRDefault="00A23027">
      <w:pPr>
        <w:numPr>
          <w:ilvl w:val="1"/>
          <w:numId w:val="69"/>
        </w:numPr>
        <w:rPr>
          <w:rFonts w:cs="Arial"/>
        </w:rPr>
      </w:pPr>
      <w:r w:rsidRPr="00CF1962">
        <w:rPr>
          <w:rFonts w:cs="Arial"/>
        </w:rPr>
        <w:t>Explain the rules: no planes, £100 budget per person, safety first.</w:t>
      </w:r>
    </w:p>
    <w:p w14:paraId="2081D182" w14:textId="77777777" w:rsidR="00A23027" w:rsidRPr="00CF1962" w:rsidRDefault="00A23027">
      <w:pPr>
        <w:numPr>
          <w:ilvl w:val="0"/>
          <w:numId w:val="69"/>
        </w:numPr>
        <w:rPr>
          <w:rFonts w:cs="Arial"/>
        </w:rPr>
      </w:pPr>
      <w:r w:rsidRPr="00CF1962">
        <w:rPr>
          <w:rFonts w:cs="Arial"/>
          <w:b/>
          <w:bCs/>
        </w:rPr>
        <w:t xml:space="preserve">Route </w:t>
      </w:r>
      <w:r>
        <w:rPr>
          <w:rFonts w:cs="Arial"/>
          <w:b/>
          <w:bCs/>
        </w:rPr>
        <w:t>p</w:t>
      </w:r>
      <w:r w:rsidRPr="00CF1962">
        <w:rPr>
          <w:rFonts w:cs="Arial"/>
          <w:b/>
          <w:bCs/>
        </w:rPr>
        <w:t xml:space="preserve">lanning </w:t>
      </w:r>
    </w:p>
    <w:p w14:paraId="2F4F3435" w14:textId="77777777" w:rsidR="00A23027" w:rsidRPr="00CF1962" w:rsidRDefault="00A23027">
      <w:pPr>
        <w:numPr>
          <w:ilvl w:val="1"/>
          <w:numId w:val="69"/>
        </w:numPr>
        <w:rPr>
          <w:rFonts w:cs="Arial"/>
        </w:rPr>
      </w:pPr>
      <w:r w:rsidRPr="00CF1962">
        <w:rPr>
          <w:rFonts w:cs="Arial"/>
        </w:rPr>
        <w:t>Teams choose a route from City A to City B.</w:t>
      </w:r>
    </w:p>
    <w:p w14:paraId="0C928FC7" w14:textId="77777777" w:rsidR="00A23027" w:rsidRPr="00CF1962" w:rsidRDefault="00A23027">
      <w:pPr>
        <w:numPr>
          <w:ilvl w:val="1"/>
          <w:numId w:val="69"/>
        </w:numPr>
        <w:rPr>
          <w:rFonts w:cs="Arial"/>
        </w:rPr>
      </w:pPr>
      <w:r w:rsidRPr="00CF1962">
        <w:rPr>
          <w:rFonts w:cs="Arial"/>
        </w:rPr>
        <w:t>Decide on transport, stopping points, meals, and overnight stays.</w:t>
      </w:r>
    </w:p>
    <w:p w14:paraId="6DA27372" w14:textId="77777777" w:rsidR="00A23027" w:rsidRDefault="00A23027">
      <w:pPr>
        <w:numPr>
          <w:ilvl w:val="1"/>
          <w:numId w:val="69"/>
        </w:numPr>
        <w:rPr>
          <w:rFonts w:cs="Arial"/>
        </w:rPr>
      </w:pPr>
      <w:r w:rsidRPr="00CF1962">
        <w:rPr>
          <w:rFonts w:cs="Arial"/>
        </w:rPr>
        <w:t>Calculate costs carefully to ensure they stay within budget.</w:t>
      </w:r>
    </w:p>
    <w:p w14:paraId="0C33D86D" w14:textId="77777777" w:rsidR="00A23027" w:rsidRPr="00CF1962" w:rsidRDefault="00A23027">
      <w:pPr>
        <w:numPr>
          <w:ilvl w:val="0"/>
          <w:numId w:val="69"/>
        </w:numPr>
        <w:rPr>
          <w:rFonts w:cs="Arial"/>
        </w:rPr>
      </w:pPr>
      <w:r w:rsidRPr="00CF1962">
        <w:rPr>
          <w:rFonts w:cs="Arial"/>
          <w:b/>
          <w:bCs/>
        </w:rPr>
        <w:t>Decision-</w:t>
      </w:r>
      <w:r>
        <w:rPr>
          <w:rFonts w:cs="Arial"/>
          <w:b/>
          <w:bCs/>
        </w:rPr>
        <w:t>m</w:t>
      </w:r>
      <w:r w:rsidRPr="00CF1962">
        <w:rPr>
          <w:rFonts w:cs="Arial"/>
          <w:b/>
          <w:bCs/>
        </w:rPr>
        <w:t xml:space="preserve">aking </w:t>
      </w:r>
      <w:r>
        <w:rPr>
          <w:rFonts w:cs="Arial"/>
          <w:b/>
          <w:bCs/>
        </w:rPr>
        <w:t>and p</w:t>
      </w:r>
      <w:r w:rsidRPr="00CF1962">
        <w:rPr>
          <w:rFonts w:cs="Arial"/>
          <w:b/>
          <w:bCs/>
        </w:rPr>
        <w:t>roblem-</w:t>
      </w:r>
      <w:r>
        <w:rPr>
          <w:rFonts w:cs="Arial"/>
          <w:b/>
          <w:bCs/>
        </w:rPr>
        <w:t>s</w:t>
      </w:r>
      <w:r w:rsidRPr="00CF1962">
        <w:rPr>
          <w:rFonts w:cs="Arial"/>
          <w:b/>
          <w:bCs/>
        </w:rPr>
        <w:t>olving</w:t>
      </w:r>
    </w:p>
    <w:p w14:paraId="3C027263" w14:textId="3688A39F" w:rsidR="00A23027" w:rsidRPr="00CF1962" w:rsidRDefault="00A23027">
      <w:pPr>
        <w:numPr>
          <w:ilvl w:val="1"/>
          <w:numId w:val="69"/>
        </w:numPr>
        <w:rPr>
          <w:rFonts w:cs="Arial"/>
        </w:rPr>
      </w:pPr>
      <w:r w:rsidRPr="00CF1962">
        <w:rPr>
          <w:rFonts w:cs="Arial"/>
        </w:rPr>
        <w:t>Teams encounter two “challenge cards” (</w:t>
      </w:r>
      <w:r w:rsidR="002D644B">
        <w:rPr>
          <w:rFonts w:cs="Arial"/>
        </w:rPr>
        <w:t>teacher</w:t>
      </w:r>
      <w:r w:rsidRPr="00CF1962">
        <w:rPr>
          <w:rFonts w:cs="Arial"/>
        </w:rPr>
        <w:t>-provided)</w:t>
      </w:r>
      <w:r w:rsidR="002D644B">
        <w:rPr>
          <w:rFonts w:cs="Arial"/>
        </w:rPr>
        <w:t>, for example</w:t>
      </w:r>
      <w:r w:rsidRPr="00CF1962">
        <w:rPr>
          <w:rFonts w:cs="Arial"/>
        </w:rPr>
        <w:t>:</w:t>
      </w:r>
    </w:p>
    <w:p w14:paraId="44EB20EC" w14:textId="77777777" w:rsidR="00A23027" w:rsidRPr="00CF1962" w:rsidRDefault="00A23027">
      <w:pPr>
        <w:numPr>
          <w:ilvl w:val="2"/>
          <w:numId w:val="69"/>
        </w:numPr>
        <w:rPr>
          <w:rFonts w:cs="Arial"/>
        </w:rPr>
      </w:pPr>
      <w:r w:rsidRPr="00CF1962">
        <w:rPr>
          <w:rFonts w:cs="Arial"/>
        </w:rPr>
        <w:t>Train strike: must reroute without increasing costs.</w:t>
      </w:r>
    </w:p>
    <w:p w14:paraId="0B5AD93A" w14:textId="77777777" w:rsidR="00A23027" w:rsidRPr="00CF1962" w:rsidRDefault="00A23027">
      <w:pPr>
        <w:numPr>
          <w:ilvl w:val="2"/>
          <w:numId w:val="69"/>
        </w:numPr>
        <w:rPr>
          <w:rFonts w:cs="Arial"/>
        </w:rPr>
      </w:pPr>
      <w:r w:rsidRPr="00CF1962">
        <w:rPr>
          <w:rFonts w:cs="Arial"/>
        </w:rPr>
        <w:t>Weather delay: must adjust overnight stay.</w:t>
      </w:r>
    </w:p>
    <w:p w14:paraId="374C313B" w14:textId="77777777" w:rsidR="00A23027" w:rsidRDefault="00A23027">
      <w:pPr>
        <w:numPr>
          <w:ilvl w:val="1"/>
          <w:numId w:val="69"/>
        </w:numPr>
        <w:rPr>
          <w:rFonts w:cs="Arial"/>
        </w:rPr>
      </w:pPr>
      <w:r w:rsidRPr="00CF1962">
        <w:rPr>
          <w:rFonts w:cs="Arial"/>
        </w:rPr>
        <w:t>Teams must negotiate a new plan collaboratively.</w:t>
      </w:r>
    </w:p>
    <w:p w14:paraId="01096FE4" w14:textId="77777777" w:rsidR="00A23027" w:rsidRPr="00CF1962" w:rsidRDefault="00A23027">
      <w:pPr>
        <w:numPr>
          <w:ilvl w:val="0"/>
          <w:numId w:val="69"/>
        </w:numPr>
        <w:rPr>
          <w:rFonts w:cs="Arial"/>
        </w:rPr>
      </w:pPr>
      <w:r w:rsidRPr="00CF1962">
        <w:rPr>
          <w:rFonts w:cs="Arial"/>
          <w:b/>
          <w:bCs/>
        </w:rPr>
        <w:t xml:space="preserve">Presentation </w:t>
      </w:r>
      <w:r>
        <w:rPr>
          <w:rFonts w:cs="Arial"/>
          <w:b/>
          <w:bCs/>
        </w:rPr>
        <w:t>and r</w:t>
      </w:r>
      <w:r w:rsidRPr="00CF1962">
        <w:rPr>
          <w:rFonts w:cs="Arial"/>
          <w:b/>
          <w:bCs/>
        </w:rPr>
        <w:t xml:space="preserve">eflection </w:t>
      </w:r>
    </w:p>
    <w:p w14:paraId="62162DEE" w14:textId="77777777" w:rsidR="00A23027" w:rsidRPr="00CF1962" w:rsidRDefault="00A23027">
      <w:pPr>
        <w:numPr>
          <w:ilvl w:val="1"/>
          <w:numId w:val="69"/>
        </w:numPr>
        <w:rPr>
          <w:rFonts w:cs="Arial"/>
        </w:rPr>
      </w:pPr>
      <w:r w:rsidRPr="00CF1962">
        <w:rPr>
          <w:rFonts w:cs="Arial"/>
        </w:rPr>
        <w:t>Each team presents their final route and decisions.</w:t>
      </w:r>
    </w:p>
    <w:p w14:paraId="07ECF4D5" w14:textId="77777777" w:rsidR="00A23027" w:rsidRPr="00CF1962" w:rsidRDefault="00A23027">
      <w:pPr>
        <w:numPr>
          <w:ilvl w:val="1"/>
          <w:numId w:val="69"/>
        </w:numPr>
        <w:rPr>
          <w:rFonts w:cs="Arial"/>
        </w:rPr>
      </w:pPr>
      <w:r w:rsidRPr="00CF1962">
        <w:rPr>
          <w:rFonts w:cs="Arial"/>
        </w:rPr>
        <w:t>Discuss:</w:t>
      </w:r>
    </w:p>
    <w:p w14:paraId="28794781" w14:textId="77777777" w:rsidR="00A23027" w:rsidRPr="00CF1962" w:rsidRDefault="00A23027">
      <w:pPr>
        <w:numPr>
          <w:ilvl w:val="2"/>
          <w:numId w:val="69"/>
        </w:numPr>
        <w:rPr>
          <w:rFonts w:cs="Arial"/>
        </w:rPr>
      </w:pPr>
      <w:r w:rsidRPr="00CF1962">
        <w:rPr>
          <w:rFonts w:cs="Arial"/>
        </w:rPr>
        <w:t>How did the team make decisions under pressure?</w:t>
      </w:r>
    </w:p>
    <w:p w14:paraId="4FB8D536" w14:textId="77777777" w:rsidR="00A23027" w:rsidRPr="00CF1962" w:rsidRDefault="00A23027">
      <w:pPr>
        <w:numPr>
          <w:ilvl w:val="2"/>
          <w:numId w:val="69"/>
        </w:numPr>
        <w:rPr>
          <w:rFonts w:cs="Arial"/>
        </w:rPr>
      </w:pPr>
      <w:r w:rsidRPr="00CF1962">
        <w:rPr>
          <w:rFonts w:cs="Arial"/>
        </w:rPr>
        <w:t>What strategies worked well for collaboration?</w:t>
      </w:r>
    </w:p>
    <w:p w14:paraId="00D85F0C" w14:textId="77777777" w:rsidR="00A23027" w:rsidRPr="00CF1962" w:rsidRDefault="00A23027">
      <w:pPr>
        <w:numPr>
          <w:ilvl w:val="2"/>
          <w:numId w:val="69"/>
        </w:numPr>
        <w:rPr>
          <w:rFonts w:cs="Arial"/>
        </w:rPr>
      </w:pPr>
      <w:r w:rsidRPr="00CF1962">
        <w:rPr>
          <w:rFonts w:cs="Arial"/>
        </w:rPr>
        <w:t>How could the team improve if doing the task again?</w:t>
      </w:r>
    </w:p>
    <w:p w14:paraId="07C30E74" w14:textId="77777777" w:rsidR="00A23027" w:rsidRDefault="00A23027" w:rsidP="00A23027">
      <w:pPr>
        <w:rPr>
          <w:rFonts w:cs="Arial"/>
        </w:rPr>
      </w:pPr>
      <w:r>
        <w:rPr>
          <w:rFonts w:cs="Arial"/>
        </w:rPr>
        <w:br w:type="page"/>
      </w:r>
    </w:p>
    <w:p w14:paraId="610E295E" w14:textId="77777777" w:rsidR="00A23027" w:rsidRDefault="00A23027" w:rsidP="00A23027">
      <w:pPr>
        <w:pStyle w:val="Heading3"/>
      </w:pPr>
      <w:r>
        <w:t>Observation sheet</w:t>
      </w:r>
    </w:p>
    <w:p w14:paraId="65CF193A" w14:textId="40EC3DC5" w:rsidR="005734E5" w:rsidRDefault="005734E5" w:rsidP="005734E5">
      <w:r>
        <w:t>Comment below on what you observed about the learners’ contribution to the task.</w:t>
      </w:r>
    </w:p>
    <w:tbl>
      <w:tblPr>
        <w:tblStyle w:val="TableGrid"/>
        <w:tblW w:w="0" w:type="auto"/>
        <w:tblLook w:val="04A0" w:firstRow="1" w:lastRow="0" w:firstColumn="1" w:lastColumn="0" w:noHBand="0" w:noVBand="1"/>
      </w:tblPr>
      <w:tblGrid>
        <w:gridCol w:w="2830"/>
        <w:gridCol w:w="6186"/>
      </w:tblGrid>
      <w:tr w:rsidR="005734E5" w14:paraId="192790A0" w14:textId="77777777" w:rsidTr="00FF0798">
        <w:tc>
          <w:tcPr>
            <w:tcW w:w="2830" w:type="dxa"/>
          </w:tcPr>
          <w:p w14:paraId="5507B3EA" w14:textId="77777777" w:rsidR="005734E5" w:rsidRPr="00012D08" w:rsidRDefault="005734E5" w:rsidP="00FF0798">
            <w:pPr>
              <w:rPr>
                <w:b/>
                <w:bCs/>
              </w:rPr>
            </w:pPr>
            <w:r>
              <w:rPr>
                <w:b/>
                <w:bCs/>
              </w:rPr>
              <w:t>Attributes</w:t>
            </w:r>
          </w:p>
        </w:tc>
        <w:tc>
          <w:tcPr>
            <w:tcW w:w="6186" w:type="dxa"/>
          </w:tcPr>
          <w:p w14:paraId="238DFCCA" w14:textId="77777777" w:rsidR="005734E5" w:rsidRPr="00012D08" w:rsidRDefault="005734E5" w:rsidP="00FF0798">
            <w:pPr>
              <w:rPr>
                <w:b/>
                <w:bCs/>
              </w:rPr>
            </w:pPr>
            <w:r w:rsidRPr="00012D08">
              <w:rPr>
                <w:b/>
                <w:bCs/>
              </w:rPr>
              <w:t>Comments</w:t>
            </w:r>
          </w:p>
        </w:tc>
      </w:tr>
      <w:tr w:rsidR="005734E5" w14:paraId="0ADFE3BC" w14:textId="77777777" w:rsidTr="004D1E20">
        <w:trPr>
          <w:trHeight w:val="1984"/>
        </w:trPr>
        <w:tc>
          <w:tcPr>
            <w:tcW w:w="2830" w:type="dxa"/>
          </w:tcPr>
          <w:p w14:paraId="1DE4094B" w14:textId="28F03873" w:rsidR="005734E5" w:rsidRDefault="005734E5" w:rsidP="00FF0798">
            <w:r>
              <w:t>Active listening</w:t>
            </w:r>
            <w:r w:rsidR="00F31FEB">
              <w:t>.</w:t>
            </w:r>
          </w:p>
        </w:tc>
        <w:tc>
          <w:tcPr>
            <w:tcW w:w="6186" w:type="dxa"/>
          </w:tcPr>
          <w:p w14:paraId="50453A71" w14:textId="77777777" w:rsidR="005734E5" w:rsidRDefault="005734E5" w:rsidP="00FF0798"/>
        </w:tc>
      </w:tr>
      <w:tr w:rsidR="005734E5" w14:paraId="418D3ABD" w14:textId="77777777" w:rsidTr="004D1E20">
        <w:trPr>
          <w:trHeight w:val="1984"/>
        </w:trPr>
        <w:tc>
          <w:tcPr>
            <w:tcW w:w="2830" w:type="dxa"/>
          </w:tcPr>
          <w:p w14:paraId="4ECB0461" w14:textId="22B268E6" w:rsidR="005734E5" w:rsidRDefault="005734E5" w:rsidP="00FF0798">
            <w:r>
              <w:t>Constructive comments</w:t>
            </w:r>
            <w:r w:rsidR="00F31FEB">
              <w:t>.</w:t>
            </w:r>
          </w:p>
        </w:tc>
        <w:tc>
          <w:tcPr>
            <w:tcW w:w="6186" w:type="dxa"/>
          </w:tcPr>
          <w:p w14:paraId="5D73E10B" w14:textId="77777777" w:rsidR="005734E5" w:rsidRDefault="005734E5" w:rsidP="00FF0798"/>
        </w:tc>
      </w:tr>
      <w:tr w:rsidR="005734E5" w14:paraId="457FD61A" w14:textId="77777777" w:rsidTr="004D1E20">
        <w:trPr>
          <w:trHeight w:val="1984"/>
        </w:trPr>
        <w:tc>
          <w:tcPr>
            <w:tcW w:w="2830" w:type="dxa"/>
          </w:tcPr>
          <w:p w14:paraId="62133309" w14:textId="316F0038" w:rsidR="005734E5" w:rsidRDefault="005734E5" w:rsidP="00FF0798">
            <w:r>
              <w:t xml:space="preserve">Moving the </w:t>
            </w:r>
            <w:r w:rsidR="00DF50BA">
              <w:t xml:space="preserve">group </w:t>
            </w:r>
            <w:r>
              <w:t>forward</w:t>
            </w:r>
            <w:r w:rsidR="00F31FEB">
              <w:t>.</w:t>
            </w:r>
          </w:p>
        </w:tc>
        <w:tc>
          <w:tcPr>
            <w:tcW w:w="6186" w:type="dxa"/>
          </w:tcPr>
          <w:p w14:paraId="1599B9F6" w14:textId="77777777" w:rsidR="005734E5" w:rsidRDefault="005734E5" w:rsidP="00FF0798"/>
        </w:tc>
      </w:tr>
      <w:tr w:rsidR="005734E5" w14:paraId="00F4D4D3" w14:textId="77777777" w:rsidTr="004D1E20">
        <w:trPr>
          <w:trHeight w:val="1984"/>
        </w:trPr>
        <w:tc>
          <w:tcPr>
            <w:tcW w:w="2830" w:type="dxa"/>
          </w:tcPr>
          <w:p w14:paraId="54458513" w14:textId="0A6834D2" w:rsidR="005734E5" w:rsidRDefault="005734E5" w:rsidP="00FF0798">
            <w:r>
              <w:t>Respect for others</w:t>
            </w:r>
            <w:r w:rsidR="00F31FEB">
              <w:t>.</w:t>
            </w:r>
          </w:p>
        </w:tc>
        <w:tc>
          <w:tcPr>
            <w:tcW w:w="6186" w:type="dxa"/>
          </w:tcPr>
          <w:p w14:paraId="0A0F1DBF" w14:textId="77777777" w:rsidR="005734E5" w:rsidRDefault="005734E5" w:rsidP="00FF0798"/>
        </w:tc>
      </w:tr>
      <w:tr w:rsidR="005734E5" w14:paraId="03DBC753" w14:textId="77777777" w:rsidTr="004D1E20">
        <w:trPr>
          <w:trHeight w:val="1984"/>
        </w:trPr>
        <w:tc>
          <w:tcPr>
            <w:tcW w:w="2830" w:type="dxa"/>
          </w:tcPr>
          <w:p w14:paraId="4B954B1D" w14:textId="5ABF12E9" w:rsidR="005734E5" w:rsidRDefault="005734E5" w:rsidP="00FF0798">
            <w:r>
              <w:t>Supporting others to contribute</w:t>
            </w:r>
            <w:r w:rsidR="00F31FEB">
              <w:t>.</w:t>
            </w:r>
          </w:p>
        </w:tc>
        <w:tc>
          <w:tcPr>
            <w:tcW w:w="6186" w:type="dxa"/>
          </w:tcPr>
          <w:p w14:paraId="396F74AC" w14:textId="77777777" w:rsidR="005734E5" w:rsidRDefault="005734E5" w:rsidP="00FF0798"/>
        </w:tc>
      </w:tr>
    </w:tbl>
    <w:p w14:paraId="38CCEE60" w14:textId="77777777" w:rsidR="00A23027" w:rsidRDefault="00A23027" w:rsidP="00A23027">
      <w:pPr>
        <w:rPr>
          <w:rFonts w:cs="Arial"/>
        </w:rPr>
      </w:pPr>
    </w:p>
    <w:p w14:paraId="28E1BC75" w14:textId="77777777" w:rsidR="00A23027" w:rsidRDefault="00A23027" w:rsidP="00A23027">
      <w:pPr>
        <w:rPr>
          <w:rFonts w:cs="Arial"/>
        </w:rPr>
      </w:pPr>
      <w:r>
        <w:rPr>
          <w:rFonts w:cs="Arial"/>
        </w:rPr>
        <w:br w:type="page"/>
      </w:r>
    </w:p>
    <w:p w14:paraId="503D2C9C" w14:textId="1861FA00" w:rsidR="000D17EF" w:rsidRPr="0072637F" w:rsidRDefault="000D17EF" w:rsidP="000D17EF">
      <w:pPr>
        <w:pStyle w:val="Heading2"/>
      </w:pPr>
      <w:r w:rsidRPr="0072637F">
        <w:t>The following materials relate to lesson 9:</w:t>
      </w:r>
    </w:p>
    <w:p w14:paraId="55E54FFC" w14:textId="74361D16" w:rsidR="000D17EF" w:rsidRDefault="000D17EF" w:rsidP="0001048F">
      <w:pPr>
        <w:pStyle w:val="ListParagraph"/>
        <w:numPr>
          <w:ilvl w:val="0"/>
          <w:numId w:val="6"/>
        </w:numPr>
        <w:rPr>
          <w:rStyle w:val="Strong"/>
          <w:b w:val="0"/>
          <w:bCs w:val="0"/>
        </w:rPr>
      </w:pPr>
      <w:r>
        <w:rPr>
          <w:rStyle w:val="Strong"/>
          <w:b w:val="0"/>
          <w:bCs w:val="0"/>
        </w:rPr>
        <w:t>BrewCo Coffee Ltd. case study</w:t>
      </w:r>
      <w:r w:rsidR="00240F6D">
        <w:rPr>
          <w:rStyle w:val="Strong"/>
          <w:b w:val="0"/>
          <w:bCs w:val="0"/>
        </w:rPr>
        <w:t>.</w:t>
      </w:r>
    </w:p>
    <w:p w14:paraId="593A654A" w14:textId="5B06D259" w:rsidR="000D17EF" w:rsidRDefault="000D17EF" w:rsidP="0001048F">
      <w:pPr>
        <w:pStyle w:val="ListParagraph"/>
        <w:numPr>
          <w:ilvl w:val="0"/>
          <w:numId w:val="6"/>
        </w:numPr>
        <w:rPr>
          <w:rStyle w:val="Strong"/>
          <w:b w:val="0"/>
          <w:bCs w:val="0"/>
        </w:rPr>
      </w:pPr>
      <w:r>
        <w:rPr>
          <w:rStyle w:val="Strong"/>
          <w:b w:val="0"/>
          <w:bCs w:val="0"/>
        </w:rPr>
        <w:t>BrewCo Coffee Ltd. growth strategies activity</w:t>
      </w:r>
      <w:r w:rsidR="00240F6D">
        <w:rPr>
          <w:rStyle w:val="Strong"/>
          <w:b w:val="0"/>
          <w:bCs w:val="0"/>
        </w:rPr>
        <w:t>.</w:t>
      </w:r>
    </w:p>
    <w:p w14:paraId="304CB38E" w14:textId="2FC075D4" w:rsidR="000D17EF" w:rsidRDefault="000D17EF" w:rsidP="0001048F">
      <w:pPr>
        <w:pStyle w:val="ListParagraph"/>
        <w:numPr>
          <w:ilvl w:val="0"/>
          <w:numId w:val="6"/>
        </w:numPr>
        <w:rPr>
          <w:rStyle w:val="Strong"/>
          <w:b w:val="0"/>
          <w:bCs w:val="0"/>
        </w:rPr>
      </w:pPr>
      <w:r>
        <w:rPr>
          <w:rStyle w:val="Strong"/>
          <w:b w:val="0"/>
          <w:bCs w:val="0"/>
        </w:rPr>
        <w:t>BrewCo Coffee Ltd. peer review sheet</w:t>
      </w:r>
      <w:r w:rsidR="00240F6D">
        <w:rPr>
          <w:rStyle w:val="Strong"/>
          <w:b w:val="0"/>
          <w:bCs w:val="0"/>
        </w:rPr>
        <w:t>.</w:t>
      </w:r>
    </w:p>
    <w:p w14:paraId="0991291A" w14:textId="05750329" w:rsidR="000D17EF" w:rsidRPr="006132DD" w:rsidRDefault="000D17EF" w:rsidP="0001048F">
      <w:pPr>
        <w:pStyle w:val="ListParagraph"/>
        <w:numPr>
          <w:ilvl w:val="0"/>
          <w:numId w:val="6"/>
        </w:numPr>
        <w:rPr>
          <w:rStyle w:val="Strong"/>
          <w:b w:val="0"/>
          <w:bCs w:val="0"/>
        </w:rPr>
      </w:pPr>
      <w:r>
        <w:rPr>
          <w:rStyle w:val="Strong"/>
          <w:b w:val="0"/>
          <w:bCs w:val="0"/>
        </w:rPr>
        <w:t>BrewCo Coffee Ltd. administration task</w:t>
      </w:r>
      <w:r w:rsidR="00240F6D">
        <w:rPr>
          <w:rStyle w:val="Strong"/>
          <w:b w:val="0"/>
          <w:bCs w:val="0"/>
        </w:rPr>
        <w:t>.</w:t>
      </w:r>
    </w:p>
    <w:p w14:paraId="20E28E1C" w14:textId="77777777" w:rsidR="000D17EF" w:rsidRPr="0072637F" w:rsidRDefault="000D17EF" w:rsidP="000D17EF"/>
    <w:p w14:paraId="2E727C79" w14:textId="77777777" w:rsidR="000D17EF" w:rsidRPr="0072637F" w:rsidRDefault="000D17EF" w:rsidP="000D17EF">
      <w:r w:rsidRPr="0072637F">
        <w:br w:type="page"/>
      </w:r>
    </w:p>
    <w:p w14:paraId="791DFF8D" w14:textId="77777777" w:rsidR="000D17EF" w:rsidRDefault="000D17EF" w:rsidP="000D17EF">
      <w:pPr>
        <w:pStyle w:val="Heading3"/>
        <w:rPr>
          <w:rStyle w:val="Strong"/>
          <w:b/>
          <w:bCs w:val="0"/>
        </w:rPr>
      </w:pPr>
      <w:r>
        <w:rPr>
          <w:rStyle w:val="Strong"/>
          <w:b/>
          <w:bCs w:val="0"/>
        </w:rPr>
        <w:t>BrewCo Coffee Ltd. case study</w:t>
      </w:r>
    </w:p>
    <w:p w14:paraId="0EE1BD03" w14:textId="77777777" w:rsidR="000D17EF" w:rsidRPr="00D7201D" w:rsidRDefault="000D17EF" w:rsidP="000D17EF">
      <w:pPr>
        <w:rPr>
          <w:b/>
          <w:bCs/>
        </w:rPr>
      </w:pPr>
      <w:r w:rsidRPr="00D7201D">
        <w:rPr>
          <w:b/>
          <w:bCs/>
        </w:rPr>
        <w:t xml:space="preserve">Background to the </w:t>
      </w:r>
      <w:r>
        <w:rPr>
          <w:b/>
          <w:bCs/>
        </w:rPr>
        <w:t>b</w:t>
      </w:r>
      <w:r w:rsidRPr="00D7201D">
        <w:rPr>
          <w:b/>
          <w:bCs/>
        </w:rPr>
        <w:t>usiness</w:t>
      </w:r>
    </w:p>
    <w:p w14:paraId="051CC814" w14:textId="77777777" w:rsidR="000D17EF" w:rsidRPr="00D7201D" w:rsidRDefault="000D17EF" w:rsidP="000D17EF">
      <w:r w:rsidRPr="00D7201D">
        <w:t xml:space="preserve">BrewCo Coffee Ltd </w:t>
      </w:r>
      <w:r>
        <w:t>(BrewCo) i</w:t>
      </w:r>
      <w:r w:rsidRPr="00D7201D">
        <w:t>s a medium-sized UK-based business operating in the hospitality and retail sector. Established in 2016, BrewCo specialises in ethically sourced coffee, fresh food, and community-focused café spaces. The business has grown steadily from a single café to 15 outlets across the North of England, employing approximately 120 staff.</w:t>
      </w:r>
    </w:p>
    <w:p w14:paraId="3C344C48" w14:textId="77777777" w:rsidR="000D17EF" w:rsidRPr="00D7201D" w:rsidRDefault="000D17EF" w:rsidP="000D17EF">
      <w:r w:rsidRPr="00D7201D">
        <w:t>BrewCo’s mission is to provide high-quality, ethically sourced products whilst supporting local communities and promoting sustainable business practices. The business operates as a private limited company, owned by two co-founders who remain actively involved in strategic decision-making.</w:t>
      </w:r>
    </w:p>
    <w:p w14:paraId="3D5F35A8" w14:textId="0824B6B4" w:rsidR="000D17EF" w:rsidRPr="00D7201D" w:rsidRDefault="000D17EF" w:rsidP="000D17EF">
      <w:r w:rsidRPr="00D7201D">
        <w:t>In recent years, BrewCo has expanded its offering to include</w:t>
      </w:r>
      <w:r w:rsidR="00CE7489">
        <w:t>;</w:t>
      </w:r>
    </w:p>
    <w:p w14:paraId="089A3D29" w14:textId="77777777" w:rsidR="000D17EF" w:rsidRPr="00D7201D" w:rsidRDefault="000D17EF">
      <w:pPr>
        <w:numPr>
          <w:ilvl w:val="0"/>
          <w:numId w:val="35"/>
        </w:numPr>
      </w:pPr>
      <w:r w:rsidRPr="00D7201D">
        <w:t>Click-and-collect services</w:t>
      </w:r>
      <w:r>
        <w:t>.</w:t>
      </w:r>
    </w:p>
    <w:p w14:paraId="2028FA2E" w14:textId="77777777" w:rsidR="000D17EF" w:rsidRPr="00D7201D" w:rsidRDefault="000D17EF">
      <w:pPr>
        <w:numPr>
          <w:ilvl w:val="0"/>
          <w:numId w:val="35"/>
        </w:numPr>
      </w:pPr>
      <w:r w:rsidRPr="00D7201D">
        <w:t>A customer loyalty app</w:t>
      </w:r>
      <w:r>
        <w:t>.</w:t>
      </w:r>
    </w:p>
    <w:p w14:paraId="5F127799" w14:textId="77777777" w:rsidR="000D17EF" w:rsidRPr="00D7201D" w:rsidRDefault="000D17EF">
      <w:pPr>
        <w:numPr>
          <w:ilvl w:val="0"/>
          <w:numId w:val="35"/>
        </w:numPr>
      </w:pPr>
      <w:r w:rsidRPr="00D7201D">
        <w:t>Partnerships with local suppliers</w:t>
      </w:r>
      <w:r>
        <w:t>.</w:t>
      </w:r>
    </w:p>
    <w:p w14:paraId="62830DF5" w14:textId="77777777" w:rsidR="000D17EF" w:rsidRPr="00D7201D" w:rsidRDefault="000D17EF" w:rsidP="000D17EF">
      <w:r w:rsidRPr="00D7201D">
        <w:t>However, the business also faces increasing competition from national chains and rising operational costs.</w:t>
      </w:r>
    </w:p>
    <w:p w14:paraId="58BB66FD" w14:textId="77777777" w:rsidR="000D17EF" w:rsidRPr="00D7201D" w:rsidRDefault="000D17EF" w:rsidP="000D17EF">
      <w:pPr>
        <w:rPr>
          <w:b/>
          <w:bCs/>
        </w:rPr>
      </w:pPr>
      <w:r w:rsidRPr="00D7201D">
        <w:rPr>
          <w:b/>
          <w:bCs/>
        </w:rPr>
        <w:t xml:space="preserve">Business </w:t>
      </w:r>
      <w:r>
        <w:rPr>
          <w:b/>
          <w:bCs/>
        </w:rPr>
        <w:t>o</w:t>
      </w:r>
      <w:r w:rsidRPr="00D7201D">
        <w:rPr>
          <w:b/>
          <w:bCs/>
        </w:rPr>
        <w:t>bjectives</w:t>
      </w:r>
    </w:p>
    <w:p w14:paraId="286AE2D6" w14:textId="25F17114" w:rsidR="000D17EF" w:rsidRPr="00D7201D" w:rsidRDefault="000D17EF" w:rsidP="000D17EF">
      <w:r w:rsidRPr="00D7201D">
        <w:t>BrewCo Coffee Ltd</w:t>
      </w:r>
      <w:r w:rsidR="00C0308F">
        <w:t>.</w:t>
      </w:r>
      <w:r w:rsidRPr="00D7201D">
        <w:t>’s key objectives for the next 3 years are</w:t>
      </w:r>
      <w:r w:rsidR="00CE7489">
        <w:t>;</w:t>
      </w:r>
    </w:p>
    <w:p w14:paraId="278CE6F0" w14:textId="77777777" w:rsidR="000D17EF" w:rsidRPr="00D7201D" w:rsidRDefault="000D17EF">
      <w:pPr>
        <w:numPr>
          <w:ilvl w:val="0"/>
          <w:numId w:val="36"/>
        </w:numPr>
      </w:pPr>
      <w:r w:rsidRPr="00D7201D">
        <w:t>To increase annual revenue by 15%</w:t>
      </w:r>
      <w:r>
        <w:t>.</w:t>
      </w:r>
    </w:p>
    <w:p w14:paraId="63844BB1" w14:textId="77777777" w:rsidR="000D17EF" w:rsidRPr="00D7201D" w:rsidRDefault="000D17EF">
      <w:pPr>
        <w:numPr>
          <w:ilvl w:val="0"/>
          <w:numId w:val="36"/>
        </w:numPr>
      </w:pPr>
      <w:r w:rsidRPr="00D7201D">
        <w:t>To open five additional café locations</w:t>
      </w:r>
      <w:r>
        <w:t>.</w:t>
      </w:r>
    </w:p>
    <w:p w14:paraId="6558C294" w14:textId="77777777" w:rsidR="000D17EF" w:rsidRPr="00D7201D" w:rsidRDefault="000D17EF">
      <w:pPr>
        <w:numPr>
          <w:ilvl w:val="0"/>
          <w:numId w:val="36"/>
        </w:numPr>
      </w:pPr>
      <w:r w:rsidRPr="00D7201D">
        <w:t>To reduce environmental impact by switching to 100% recyclable packaging</w:t>
      </w:r>
      <w:r>
        <w:t>.</w:t>
      </w:r>
    </w:p>
    <w:p w14:paraId="192D9C95" w14:textId="77777777" w:rsidR="000D17EF" w:rsidRPr="00D7201D" w:rsidRDefault="000D17EF">
      <w:pPr>
        <w:numPr>
          <w:ilvl w:val="0"/>
          <w:numId w:val="36"/>
        </w:numPr>
      </w:pPr>
      <w:r w:rsidRPr="00D7201D">
        <w:t>To improve staff retention by 10%</w:t>
      </w:r>
      <w:r>
        <w:t>.</w:t>
      </w:r>
    </w:p>
    <w:p w14:paraId="05DCBA6D" w14:textId="77777777" w:rsidR="000D17EF" w:rsidRPr="00D7201D" w:rsidRDefault="000D17EF" w:rsidP="000D17EF">
      <w:r w:rsidRPr="00D7201D">
        <w:t>To support planning and decision-making, BrewCo’s management team regularly uses analytical tools such as PESTLE and SWOT analysis.</w:t>
      </w:r>
    </w:p>
    <w:p w14:paraId="7FE8A735" w14:textId="77777777" w:rsidR="000D17EF" w:rsidRPr="00D7201D" w:rsidRDefault="000D17EF" w:rsidP="000D17EF">
      <w:pPr>
        <w:rPr>
          <w:b/>
          <w:bCs/>
        </w:rPr>
      </w:pPr>
      <w:r w:rsidRPr="00D7201D">
        <w:rPr>
          <w:b/>
          <w:bCs/>
        </w:rPr>
        <w:t xml:space="preserve">PESTLE </w:t>
      </w:r>
      <w:r>
        <w:rPr>
          <w:b/>
          <w:bCs/>
        </w:rPr>
        <w:t>a</w:t>
      </w:r>
      <w:r w:rsidRPr="00D7201D">
        <w:rPr>
          <w:b/>
          <w:bCs/>
        </w:rPr>
        <w:t>nalysis of BrewCo Coffee Ltd</w:t>
      </w:r>
    </w:p>
    <w:p w14:paraId="1B63A4A0" w14:textId="77777777" w:rsidR="000D17EF" w:rsidRPr="00D7201D" w:rsidRDefault="000D17EF" w:rsidP="000D17EF">
      <w:pPr>
        <w:rPr>
          <w:b/>
          <w:bCs/>
        </w:rPr>
      </w:pPr>
      <w:r w:rsidRPr="00D7201D">
        <w:rPr>
          <w:b/>
          <w:bCs/>
        </w:rPr>
        <w:t xml:space="preserve">Political </w:t>
      </w:r>
      <w:r>
        <w:rPr>
          <w:b/>
          <w:bCs/>
        </w:rPr>
        <w:t>f</w:t>
      </w:r>
      <w:r w:rsidRPr="00D7201D">
        <w:rPr>
          <w:b/>
          <w:bCs/>
        </w:rPr>
        <w:t>actors</w:t>
      </w:r>
    </w:p>
    <w:p w14:paraId="58AF5814" w14:textId="77777777" w:rsidR="000D17EF" w:rsidRPr="00D7201D" w:rsidRDefault="000D17EF">
      <w:pPr>
        <w:numPr>
          <w:ilvl w:val="0"/>
          <w:numId w:val="37"/>
        </w:numPr>
      </w:pPr>
      <w:r w:rsidRPr="00D7201D">
        <w:t>Increases in the National Living Wage impact staffing costs.</w:t>
      </w:r>
    </w:p>
    <w:p w14:paraId="59D2DBD1" w14:textId="77777777" w:rsidR="000D17EF" w:rsidRPr="00D7201D" w:rsidRDefault="000D17EF">
      <w:pPr>
        <w:numPr>
          <w:ilvl w:val="0"/>
          <w:numId w:val="37"/>
        </w:numPr>
      </w:pPr>
      <w:r w:rsidRPr="00D7201D">
        <w:t>Changes to government support for small and medium-sized enterprises (SMEs) may affect access to grants and funding.</w:t>
      </w:r>
    </w:p>
    <w:p w14:paraId="0947D7FE" w14:textId="77777777" w:rsidR="000D17EF" w:rsidRPr="00D7201D" w:rsidRDefault="000D17EF">
      <w:pPr>
        <w:numPr>
          <w:ilvl w:val="0"/>
          <w:numId w:val="37"/>
        </w:numPr>
      </w:pPr>
      <w:r w:rsidRPr="00D7201D">
        <w:t>Trade agreements influence the cost of imported coffee beans.</w:t>
      </w:r>
    </w:p>
    <w:p w14:paraId="2435D071" w14:textId="77777777" w:rsidR="000D17EF" w:rsidRPr="00D7201D" w:rsidRDefault="000D17EF" w:rsidP="000D17EF">
      <w:pPr>
        <w:rPr>
          <w:b/>
          <w:bCs/>
        </w:rPr>
      </w:pPr>
      <w:r w:rsidRPr="00D7201D">
        <w:rPr>
          <w:b/>
          <w:bCs/>
        </w:rPr>
        <w:t xml:space="preserve">Economic </w:t>
      </w:r>
      <w:r>
        <w:rPr>
          <w:b/>
          <w:bCs/>
        </w:rPr>
        <w:t>f</w:t>
      </w:r>
      <w:r w:rsidRPr="00D7201D">
        <w:rPr>
          <w:b/>
          <w:bCs/>
        </w:rPr>
        <w:t>actors</w:t>
      </w:r>
    </w:p>
    <w:p w14:paraId="3F8A3620" w14:textId="77777777" w:rsidR="000D17EF" w:rsidRPr="00D7201D" w:rsidRDefault="000D17EF">
      <w:pPr>
        <w:numPr>
          <w:ilvl w:val="0"/>
          <w:numId w:val="38"/>
        </w:numPr>
      </w:pPr>
      <w:r w:rsidRPr="00D7201D">
        <w:t>Inflation has led to higher energy, food, and transport costs.</w:t>
      </w:r>
    </w:p>
    <w:p w14:paraId="344B3082" w14:textId="77777777" w:rsidR="000D17EF" w:rsidRPr="00D7201D" w:rsidRDefault="000D17EF">
      <w:pPr>
        <w:numPr>
          <w:ilvl w:val="0"/>
          <w:numId w:val="38"/>
        </w:numPr>
      </w:pPr>
      <w:r w:rsidRPr="00D7201D">
        <w:t>Customers have reduced disposable income due to the cost-of-living crisis.</w:t>
      </w:r>
    </w:p>
    <w:p w14:paraId="4390BE9F" w14:textId="77777777" w:rsidR="000D17EF" w:rsidRPr="00D7201D" w:rsidRDefault="000D17EF">
      <w:pPr>
        <w:numPr>
          <w:ilvl w:val="0"/>
          <w:numId w:val="38"/>
        </w:numPr>
      </w:pPr>
      <w:r w:rsidRPr="00D7201D">
        <w:t>Interest rate increases make borrowing more expensive.</w:t>
      </w:r>
    </w:p>
    <w:p w14:paraId="22EDB9F9" w14:textId="77777777" w:rsidR="000D17EF" w:rsidRPr="00D7201D" w:rsidRDefault="000D17EF" w:rsidP="000D17EF">
      <w:pPr>
        <w:rPr>
          <w:b/>
          <w:bCs/>
        </w:rPr>
      </w:pPr>
      <w:r w:rsidRPr="00D7201D">
        <w:rPr>
          <w:b/>
          <w:bCs/>
        </w:rPr>
        <w:t xml:space="preserve">Social </w:t>
      </w:r>
      <w:r>
        <w:rPr>
          <w:b/>
          <w:bCs/>
        </w:rPr>
        <w:t>f</w:t>
      </w:r>
      <w:r w:rsidRPr="00D7201D">
        <w:rPr>
          <w:b/>
          <w:bCs/>
        </w:rPr>
        <w:t>actors</w:t>
      </w:r>
    </w:p>
    <w:p w14:paraId="150441A1" w14:textId="77777777" w:rsidR="000D17EF" w:rsidRPr="00D7201D" w:rsidRDefault="000D17EF">
      <w:pPr>
        <w:numPr>
          <w:ilvl w:val="0"/>
          <w:numId w:val="39"/>
        </w:numPr>
      </w:pPr>
      <w:r w:rsidRPr="00D7201D">
        <w:t>Growing consumer demand for ethical, fair-trade, and sustainable products.</w:t>
      </w:r>
    </w:p>
    <w:p w14:paraId="5F566B7E" w14:textId="77777777" w:rsidR="000D17EF" w:rsidRPr="00D7201D" w:rsidRDefault="000D17EF">
      <w:pPr>
        <w:numPr>
          <w:ilvl w:val="0"/>
          <w:numId w:val="39"/>
        </w:numPr>
      </w:pPr>
      <w:r w:rsidRPr="00D7201D">
        <w:t>Increased remote working has changed footfall patterns in town centres.</w:t>
      </w:r>
    </w:p>
    <w:p w14:paraId="1166AED9" w14:textId="77777777" w:rsidR="000D17EF" w:rsidRPr="00D7201D" w:rsidRDefault="000D17EF">
      <w:pPr>
        <w:numPr>
          <w:ilvl w:val="0"/>
          <w:numId w:val="39"/>
        </w:numPr>
      </w:pPr>
      <w:r w:rsidRPr="00D7201D">
        <w:t>Customers value experiences and community spaces, not just products.</w:t>
      </w:r>
    </w:p>
    <w:p w14:paraId="2B4E67CA" w14:textId="77777777" w:rsidR="000D17EF" w:rsidRPr="00D7201D" w:rsidRDefault="000D17EF" w:rsidP="000D17EF">
      <w:pPr>
        <w:rPr>
          <w:b/>
          <w:bCs/>
        </w:rPr>
      </w:pPr>
      <w:r w:rsidRPr="00D7201D">
        <w:rPr>
          <w:b/>
          <w:bCs/>
        </w:rPr>
        <w:t xml:space="preserve">Technological </w:t>
      </w:r>
      <w:r>
        <w:rPr>
          <w:b/>
          <w:bCs/>
        </w:rPr>
        <w:t>f</w:t>
      </w:r>
      <w:r w:rsidRPr="00D7201D">
        <w:rPr>
          <w:b/>
          <w:bCs/>
        </w:rPr>
        <w:t>actors</w:t>
      </w:r>
    </w:p>
    <w:p w14:paraId="79F0899F" w14:textId="77777777" w:rsidR="000D17EF" w:rsidRPr="00D7201D" w:rsidRDefault="000D17EF">
      <w:pPr>
        <w:numPr>
          <w:ilvl w:val="0"/>
          <w:numId w:val="40"/>
        </w:numPr>
      </w:pPr>
      <w:r w:rsidRPr="00D7201D">
        <w:t>Growth of mobile ordering and contactless payments.</w:t>
      </w:r>
    </w:p>
    <w:p w14:paraId="1BDC7F6B" w14:textId="77777777" w:rsidR="000D17EF" w:rsidRPr="00D7201D" w:rsidRDefault="000D17EF">
      <w:pPr>
        <w:numPr>
          <w:ilvl w:val="0"/>
          <w:numId w:val="40"/>
        </w:numPr>
      </w:pPr>
      <w:r w:rsidRPr="00D7201D">
        <w:t>Use of digital loyalty schemes and customer data analytics.</w:t>
      </w:r>
    </w:p>
    <w:p w14:paraId="7510D9A6" w14:textId="77777777" w:rsidR="000D17EF" w:rsidRPr="00D7201D" w:rsidRDefault="000D17EF">
      <w:pPr>
        <w:numPr>
          <w:ilvl w:val="0"/>
          <w:numId w:val="40"/>
        </w:numPr>
      </w:pPr>
      <w:r w:rsidRPr="00D7201D">
        <w:t>Increased reliance on social media for marketing and brand awareness.</w:t>
      </w:r>
    </w:p>
    <w:p w14:paraId="227AB4D6" w14:textId="77777777" w:rsidR="000D17EF" w:rsidRPr="00D7201D" w:rsidRDefault="000D17EF" w:rsidP="000D17EF">
      <w:pPr>
        <w:rPr>
          <w:b/>
          <w:bCs/>
        </w:rPr>
      </w:pPr>
      <w:r w:rsidRPr="00D7201D">
        <w:rPr>
          <w:b/>
          <w:bCs/>
        </w:rPr>
        <w:t xml:space="preserve">Legal </w:t>
      </w:r>
      <w:r>
        <w:rPr>
          <w:b/>
          <w:bCs/>
        </w:rPr>
        <w:t>f</w:t>
      </w:r>
      <w:r w:rsidRPr="00D7201D">
        <w:rPr>
          <w:b/>
          <w:bCs/>
        </w:rPr>
        <w:t>actors</w:t>
      </w:r>
    </w:p>
    <w:p w14:paraId="58782F36" w14:textId="77777777" w:rsidR="000D17EF" w:rsidRPr="00D7201D" w:rsidRDefault="000D17EF">
      <w:pPr>
        <w:numPr>
          <w:ilvl w:val="0"/>
          <w:numId w:val="41"/>
        </w:numPr>
      </w:pPr>
      <w:r w:rsidRPr="00D7201D">
        <w:t>Strict regulations around food hygiene, health, and safety.</w:t>
      </w:r>
    </w:p>
    <w:p w14:paraId="15B810AC" w14:textId="77777777" w:rsidR="000D17EF" w:rsidRPr="00D7201D" w:rsidRDefault="000D17EF">
      <w:pPr>
        <w:numPr>
          <w:ilvl w:val="0"/>
          <w:numId w:val="41"/>
        </w:numPr>
      </w:pPr>
      <w:r w:rsidRPr="00D7201D">
        <w:t>Data protection requirements under UK GDPR for loyalty apps.</w:t>
      </w:r>
    </w:p>
    <w:p w14:paraId="51645918" w14:textId="77777777" w:rsidR="000D17EF" w:rsidRPr="00D7201D" w:rsidRDefault="000D17EF">
      <w:pPr>
        <w:numPr>
          <w:ilvl w:val="0"/>
          <w:numId w:val="41"/>
        </w:numPr>
      </w:pPr>
      <w:r w:rsidRPr="00D7201D">
        <w:t>Employment law relating to working hours and staff contracts.</w:t>
      </w:r>
    </w:p>
    <w:p w14:paraId="11BAD9EB" w14:textId="77777777" w:rsidR="000D17EF" w:rsidRPr="00D7201D" w:rsidRDefault="000D17EF" w:rsidP="000D17EF">
      <w:pPr>
        <w:rPr>
          <w:b/>
          <w:bCs/>
        </w:rPr>
      </w:pPr>
      <w:r w:rsidRPr="00D7201D">
        <w:rPr>
          <w:b/>
          <w:bCs/>
        </w:rPr>
        <w:t xml:space="preserve">Environmental </w:t>
      </w:r>
      <w:r>
        <w:rPr>
          <w:b/>
          <w:bCs/>
        </w:rPr>
        <w:t>f</w:t>
      </w:r>
      <w:r w:rsidRPr="00D7201D">
        <w:rPr>
          <w:b/>
          <w:bCs/>
        </w:rPr>
        <w:t>actors</w:t>
      </w:r>
    </w:p>
    <w:p w14:paraId="4846CAF0" w14:textId="77777777" w:rsidR="000D17EF" w:rsidRPr="00D7201D" w:rsidRDefault="000D17EF">
      <w:pPr>
        <w:numPr>
          <w:ilvl w:val="0"/>
          <w:numId w:val="42"/>
        </w:numPr>
      </w:pPr>
      <w:r w:rsidRPr="00D7201D">
        <w:t>Pressure to reduce waste and carbon emissions.</w:t>
      </w:r>
    </w:p>
    <w:p w14:paraId="5EE4265D" w14:textId="77777777" w:rsidR="000D17EF" w:rsidRPr="00D7201D" w:rsidRDefault="000D17EF">
      <w:pPr>
        <w:numPr>
          <w:ilvl w:val="0"/>
          <w:numId w:val="42"/>
        </w:numPr>
      </w:pPr>
      <w:r w:rsidRPr="00D7201D">
        <w:t>Increased focus on sustainable packaging and energy efficiency.</w:t>
      </w:r>
    </w:p>
    <w:p w14:paraId="71A09B11" w14:textId="77777777" w:rsidR="000D17EF" w:rsidRDefault="000D17EF">
      <w:pPr>
        <w:numPr>
          <w:ilvl w:val="0"/>
          <w:numId w:val="42"/>
        </w:numPr>
      </w:pPr>
      <w:r w:rsidRPr="00D7201D">
        <w:t>Customers increasingly choose environmentally responsible brands.</w:t>
      </w:r>
    </w:p>
    <w:p w14:paraId="3969E0D9" w14:textId="77777777" w:rsidR="000D17EF" w:rsidRPr="00D7201D" w:rsidRDefault="000D17EF" w:rsidP="000D17EF">
      <w:pPr>
        <w:rPr>
          <w:b/>
          <w:bCs/>
        </w:rPr>
      </w:pPr>
      <w:r w:rsidRPr="00D7201D">
        <w:rPr>
          <w:b/>
          <w:bCs/>
        </w:rPr>
        <w:t xml:space="preserve">SWOT </w:t>
      </w:r>
      <w:r>
        <w:rPr>
          <w:b/>
          <w:bCs/>
        </w:rPr>
        <w:t>a</w:t>
      </w:r>
      <w:r w:rsidRPr="00D7201D">
        <w:rPr>
          <w:b/>
          <w:bCs/>
        </w:rPr>
        <w:t>nalysis of BrewCo Coffee Ltd</w:t>
      </w:r>
    </w:p>
    <w:p w14:paraId="2DE3C079" w14:textId="77777777" w:rsidR="000D17EF" w:rsidRPr="00D7201D" w:rsidRDefault="000D17EF" w:rsidP="000D17EF">
      <w:pPr>
        <w:rPr>
          <w:b/>
          <w:bCs/>
        </w:rPr>
      </w:pPr>
      <w:r w:rsidRPr="00D7201D">
        <w:rPr>
          <w:b/>
          <w:bCs/>
        </w:rPr>
        <w:t>Strengths</w:t>
      </w:r>
    </w:p>
    <w:p w14:paraId="155B9B0E" w14:textId="77777777" w:rsidR="000D17EF" w:rsidRPr="00D7201D" w:rsidRDefault="000D17EF">
      <w:pPr>
        <w:numPr>
          <w:ilvl w:val="0"/>
          <w:numId w:val="43"/>
        </w:numPr>
      </w:pPr>
      <w:r w:rsidRPr="00D7201D">
        <w:t>Strong ethical brand and clear mission</w:t>
      </w:r>
      <w:r>
        <w:t>.</w:t>
      </w:r>
    </w:p>
    <w:p w14:paraId="76582B4B" w14:textId="77777777" w:rsidR="000D17EF" w:rsidRPr="00D7201D" w:rsidRDefault="000D17EF">
      <w:pPr>
        <w:numPr>
          <w:ilvl w:val="0"/>
          <w:numId w:val="43"/>
        </w:numPr>
      </w:pPr>
      <w:r w:rsidRPr="00D7201D">
        <w:t>Loyal customer base supported by a digital loyalty app</w:t>
      </w:r>
      <w:r>
        <w:t>.</w:t>
      </w:r>
    </w:p>
    <w:p w14:paraId="2F81D9D4" w14:textId="77777777" w:rsidR="000D17EF" w:rsidRPr="00D7201D" w:rsidRDefault="000D17EF">
      <w:pPr>
        <w:numPr>
          <w:ilvl w:val="0"/>
          <w:numId w:val="43"/>
        </w:numPr>
      </w:pPr>
      <w:r w:rsidRPr="00D7201D">
        <w:t>High-quality products and customer service</w:t>
      </w:r>
      <w:r>
        <w:t>.</w:t>
      </w:r>
    </w:p>
    <w:p w14:paraId="238E5DFA" w14:textId="77777777" w:rsidR="000D17EF" w:rsidRPr="00D7201D" w:rsidRDefault="000D17EF">
      <w:pPr>
        <w:numPr>
          <w:ilvl w:val="0"/>
          <w:numId w:val="43"/>
        </w:numPr>
      </w:pPr>
      <w:r w:rsidRPr="00D7201D">
        <w:t>Positive workplace culture</w:t>
      </w:r>
      <w:r>
        <w:t>.</w:t>
      </w:r>
    </w:p>
    <w:p w14:paraId="27B80FFF" w14:textId="77777777" w:rsidR="000D17EF" w:rsidRPr="00D7201D" w:rsidRDefault="000D17EF" w:rsidP="000D17EF">
      <w:pPr>
        <w:rPr>
          <w:b/>
          <w:bCs/>
        </w:rPr>
      </w:pPr>
      <w:r w:rsidRPr="00D7201D">
        <w:rPr>
          <w:b/>
          <w:bCs/>
        </w:rPr>
        <w:t>Weaknesses</w:t>
      </w:r>
    </w:p>
    <w:p w14:paraId="5B4A6AC0" w14:textId="77777777" w:rsidR="000D17EF" w:rsidRPr="00D7201D" w:rsidRDefault="000D17EF">
      <w:pPr>
        <w:numPr>
          <w:ilvl w:val="0"/>
          <w:numId w:val="44"/>
        </w:numPr>
      </w:pPr>
      <w:r w:rsidRPr="00D7201D">
        <w:t>Higher prices compared to some competitors</w:t>
      </w:r>
      <w:r>
        <w:t>.</w:t>
      </w:r>
    </w:p>
    <w:p w14:paraId="50EE1BAB" w14:textId="77777777" w:rsidR="000D17EF" w:rsidRPr="00D7201D" w:rsidRDefault="000D17EF">
      <w:pPr>
        <w:numPr>
          <w:ilvl w:val="0"/>
          <w:numId w:val="44"/>
        </w:numPr>
      </w:pPr>
      <w:r w:rsidRPr="00D7201D">
        <w:t>Limited financial resources compared to national chains</w:t>
      </w:r>
      <w:r>
        <w:t>.</w:t>
      </w:r>
    </w:p>
    <w:p w14:paraId="59A859BE" w14:textId="77777777" w:rsidR="000D17EF" w:rsidRPr="00D7201D" w:rsidRDefault="000D17EF">
      <w:pPr>
        <w:numPr>
          <w:ilvl w:val="0"/>
          <w:numId w:val="44"/>
        </w:numPr>
      </w:pPr>
      <w:r w:rsidRPr="00D7201D">
        <w:t>Dependence on imported raw materials</w:t>
      </w:r>
      <w:r>
        <w:t>.</w:t>
      </w:r>
    </w:p>
    <w:p w14:paraId="2A87BA12" w14:textId="77777777" w:rsidR="000D17EF" w:rsidRPr="00D7201D" w:rsidRDefault="000D17EF">
      <w:pPr>
        <w:numPr>
          <w:ilvl w:val="0"/>
          <w:numId w:val="44"/>
        </w:numPr>
      </w:pPr>
      <w:r w:rsidRPr="00D7201D">
        <w:t>Rising staff costs</w:t>
      </w:r>
      <w:r>
        <w:t>.</w:t>
      </w:r>
    </w:p>
    <w:p w14:paraId="33FA1B88" w14:textId="77777777" w:rsidR="000D17EF" w:rsidRPr="00D7201D" w:rsidRDefault="000D17EF" w:rsidP="000D17EF">
      <w:pPr>
        <w:rPr>
          <w:b/>
          <w:bCs/>
        </w:rPr>
      </w:pPr>
      <w:r w:rsidRPr="00D7201D">
        <w:rPr>
          <w:b/>
          <w:bCs/>
        </w:rPr>
        <w:t>Opportunities</w:t>
      </w:r>
    </w:p>
    <w:p w14:paraId="1CFF05D4" w14:textId="77777777" w:rsidR="000D17EF" w:rsidRPr="00D7201D" w:rsidRDefault="000D17EF">
      <w:pPr>
        <w:numPr>
          <w:ilvl w:val="0"/>
          <w:numId w:val="45"/>
        </w:numPr>
      </w:pPr>
      <w:r w:rsidRPr="00D7201D">
        <w:t>Expansion into new locations</w:t>
      </w:r>
      <w:r>
        <w:t>.</w:t>
      </w:r>
    </w:p>
    <w:p w14:paraId="7E8F4C2F" w14:textId="77777777" w:rsidR="000D17EF" w:rsidRPr="00D7201D" w:rsidRDefault="000D17EF">
      <w:pPr>
        <w:numPr>
          <w:ilvl w:val="0"/>
          <w:numId w:val="45"/>
        </w:numPr>
      </w:pPr>
      <w:r w:rsidRPr="00D7201D">
        <w:t>Growing demand for sustainable and ethical businesses</w:t>
      </w:r>
      <w:r>
        <w:t>.</w:t>
      </w:r>
    </w:p>
    <w:p w14:paraId="5A6AB3CA" w14:textId="77777777" w:rsidR="000D17EF" w:rsidRPr="00D7201D" w:rsidRDefault="000D17EF">
      <w:pPr>
        <w:numPr>
          <w:ilvl w:val="0"/>
          <w:numId w:val="45"/>
        </w:numPr>
      </w:pPr>
      <w:r w:rsidRPr="00D7201D">
        <w:t>Partnerships with local suppliers and businesses</w:t>
      </w:r>
      <w:r>
        <w:t>.</w:t>
      </w:r>
    </w:p>
    <w:p w14:paraId="4A802B04" w14:textId="77777777" w:rsidR="000D17EF" w:rsidRDefault="000D17EF">
      <w:pPr>
        <w:numPr>
          <w:ilvl w:val="0"/>
          <w:numId w:val="45"/>
        </w:numPr>
      </w:pPr>
      <w:r w:rsidRPr="00D7201D">
        <w:t>Development of takeaway and delivery services</w:t>
      </w:r>
      <w:r>
        <w:t>.</w:t>
      </w:r>
    </w:p>
    <w:p w14:paraId="31FF221A" w14:textId="77777777" w:rsidR="000D17EF" w:rsidRPr="00D7201D" w:rsidRDefault="000D17EF" w:rsidP="000D17EF">
      <w:pPr>
        <w:rPr>
          <w:b/>
          <w:bCs/>
        </w:rPr>
      </w:pPr>
      <w:r w:rsidRPr="00D7201D">
        <w:rPr>
          <w:b/>
          <w:bCs/>
        </w:rPr>
        <w:t>Threats</w:t>
      </w:r>
    </w:p>
    <w:p w14:paraId="23CC1DA2" w14:textId="77777777" w:rsidR="000D17EF" w:rsidRPr="00D7201D" w:rsidRDefault="000D17EF">
      <w:pPr>
        <w:numPr>
          <w:ilvl w:val="0"/>
          <w:numId w:val="46"/>
        </w:numPr>
      </w:pPr>
      <w:r w:rsidRPr="00D7201D">
        <w:t>Intense competition from large coffee chains</w:t>
      </w:r>
      <w:r>
        <w:t>.</w:t>
      </w:r>
    </w:p>
    <w:p w14:paraId="68998FB0" w14:textId="77777777" w:rsidR="000D17EF" w:rsidRPr="00D7201D" w:rsidRDefault="000D17EF">
      <w:pPr>
        <w:numPr>
          <w:ilvl w:val="0"/>
          <w:numId w:val="46"/>
        </w:numPr>
      </w:pPr>
      <w:r w:rsidRPr="00D7201D">
        <w:t>Rising operational and energy costs</w:t>
      </w:r>
      <w:r>
        <w:t>.</w:t>
      </w:r>
    </w:p>
    <w:p w14:paraId="662A49D9" w14:textId="77777777" w:rsidR="000D17EF" w:rsidRPr="00D7201D" w:rsidRDefault="000D17EF">
      <w:pPr>
        <w:numPr>
          <w:ilvl w:val="0"/>
          <w:numId w:val="46"/>
        </w:numPr>
      </w:pPr>
      <w:r w:rsidRPr="00D7201D">
        <w:t>Changes in consumer spending habits</w:t>
      </w:r>
      <w:r>
        <w:t>.</w:t>
      </w:r>
    </w:p>
    <w:p w14:paraId="7F5FEDC8" w14:textId="77777777" w:rsidR="000D17EF" w:rsidRDefault="000D17EF">
      <w:pPr>
        <w:numPr>
          <w:ilvl w:val="0"/>
          <w:numId w:val="46"/>
        </w:numPr>
      </w:pPr>
      <w:r w:rsidRPr="00D7201D">
        <w:t>Economic uncertainty and inflation</w:t>
      </w:r>
      <w:r>
        <w:t>.</w:t>
      </w:r>
    </w:p>
    <w:p w14:paraId="1E321DB3" w14:textId="77777777" w:rsidR="000D17EF" w:rsidRPr="00D7201D" w:rsidRDefault="000D17EF" w:rsidP="000D17EF">
      <w:pPr>
        <w:rPr>
          <w:b/>
          <w:bCs/>
        </w:rPr>
      </w:pPr>
      <w:r w:rsidRPr="00D7201D">
        <w:rPr>
          <w:b/>
          <w:bCs/>
        </w:rPr>
        <w:t>Conclusion</w:t>
      </w:r>
    </w:p>
    <w:p w14:paraId="03AA223D" w14:textId="77777777" w:rsidR="000D17EF" w:rsidRPr="00D7201D" w:rsidRDefault="000D17EF" w:rsidP="000D17EF">
      <w:r w:rsidRPr="00D7201D">
        <w:t>BrewCo Coffee Ltd operates in a challenging but opportunity-rich environment. The PESTLE analysis highlights external factors such as inflation, technology, and environmental concerns that influence decision-making. The SWOT analysis demonstrates that while BrewCo has strong ethical values and customer loyalty, it must manage rising costs and competition carefully.</w:t>
      </w:r>
    </w:p>
    <w:p w14:paraId="30F03934" w14:textId="77777777" w:rsidR="000D17EF" w:rsidRDefault="000D17EF" w:rsidP="000D17EF">
      <w:r w:rsidRPr="00D7201D">
        <w:t>By using these analytical tools, BrewCo’s management team can make informed strategic decisions that support sustainable growth and long-term success.</w:t>
      </w:r>
    </w:p>
    <w:p w14:paraId="0ACF5ED4" w14:textId="77777777" w:rsidR="000D17EF" w:rsidRPr="0072637F" w:rsidRDefault="000D17EF" w:rsidP="000D17EF"/>
    <w:p w14:paraId="5075A3D0" w14:textId="77777777" w:rsidR="000D17EF" w:rsidRPr="0072637F" w:rsidRDefault="000D17EF" w:rsidP="000D17EF">
      <w:r w:rsidRPr="0072637F">
        <w:br w:type="page"/>
      </w:r>
    </w:p>
    <w:p w14:paraId="4C1A3043" w14:textId="77777777" w:rsidR="000D17EF" w:rsidRDefault="000D17EF" w:rsidP="000D17EF">
      <w:pPr>
        <w:pStyle w:val="Heading3"/>
        <w:rPr>
          <w:rStyle w:val="Strong"/>
          <w:b/>
          <w:bCs w:val="0"/>
        </w:rPr>
      </w:pPr>
      <w:r>
        <w:rPr>
          <w:rStyle w:val="Strong"/>
          <w:b/>
          <w:bCs w:val="0"/>
        </w:rPr>
        <w:t>BrewCo Coffee Ltd. growth strategies activity</w:t>
      </w:r>
    </w:p>
    <w:p w14:paraId="23BA620B" w14:textId="2C739434" w:rsidR="000D17EF" w:rsidRDefault="000D17EF" w:rsidP="000D17EF">
      <w:r>
        <w:t>In your groups, read the BrewCo Coffee Ltd case study. Discuss possible growth strategies that the organisation could adopt.  Describe these in the table below, giving reasons why they would be appropriate.</w:t>
      </w:r>
    </w:p>
    <w:p w14:paraId="40500275" w14:textId="77777777" w:rsidR="000D17EF" w:rsidRPr="00367A5A" w:rsidRDefault="000D17EF" w:rsidP="000D17EF">
      <w:pPr>
        <w:rPr>
          <w:bCs/>
        </w:rPr>
      </w:pPr>
      <w:r w:rsidRPr="00EA44C5">
        <w:rPr>
          <w:rStyle w:val="Strong"/>
        </w:rPr>
        <w:t>BrewCo Coffee Ltd. potential growth strategies</w:t>
      </w:r>
    </w:p>
    <w:tbl>
      <w:tblPr>
        <w:tblStyle w:val="TableGrid"/>
        <w:tblW w:w="0" w:type="auto"/>
        <w:tblLook w:val="04A0" w:firstRow="1" w:lastRow="0" w:firstColumn="1" w:lastColumn="0" w:noHBand="0" w:noVBand="1"/>
      </w:tblPr>
      <w:tblGrid>
        <w:gridCol w:w="4508"/>
        <w:gridCol w:w="4508"/>
      </w:tblGrid>
      <w:tr w:rsidR="000D17EF" w14:paraId="7A4D2D83" w14:textId="77777777" w:rsidTr="00243859">
        <w:tc>
          <w:tcPr>
            <w:tcW w:w="4508" w:type="dxa"/>
          </w:tcPr>
          <w:p w14:paraId="587B20C3" w14:textId="77777777" w:rsidR="000D17EF" w:rsidRPr="00EA44C5" w:rsidRDefault="000D17EF" w:rsidP="00243859">
            <w:pPr>
              <w:rPr>
                <w:b/>
                <w:bCs/>
              </w:rPr>
            </w:pPr>
            <w:r w:rsidRPr="00EA44C5">
              <w:rPr>
                <w:b/>
                <w:bCs/>
              </w:rPr>
              <w:t>Growth strategies</w:t>
            </w:r>
          </w:p>
        </w:tc>
        <w:tc>
          <w:tcPr>
            <w:tcW w:w="4508" w:type="dxa"/>
          </w:tcPr>
          <w:p w14:paraId="06A4C604" w14:textId="77777777" w:rsidR="000D17EF" w:rsidRPr="00EA44C5" w:rsidRDefault="000D17EF" w:rsidP="00243859">
            <w:pPr>
              <w:rPr>
                <w:b/>
                <w:bCs/>
              </w:rPr>
            </w:pPr>
            <w:r w:rsidRPr="00EA44C5">
              <w:rPr>
                <w:b/>
                <w:bCs/>
              </w:rPr>
              <w:t xml:space="preserve">Reasons </w:t>
            </w:r>
          </w:p>
        </w:tc>
      </w:tr>
      <w:tr w:rsidR="000D17EF" w14:paraId="7B8A1DE5" w14:textId="77777777" w:rsidTr="00243859">
        <w:trPr>
          <w:trHeight w:val="1191"/>
        </w:trPr>
        <w:tc>
          <w:tcPr>
            <w:tcW w:w="4508" w:type="dxa"/>
          </w:tcPr>
          <w:p w14:paraId="7DD80547" w14:textId="77777777" w:rsidR="000D17EF" w:rsidRDefault="000D17EF" w:rsidP="00243859"/>
        </w:tc>
        <w:tc>
          <w:tcPr>
            <w:tcW w:w="4508" w:type="dxa"/>
          </w:tcPr>
          <w:p w14:paraId="634F7D63" w14:textId="77777777" w:rsidR="000D17EF" w:rsidRDefault="000D17EF" w:rsidP="00243859"/>
        </w:tc>
      </w:tr>
      <w:tr w:rsidR="000D17EF" w14:paraId="1D55B53B" w14:textId="77777777" w:rsidTr="00243859">
        <w:trPr>
          <w:trHeight w:val="1191"/>
        </w:trPr>
        <w:tc>
          <w:tcPr>
            <w:tcW w:w="4508" w:type="dxa"/>
          </w:tcPr>
          <w:p w14:paraId="7CA9DFB6" w14:textId="77777777" w:rsidR="000D17EF" w:rsidRDefault="000D17EF" w:rsidP="00243859"/>
        </w:tc>
        <w:tc>
          <w:tcPr>
            <w:tcW w:w="4508" w:type="dxa"/>
          </w:tcPr>
          <w:p w14:paraId="1BF83D55" w14:textId="77777777" w:rsidR="000D17EF" w:rsidRDefault="000D17EF" w:rsidP="00243859"/>
        </w:tc>
      </w:tr>
      <w:tr w:rsidR="000D17EF" w14:paraId="3D8DDDE2" w14:textId="77777777" w:rsidTr="00243859">
        <w:trPr>
          <w:trHeight w:val="1191"/>
        </w:trPr>
        <w:tc>
          <w:tcPr>
            <w:tcW w:w="4508" w:type="dxa"/>
          </w:tcPr>
          <w:p w14:paraId="7C16599E" w14:textId="77777777" w:rsidR="000D17EF" w:rsidRDefault="000D17EF" w:rsidP="00243859"/>
        </w:tc>
        <w:tc>
          <w:tcPr>
            <w:tcW w:w="4508" w:type="dxa"/>
          </w:tcPr>
          <w:p w14:paraId="007903A7" w14:textId="77777777" w:rsidR="000D17EF" w:rsidRDefault="000D17EF" w:rsidP="00243859"/>
        </w:tc>
      </w:tr>
      <w:tr w:rsidR="000D17EF" w14:paraId="253B4802" w14:textId="77777777" w:rsidTr="00243859">
        <w:trPr>
          <w:trHeight w:val="1191"/>
        </w:trPr>
        <w:tc>
          <w:tcPr>
            <w:tcW w:w="4508" w:type="dxa"/>
          </w:tcPr>
          <w:p w14:paraId="0685F422" w14:textId="77777777" w:rsidR="000D17EF" w:rsidRDefault="000D17EF" w:rsidP="00243859"/>
        </w:tc>
        <w:tc>
          <w:tcPr>
            <w:tcW w:w="4508" w:type="dxa"/>
          </w:tcPr>
          <w:p w14:paraId="5BF370CD" w14:textId="77777777" w:rsidR="000D17EF" w:rsidRDefault="000D17EF" w:rsidP="00243859"/>
        </w:tc>
      </w:tr>
      <w:tr w:rsidR="000D17EF" w14:paraId="3EBBD6A6" w14:textId="77777777" w:rsidTr="00243859">
        <w:trPr>
          <w:trHeight w:val="1191"/>
        </w:trPr>
        <w:tc>
          <w:tcPr>
            <w:tcW w:w="4508" w:type="dxa"/>
          </w:tcPr>
          <w:p w14:paraId="6E463EE7" w14:textId="77777777" w:rsidR="000D17EF" w:rsidRDefault="000D17EF" w:rsidP="00243859"/>
        </w:tc>
        <w:tc>
          <w:tcPr>
            <w:tcW w:w="4508" w:type="dxa"/>
          </w:tcPr>
          <w:p w14:paraId="17E81D61" w14:textId="77777777" w:rsidR="000D17EF" w:rsidRDefault="000D17EF" w:rsidP="00243859"/>
        </w:tc>
      </w:tr>
    </w:tbl>
    <w:p w14:paraId="472671ED" w14:textId="77777777" w:rsidR="000D17EF" w:rsidRDefault="000D17EF" w:rsidP="000D17EF"/>
    <w:p w14:paraId="28ED5FD9" w14:textId="69094A28" w:rsidR="000D17EF" w:rsidRDefault="000D17EF" w:rsidP="000D17EF">
      <w:r>
        <w:t>Select three of your growth strategies. Create a SMART objective for each.</w:t>
      </w:r>
    </w:p>
    <w:p w14:paraId="3582DE00" w14:textId="77777777" w:rsidR="000D17EF" w:rsidRPr="00EA44C5" w:rsidRDefault="000D17EF" w:rsidP="000D17EF">
      <w:pPr>
        <w:rPr>
          <w:b/>
          <w:bCs/>
        </w:rPr>
      </w:pPr>
      <w:r w:rsidRPr="00EA44C5">
        <w:rPr>
          <w:b/>
          <w:bCs/>
        </w:rPr>
        <w:t>SMART objectives</w:t>
      </w:r>
    </w:p>
    <w:tbl>
      <w:tblPr>
        <w:tblStyle w:val="TableGrid"/>
        <w:tblW w:w="0" w:type="auto"/>
        <w:tblLook w:val="04A0" w:firstRow="1" w:lastRow="0" w:firstColumn="1" w:lastColumn="0" w:noHBand="0" w:noVBand="1"/>
      </w:tblPr>
      <w:tblGrid>
        <w:gridCol w:w="4508"/>
        <w:gridCol w:w="4508"/>
      </w:tblGrid>
      <w:tr w:rsidR="000D17EF" w14:paraId="1132AA07" w14:textId="77777777" w:rsidTr="00243859">
        <w:tc>
          <w:tcPr>
            <w:tcW w:w="4508" w:type="dxa"/>
          </w:tcPr>
          <w:p w14:paraId="788B7B7D" w14:textId="77777777" w:rsidR="000D17EF" w:rsidRPr="00EA44C5" w:rsidRDefault="000D17EF" w:rsidP="00243859">
            <w:pPr>
              <w:rPr>
                <w:b/>
                <w:bCs/>
              </w:rPr>
            </w:pPr>
            <w:r w:rsidRPr="00EA44C5">
              <w:rPr>
                <w:b/>
                <w:bCs/>
              </w:rPr>
              <w:t>Growth strategy</w:t>
            </w:r>
          </w:p>
        </w:tc>
        <w:tc>
          <w:tcPr>
            <w:tcW w:w="4508" w:type="dxa"/>
          </w:tcPr>
          <w:p w14:paraId="1A0D7448" w14:textId="77777777" w:rsidR="000D17EF" w:rsidRPr="00EA44C5" w:rsidRDefault="000D17EF" w:rsidP="00243859">
            <w:pPr>
              <w:rPr>
                <w:b/>
                <w:bCs/>
              </w:rPr>
            </w:pPr>
            <w:r w:rsidRPr="00EA44C5">
              <w:rPr>
                <w:b/>
                <w:bCs/>
              </w:rPr>
              <w:t>SMART objective</w:t>
            </w:r>
          </w:p>
        </w:tc>
      </w:tr>
      <w:tr w:rsidR="000D17EF" w14:paraId="7C5A0A78" w14:textId="77777777" w:rsidTr="00243859">
        <w:trPr>
          <w:trHeight w:val="1134"/>
        </w:trPr>
        <w:tc>
          <w:tcPr>
            <w:tcW w:w="4508" w:type="dxa"/>
          </w:tcPr>
          <w:p w14:paraId="5FB1870A" w14:textId="77777777" w:rsidR="000D17EF" w:rsidRDefault="000D17EF" w:rsidP="00243859"/>
        </w:tc>
        <w:tc>
          <w:tcPr>
            <w:tcW w:w="4508" w:type="dxa"/>
          </w:tcPr>
          <w:p w14:paraId="389662D3" w14:textId="77777777" w:rsidR="000D17EF" w:rsidRDefault="000D17EF" w:rsidP="00243859"/>
        </w:tc>
      </w:tr>
      <w:tr w:rsidR="000D17EF" w14:paraId="6759623C" w14:textId="77777777" w:rsidTr="00243859">
        <w:trPr>
          <w:trHeight w:val="1134"/>
        </w:trPr>
        <w:tc>
          <w:tcPr>
            <w:tcW w:w="4508" w:type="dxa"/>
          </w:tcPr>
          <w:p w14:paraId="2550AB49" w14:textId="77777777" w:rsidR="000D17EF" w:rsidRDefault="000D17EF" w:rsidP="00243859"/>
        </w:tc>
        <w:tc>
          <w:tcPr>
            <w:tcW w:w="4508" w:type="dxa"/>
          </w:tcPr>
          <w:p w14:paraId="22C7D594" w14:textId="77777777" w:rsidR="000D17EF" w:rsidRDefault="000D17EF" w:rsidP="00243859"/>
        </w:tc>
      </w:tr>
      <w:tr w:rsidR="000D17EF" w14:paraId="180FBD65" w14:textId="77777777" w:rsidTr="00243859">
        <w:trPr>
          <w:trHeight w:val="1134"/>
        </w:trPr>
        <w:tc>
          <w:tcPr>
            <w:tcW w:w="4508" w:type="dxa"/>
          </w:tcPr>
          <w:p w14:paraId="6B1A7EF9" w14:textId="77777777" w:rsidR="000D17EF" w:rsidRDefault="000D17EF" w:rsidP="00243859"/>
        </w:tc>
        <w:tc>
          <w:tcPr>
            <w:tcW w:w="4508" w:type="dxa"/>
          </w:tcPr>
          <w:p w14:paraId="7285F4DD" w14:textId="77777777" w:rsidR="000D17EF" w:rsidRDefault="000D17EF" w:rsidP="00243859"/>
        </w:tc>
      </w:tr>
    </w:tbl>
    <w:p w14:paraId="2EE18FF4" w14:textId="77777777" w:rsidR="000D17EF" w:rsidRPr="0072637F" w:rsidRDefault="000D17EF" w:rsidP="000D17EF">
      <w:r w:rsidRPr="0072637F">
        <w:br w:type="page"/>
      </w:r>
    </w:p>
    <w:p w14:paraId="1E5C4954" w14:textId="77777777" w:rsidR="000D17EF" w:rsidRDefault="000D17EF" w:rsidP="000D17EF">
      <w:pPr>
        <w:pStyle w:val="Heading3"/>
        <w:rPr>
          <w:rStyle w:val="Strong"/>
          <w:b/>
          <w:bCs w:val="0"/>
        </w:rPr>
      </w:pPr>
      <w:r>
        <w:rPr>
          <w:rStyle w:val="Strong"/>
          <w:b/>
          <w:bCs w:val="0"/>
        </w:rPr>
        <w:t>BrewCo Coffee Ltd. peer review sheet</w:t>
      </w:r>
    </w:p>
    <w:p w14:paraId="5575CC25" w14:textId="77777777" w:rsidR="000D17EF" w:rsidRDefault="000D17EF" w:rsidP="000D17EF">
      <w:r>
        <w:t>Names of peer reviewers:</w:t>
      </w:r>
    </w:p>
    <w:p w14:paraId="23257CDD" w14:textId="77777777" w:rsidR="000D17EF" w:rsidRDefault="000D17EF" w:rsidP="000D17EF"/>
    <w:p w14:paraId="7033E075" w14:textId="77777777" w:rsidR="000D17EF" w:rsidRDefault="000D17EF" w:rsidP="000D17EF">
      <w:r>
        <w:t>Names of group reviewed:</w:t>
      </w:r>
    </w:p>
    <w:p w14:paraId="1136CEDC" w14:textId="77777777" w:rsidR="000D17EF" w:rsidRDefault="000D17EF" w:rsidP="000D17EF"/>
    <w:p w14:paraId="7EAA8631" w14:textId="77777777" w:rsidR="000D17EF" w:rsidRPr="00EA44C5" w:rsidRDefault="000D17EF" w:rsidP="000D17EF">
      <w:pPr>
        <w:rPr>
          <w:b/>
          <w:bCs/>
        </w:rPr>
      </w:pPr>
      <w:r w:rsidRPr="00EA44C5">
        <w:rPr>
          <w:b/>
          <w:bCs/>
        </w:rPr>
        <w:t>Peer review</w:t>
      </w:r>
    </w:p>
    <w:tbl>
      <w:tblPr>
        <w:tblStyle w:val="TableGrid"/>
        <w:tblW w:w="0" w:type="auto"/>
        <w:tblLook w:val="04A0" w:firstRow="1" w:lastRow="0" w:firstColumn="1" w:lastColumn="0" w:noHBand="0" w:noVBand="1"/>
      </w:tblPr>
      <w:tblGrid>
        <w:gridCol w:w="4508"/>
        <w:gridCol w:w="4508"/>
      </w:tblGrid>
      <w:tr w:rsidR="000D17EF" w14:paraId="46C53F63" w14:textId="77777777" w:rsidTr="00243859">
        <w:tc>
          <w:tcPr>
            <w:tcW w:w="4508" w:type="dxa"/>
          </w:tcPr>
          <w:p w14:paraId="6EEAEF72" w14:textId="77777777" w:rsidR="000D17EF" w:rsidRPr="00EA44C5" w:rsidRDefault="000D17EF" w:rsidP="00243859">
            <w:pPr>
              <w:rPr>
                <w:b/>
                <w:bCs/>
              </w:rPr>
            </w:pPr>
            <w:r w:rsidRPr="00EA44C5">
              <w:rPr>
                <w:b/>
                <w:bCs/>
              </w:rPr>
              <w:t>Focus</w:t>
            </w:r>
          </w:p>
        </w:tc>
        <w:tc>
          <w:tcPr>
            <w:tcW w:w="4508" w:type="dxa"/>
          </w:tcPr>
          <w:p w14:paraId="45F0ED1D" w14:textId="77777777" w:rsidR="000D17EF" w:rsidRPr="00EA44C5" w:rsidRDefault="000D17EF" w:rsidP="00243859">
            <w:pPr>
              <w:rPr>
                <w:b/>
                <w:bCs/>
              </w:rPr>
            </w:pPr>
            <w:r w:rsidRPr="00EA44C5">
              <w:rPr>
                <w:b/>
                <w:bCs/>
              </w:rPr>
              <w:t>Comments</w:t>
            </w:r>
          </w:p>
        </w:tc>
      </w:tr>
      <w:tr w:rsidR="000D17EF" w14:paraId="6B589408" w14:textId="77777777" w:rsidTr="00243859">
        <w:trPr>
          <w:trHeight w:val="2041"/>
        </w:trPr>
        <w:tc>
          <w:tcPr>
            <w:tcW w:w="4508" w:type="dxa"/>
          </w:tcPr>
          <w:p w14:paraId="181D883E" w14:textId="77777777" w:rsidR="000D17EF" w:rsidRDefault="000D17EF" w:rsidP="00243859">
            <w:r>
              <w:t>Were the growth strategies proposed appropriate?</w:t>
            </w:r>
          </w:p>
        </w:tc>
        <w:tc>
          <w:tcPr>
            <w:tcW w:w="4508" w:type="dxa"/>
          </w:tcPr>
          <w:p w14:paraId="40006CBE" w14:textId="77777777" w:rsidR="000D17EF" w:rsidRDefault="000D17EF" w:rsidP="00243859"/>
        </w:tc>
      </w:tr>
      <w:tr w:rsidR="000D17EF" w14:paraId="1E402BC8" w14:textId="77777777" w:rsidTr="00243859">
        <w:trPr>
          <w:trHeight w:val="2041"/>
        </w:trPr>
        <w:tc>
          <w:tcPr>
            <w:tcW w:w="4508" w:type="dxa"/>
          </w:tcPr>
          <w:p w14:paraId="4033DD09" w14:textId="77777777" w:rsidR="000D17EF" w:rsidRDefault="000D17EF" w:rsidP="00243859">
            <w:r>
              <w:t>Was it clear how the growth strategies related to the SWOT and PESTLE analysis in the case study?</w:t>
            </w:r>
          </w:p>
        </w:tc>
        <w:tc>
          <w:tcPr>
            <w:tcW w:w="4508" w:type="dxa"/>
          </w:tcPr>
          <w:p w14:paraId="20B36BED" w14:textId="77777777" w:rsidR="000D17EF" w:rsidRDefault="000D17EF" w:rsidP="00243859"/>
        </w:tc>
      </w:tr>
      <w:tr w:rsidR="000D17EF" w14:paraId="23962DDB" w14:textId="77777777" w:rsidTr="00243859">
        <w:trPr>
          <w:trHeight w:val="2041"/>
        </w:trPr>
        <w:tc>
          <w:tcPr>
            <w:tcW w:w="4508" w:type="dxa"/>
          </w:tcPr>
          <w:p w14:paraId="1EDC527A" w14:textId="77777777" w:rsidR="000D17EF" w:rsidRDefault="000D17EF" w:rsidP="00243859">
            <w:r>
              <w:t>Was the justification for the growth strategies convincing?</w:t>
            </w:r>
          </w:p>
        </w:tc>
        <w:tc>
          <w:tcPr>
            <w:tcW w:w="4508" w:type="dxa"/>
          </w:tcPr>
          <w:p w14:paraId="0554DC5A" w14:textId="77777777" w:rsidR="000D17EF" w:rsidRDefault="000D17EF" w:rsidP="00243859"/>
        </w:tc>
      </w:tr>
      <w:tr w:rsidR="000D17EF" w14:paraId="20BC1851" w14:textId="77777777" w:rsidTr="00243859">
        <w:trPr>
          <w:trHeight w:val="2041"/>
        </w:trPr>
        <w:tc>
          <w:tcPr>
            <w:tcW w:w="4508" w:type="dxa"/>
          </w:tcPr>
          <w:p w14:paraId="5369F722" w14:textId="77777777" w:rsidR="000D17EF" w:rsidRDefault="000D17EF" w:rsidP="00243859">
            <w:r>
              <w:t>Were the SMART objectives SMART?</w:t>
            </w:r>
          </w:p>
        </w:tc>
        <w:tc>
          <w:tcPr>
            <w:tcW w:w="4508" w:type="dxa"/>
          </w:tcPr>
          <w:p w14:paraId="233AC59F" w14:textId="77777777" w:rsidR="000D17EF" w:rsidRDefault="000D17EF" w:rsidP="00243859"/>
        </w:tc>
      </w:tr>
      <w:tr w:rsidR="000D17EF" w14:paraId="465CAD25" w14:textId="77777777" w:rsidTr="00243859">
        <w:trPr>
          <w:trHeight w:val="2041"/>
        </w:trPr>
        <w:tc>
          <w:tcPr>
            <w:tcW w:w="4508" w:type="dxa"/>
          </w:tcPr>
          <w:p w14:paraId="6AFD8DB3" w14:textId="77777777" w:rsidR="000D17EF" w:rsidRDefault="000D17EF" w:rsidP="00243859">
            <w:r>
              <w:t>Were the SMART objectives relevant to the growth strategies?</w:t>
            </w:r>
          </w:p>
        </w:tc>
        <w:tc>
          <w:tcPr>
            <w:tcW w:w="4508" w:type="dxa"/>
          </w:tcPr>
          <w:p w14:paraId="1C3207A9" w14:textId="77777777" w:rsidR="000D17EF" w:rsidRDefault="000D17EF" w:rsidP="00243859"/>
        </w:tc>
      </w:tr>
    </w:tbl>
    <w:p w14:paraId="6C6B3A9B" w14:textId="77777777" w:rsidR="000D17EF" w:rsidRDefault="000D17EF" w:rsidP="000D17EF">
      <w:pPr>
        <w:rPr>
          <w:rStyle w:val="Strong"/>
          <w:rFonts w:eastAsiaTheme="majorEastAsia" w:cstheme="majorBidi"/>
          <w:bCs w:val="0"/>
          <w:color w:val="000000" w:themeColor="text1"/>
          <w:szCs w:val="28"/>
        </w:rPr>
      </w:pPr>
      <w:r>
        <w:rPr>
          <w:rStyle w:val="Strong"/>
          <w:b w:val="0"/>
          <w:bCs w:val="0"/>
        </w:rPr>
        <w:br w:type="page"/>
      </w:r>
    </w:p>
    <w:p w14:paraId="68B4482A" w14:textId="77777777" w:rsidR="000D17EF" w:rsidRPr="006132DD" w:rsidRDefault="000D17EF" w:rsidP="000D17EF">
      <w:pPr>
        <w:pStyle w:val="Heading3"/>
        <w:rPr>
          <w:rStyle w:val="Strong"/>
          <w:bCs w:val="0"/>
        </w:rPr>
      </w:pPr>
      <w:r>
        <w:rPr>
          <w:rStyle w:val="Strong"/>
          <w:b/>
          <w:bCs w:val="0"/>
        </w:rPr>
        <w:t>BrewCo Coffee Ltd. administration task</w:t>
      </w:r>
    </w:p>
    <w:p w14:paraId="674156D6" w14:textId="77777777" w:rsidR="000D17EF" w:rsidRPr="002E61E2" w:rsidRDefault="000D17EF" w:rsidP="000D17EF">
      <w:pPr>
        <w:rPr>
          <w:b/>
          <w:bCs/>
        </w:rPr>
      </w:pPr>
      <w:r w:rsidRPr="002E61E2">
        <w:rPr>
          <w:b/>
          <w:bCs/>
        </w:rPr>
        <w:t xml:space="preserve">Background to the </w:t>
      </w:r>
      <w:r>
        <w:rPr>
          <w:b/>
          <w:bCs/>
        </w:rPr>
        <w:t>b</w:t>
      </w:r>
      <w:r w:rsidRPr="002E61E2">
        <w:rPr>
          <w:b/>
          <w:bCs/>
        </w:rPr>
        <w:t>usiness</w:t>
      </w:r>
    </w:p>
    <w:p w14:paraId="50AD38F1" w14:textId="77777777" w:rsidR="000D17EF" w:rsidRPr="002E61E2" w:rsidRDefault="000D17EF" w:rsidP="000D17EF">
      <w:r w:rsidRPr="002E61E2">
        <w:t xml:space="preserve">BrewCo Coffee Ltd </w:t>
      </w:r>
      <w:r>
        <w:t xml:space="preserve">(BrewCo) </w:t>
      </w:r>
      <w:r w:rsidRPr="002E61E2">
        <w:t>is a medium-sized UK business operating in the hospitality and retail sector. Founded in 2016, the company runs 15 cafés across the North of England and employs approximately 120 staff.</w:t>
      </w:r>
    </w:p>
    <w:p w14:paraId="206E504B" w14:textId="77777777" w:rsidR="000D17EF" w:rsidRPr="002E61E2" w:rsidRDefault="000D17EF" w:rsidP="000D17EF">
      <w:r w:rsidRPr="002E61E2">
        <w:t>BrewCo is known for ethically sourced products, strong customer service, and its commitment to sustainability. Despite a loyal customer base, recent growth has slowed due to increased competition and rising costs.</w:t>
      </w:r>
    </w:p>
    <w:p w14:paraId="430AFF73" w14:textId="77777777" w:rsidR="000D17EF" w:rsidRPr="002E61E2" w:rsidRDefault="000D17EF" w:rsidP="000D17EF">
      <w:r w:rsidRPr="002E61E2">
        <w:t>Senior management have therefore decided to focus on growing sales from existing customers rather than opening new café locations.</w:t>
      </w:r>
    </w:p>
    <w:p w14:paraId="17F6AD15" w14:textId="77777777" w:rsidR="000D17EF" w:rsidRPr="002E61E2" w:rsidRDefault="000D17EF" w:rsidP="000D17EF">
      <w:pPr>
        <w:rPr>
          <w:b/>
          <w:bCs/>
        </w:rPr>
      </w:pPr>
      <w:r w:rsidRPr="002E61E2">
        <w:rPr>
          <w:b/>
          <w:bCs/>
        </w:rPr>
        <w:t>Chosen growth strategy</w:t>
      </w:r>
    </w:p>
    <w:p w14:paraId="6D5AAAFC" w14:textId="77777777" w:rsidR="000D17EF" w:rsidRPr="002E61E2" w:rsidRDefault="000D17EF" w:rsidP="000D17EF">
      <w:r w:rsidRPr="002E61E2">
        <w:t>BrewCo has selected market penetration as its growth strategy.</w:t>
      </w:r>
    </w:p>
    <w:p w14:paraId="4A5E73C4" w14:textId="77777777" w:rsidR="000D17EF" w:rsidRPr="002E61E2" w:rsidRDefault="000D17EF" w:rsidP="000D17EF">
      <w:r w:rsidRPr="002E61E2">
        <w:t>This strategy aims to increase sales to existing customers in existing markets, making it a low-risk and cost-effective option. BrewCo plans to achieve this by improving how it communicates with customers and encourages repeat visits.</w:t>
      </w:r>
    </w:p>
    <w:p w14:paraId="248C0789" w14:textId="77777777" w:rsidR="000D17EF" w:rsidRPr="002E61E2" w:rsidRDefault="000D17EF" w:rsidP="000D17EF">
      <w:pPr>
        <w:rPr>
          <w:b/>
          <w:bCs/>
        </w:rPr>
      </w:pPr>
      <w:r w:rsidRPr="002E61E2">
        <w:rPr>
          <w:b/>
          <w:bCs/>
        </w:rPr>
        <w:t>Specific business objective</w:t>
      </w:r>
    </w:p>
    <w:p w14:paraId="2B09EABD" w14:textId="77777777" w:rsidR="000D17EF" w:rsidRPr="002E61E2" w:rsidRDefault="000D17EF" w:rsidP="000D17EF">
      <w:r w:rsidRPr="002E61E2">
        <w:t>To support this strategy, BrewCo has set the following SMART objective.</w:t>
      </w:r>
    </w:p>
    <w:p w14:paraId="367F1194" w14:textId="77777777" w:rsidR="000D17EF" w:rsidRPr="002E61E2" w:rsidRDefault="000D17EF" w:rsidP="000D17EF">
      <w:r w:rsidRPr="002E61E2">
        <w:t>To increase repeat customer transactions by 20% within the next 12 months by improving communication with loyalty app customers.</w:t>
      </w:r>
    </w:p>
    <w:p w14:paraId="43D22817" w14:textId="77777777" w:rsidR="000D17EF" w:rsidRPr="002E61E2" w:rsidRDefault="000D17EF" w:rsidP="000D17EF">
      <w:pPr>
        <w:rPr>
          <w:b/>
          <w:bCs/>
        </w:rPr>
      </w:pPr>
      <w:r w:rsidRPr="002E61E2">
        <w:rPr>
          <w:b/>
          <w:bCs/>
        </w:rPr>
        <w:t>Specific administration task</w:t>
      </w:r>
    </w:p>
    <w:p w14:paraId="7058E593" w14:textId="77777777" w:rsidR="000D17EF" w:rsidRPr="002E61E2" w:rsidRDefault="000D17EF" w:rsidP="000D17EF">
      <w:r w:rsidRPr="002E61E2">
        <w:t>To help achieve this objective, BrewCo has identified the following administration-based task</w:t>
      </w:r>
      <w:r>
        <w:t>:</w:t>
      </w:r>
    </w:p>
    <w:p w14:paraId="1D6C35D6" w14:textId="77777777" w:rsidR="000D17EF" w:rsidRPr="002E61E2" w:rsidRDefault="000D17EF" w:rsidP="000D17EF">
      <w:r w:rsidRPr="002E61E2">
        <w:t xml:space="preserve">To update, clean and organise the customer contact database for loyalty app users within one working day, ensuring all records are accurate, </w:t>
      </w:r>
      <w:r>
        <w:t xml:space="preserve">legally </w:t>
      </w:r>
      <w:r w:rsidRPr="002E61E2">
        <w:t>compliant, and ready for a targeted promotion campaign.</w:t>
      </w:r>
    </w:p>
    <w:p w14:paraId="5B5A08EA" w14:textId="77777777" w:rsidR="000D17EF" w:rsidRPr="002E61E2" w:rsidRDefault="000D17EF" w:rsidP="000D17EF">
      <w:pPr>
        <w:rPr>
          <w:b/>
          <w:bCs/>
        </w:rPr>
      </w:pPr>
      <w:r w:rsidRPr="002E61E2">
        <w:rPr>
          <w:b/>
          <w:bCs/>
        </w:rPr>
        <w:t xml:space="preserve">PESTLE </w:t>
      </w:r>
      <w:r>
        <w:rPr>
          <w:b/>
          <w:bCs/>
        </w:rPr>
        <w:t>a</w:t>
      </w:r>
      <w:r w:rsidRPr="002E61E2">
        <w:rPr>
          <w:b/>
          <w:bCs/>
        </w:rPr>
        <w:t xml:space="preserve">nalysis </w:t>
      </w:r>
    </w:p>
    <w:p w14:paraId="2814DF5D" w14:textId="77777777" w:rsidR="000D17EF" w:rsidRPr="002E61E2" w:rsidRDefault="000D17EF" w:rsidP="000D17EF">
      <w:pPr>
        <w:rPr>
          <w:b/>
          <w:bCs/>
        </w:rPr>
      </w:pPr>
      <w:r w:rsidRPr="002E61E2">
        <w:rPr>
          <w:b/>
          <w:bCs/>
        </w:rPr>
        <w:t>Political</w:t>
      </w:r>
    </w:p>
    <w:p w14:paraId="43C9AAE8" w14:textId="77777777" w:rsidR="000D17EF" w:rsidRPr="002E61E2" w:rsidRDefault="000D17EF">
      <w:pPr>
        <w:numPr>
          <w:ilvl w:val="0"/>
          <w:numId w:val="47"/>
        </w:numPr>
      </w:pPr>
      <w:r w:rsidRPr="002E61E2">
        <w:t>Data protection legislation requires accurate record-keeping.</w:t>
      </w:r>
    </w:p>
    <w:p w14:paraId="2AAE61FF" w14:textId="77777777" w:rsidR="000D17EF" w:rsidRPr="002E61E2" w:rsidRDefault="000D17EF" w:rsidP="000D17EF">
      <w:pPr>
        <w:rPr>
          <w:b/>
          <w:bCs/>
        </w:rPr>
      </w:pPr>
      <w:r w:rsidRPr="002E61E2">
        <w:rPr>
          <w:b/>
          <w:bCs/>
        </w:rPr>
        <w:t>Economic</w:t>
      </w:r>
    </w:p>
    <w:p w14:paraId="7EF233B2" w14:textId="77777777" w:rsidR="000D17EF" w:rsidRPr="002E61E2" w:rsidRDefault="000D17EF">
      <w:pPr>
        <w:numPr>
          <w:ilvl w:val="0"/>
          <w:numId w:val="48"/>
        </w:numPr>
      </w:pPr>
      <w:r w:rsidRPr="002E61E2">
        <w:t>Targeted marketing reduces wasted costs.</w:t>
      </w:r>
    </w:p>
    <w:p w14:paraId="2CB63F7B" w14:textId="77777777" w:rsidR="000D17EF" w:rsidRPr="002E61E2" w:rsidRDefault="000D17EF" w:rsidP="000D17EF">
      <w:pPr>
        <w:rPr>
          <w:b/>
          <w:bCs/>
        </w:rPr>
      </w:pPr>
      <w:r w:rsidRPr="002E61E2">
        <w:rPr>
          <w:b/>
          <w:bCs/>
        </w:rPr>
        <w:t>Social</w:t>
      </w:r>
    </w:p>
    <w:p w14:paraId="66AE296C" w14:textId="77777777" w:rsidR="000D17EF" w:rsidRPr="002E61E2" w:rsidRDefault="000D17EF">
      <w:pPr>
        <w:numPr>
          <w:ilvl w:val="0"/>
          <w:numId w:val="49"/>
        </w:numPr>
      </w:pPr>
      <w:r w:rsidRPr="002E61E2">
        <w:t>Customers expect relevant and appropriate communication.</w:t>
      </w:r>
    </w:p>
    <w:p w14:paraId="427808F9" w14:textId="77777777" w:rsidR="000D17EF" w:rsidRPr="002E61E2" w:rsidRDefault="000D17EF" w:rsidP="000D17EF">
      <w:pPr>
        <w:rPr>
          <w:b/>
          <w:bCs/>
        </w:rPr>
      </w:pPr>
      <w:r w:rsidRPr="002E61E2">
        <w:rPr>
          <w:b/>
          <w:bCs/>
        </w:rPr>
        <w:t>Technological</w:t>
      </w:r>
    </w:p>
    <w:p w14:paraId="11FD1226" w14:textId="77777777" w:rsidR="000D17EF" w:rsidRPr="002E61E2" w:rsidRDefault="000D17EF">
      <w:pPr>
        <w:numPr>
          <w:ilvl w:val="0"/>
          <w:numId w:val="50"/>
        </w:numPr>
      </w:pPr>
      <w:r w:rsidRPr="002E61E2">
        <w:t>Use of spreadsheets and customer management systems.</w:t>
      </w:r>
    </w:p>
    <w:p w14:paraId="34ADFF8A" w14:textId="77777777" w:rsidR="000D17EF" w:rsidRPr="002E61E2" w:rsidRDefault="000D17EF" w:rsidP="000D17EF">
      <w:pPr>
        <w:rPr>
          <w:b/>
          <w:bCs/>
        </w:rPr>
      </w:pPr>
      <w:r w:rsidRPr="002E61E2">
        <w:rPr>
          <w:b/>
          <w:bCs/>
        </w:rPr>
        <w:t>Legal</w:t>
      </w:r>
    </w:p>
    <w:p w14:paraId="123132C4" w14:textId="77777777" w:rsidR="000D17EF" w:rsidRPr="002E61E2" w:rsidRDefault="000D17EF">
      <w:pPr>
        <w:numPr>
          <w:ilvl w:val="0"/>
          <w:numId w:val="51"/>
        </w:numPr>
      </w:pPr>
      <w:r w:rsidRPr="00A55C9E">
        <w:t>UK GDPR</w:t>
      </w:r>
      <w:r w:rsidRPr="002E61E2">
        <w:t xml:space="preserve"> requires clear records of consent.</w:t>
      </w:r>
    </w:p>
    <w:p w14:paraId="047556AF" w14:textId="77777777" w:rsidR="000D17EF" w:rsidRPr="002E61E2" w:rsidRDefault="000D17EF" w:rsidP="000D17EF">
      <w:pPr>
        <w:rPr>
          <w:b/>
          <w:bCs/>
        </w:rPr>
      </w:pPr>
      <w:r w:rsidRPr="002E61E2">
        <w:rPr>
          <w:b/>
          <w:bCs/>
        </w:rPr>
        <w:t>Environmental</w:t>
      </w:r>
    </w:p>
    <w:p w14:paraId="248B2402" w14:textId="77777777" w:rsidR="000D17EF" w:rsidRPr="002E61E2" w:rsidRDefault="000D17EF">
      <w:pPr>
        <w:numPr>
          <w:ilvl w:val="0"/>
          <w:numId w:val="52"/>
        </w:numPr>
      </w:pPr>
      <w:r w:rsidRPr="002E61E2">
        <w:t>Digital communication reduces paper use.</w:t>
      </w:r>
    </w:p>
    <w:p w14:paraId="08F12F8E" w14:textId="77777777" w:rsidR="000D17EF" w:rsidRPr="002E61E2" w:rsidRDefault="000D17EF" w:rsidP="000D17EF">
      <w:pPr>
        <w:rPr>
          <w:b/>
          <w:bCs/>
        </w:rPr>
      </w:pPr>
      <w:r w:rsidRPr="002E61E2">
        <w:rPr>
          <w:b/>
          <w:bCs/>
        </w:rPr>
        <w:t xml:space="preserve">SWOT </w:t>
      </w:r>
      <w:r>
        <w:rPr>
          <w:b/>
          <w:bCs/>
        </w:rPr>
        <w:t>a</w:t>
      </w:r>
      <w:r w:rsidRPr="002E61E2">
        <w:rPr>
          <w:b/>
          <w:bCs/>
        </w:rPr>
        <w:t xml:space="preserve">nalysis </w:t>
      </w:r>
    </w:p>
    <w:p w14:paraId="27BA115C" w14:textId="77777777" w:rsidR="000D17EF" w:rsidRPr="002E61E2" w:rsidRDefault="000D17EF" w:rsidP="000D17EF">
      <w:pPr>
        <w:rPr>
          <w:b/>
          <w:bCs/>
        </w:rPr>
      </w:pPr>
      <w:r w:rsidRPr="002E61E2">
        <w:rPr>
          <w:b/>
          <w:bCs/>
        </w:rPr>
        <w:t>Strengths</w:t>
      </w:r>
    </w:p>
    <w:p w14:paraId="2838C7CC" w14:textId="77777777" w:rsidR="000D17EF" w:rsidRPr="002E61E2" w:rsidRDefault="000D17EF">
      <w:pPr>
        <w:numPr>
          <w:ilvl w:val="0"/>
          <w:numId w:val="53"/>
        </w:numPr>
      </w:pPr>
      <w:r w:rsidRPr="002E61E2">
        <w:t>Existing loyalty app data available</w:t>
      </w:r>
      <w:r>
        <w:t>.</w:t>
      </w:r>
    </w:p>
    <w:p w14:paraId="25559AA1" w14:textId="77777777" w:rsidR="000D17EF" w:rsidRPr="002E61E2" w:rsidRDefault="000D17EF">
      <w:pPr>
        <w:numPr>
          <w:ilvl w:val="0"/>
          <w:numId w:val="53"/>
        </w:numPr>
      </w:pPr>
      <w:r w:rsidRPr="002E61E2">
        <w:t>Clear company procedures for data handling</w:t>
      </w:r>
      <w:r>
        <w:t>.</w:t>
      </w:r>
    </w:p>
    <w:p w14:paraId="6019CAD5" w14:textId="77777777" w:rsidR="000D17EF" w:rsidRPr="002E61E2" w:rsidRDefault="000D17EF" w:rsidP="000D17EF">
      <w:pPr>
        <w:rPr>
          <w:b/>
          <w:bCs/>
        </w:rPr>
      </w:pPr>
      <w:r w:rsidRPr="002E61E2">
        <w:rPr>
          <w:b/>
          <w:bCs/>
        </w:rPr>
        <w:t>Weaknesses</w:t>
      </w:r>
    </w:p>
    <w:p w14:paraId="58873DFF" w14:textId="77777777" w:rsidR="000D17EF" w:rsidRPr="002E61E2" w:rsidRDefault="000D17EF">
      <w:pPr>
        <w:numPr>
          <w:ilvl w:val="0"/>
          <w:numId w:val="54"/>
        </w:numPr>
      </w:pPr>
      <w:r w:rsidRPr="002E61E2">
        <w:t>Some customer records are outdated</w:t>
      </w:r>
      <w:r>
        <w:t>.</w:t>
      </w:r>
    </w:p>
    <w:p w14:paraId="576239B3" w14:textId="6E5E9219" w:rsidR="000D17EF" w:rsidRPr="002E61E2" w:rsidRDefault="000D17EF">
      <w:pPr>
        <w:numPr>
          <w:ilvl w:val="0"/>
          <w:numId w:val="54"/>
        </w:numPr>
      </w:pPr>
      <w:r w:rsidRPr="002E61E2">
        <w:t xml:space="preserve">Time pressure to complete </w:t>
      </w:r>
      <w:r w:rsidR="00136CEB">
        <w:t xml:space="preserve">the </w:t>
      </w:r>
      <w:r w:rsidRPr="002E61E2">
        <w:t>task in one day</w:t>
      </w:r>
      <w:r>
        <w:t>.</w:t>
      </w:r>
    </w:p>
    <w:p w14:paraId="6E4C6E9A" w14:textId="77777777" w:rsidR="000D17EF" w:rsidRPr="002E61E2" w:rsidRDefault="000D17EF" w:rsidP="000D17EF">
      <w:pPr>
        <w:rPr>
          <w:b/>
          <w:bCs/>
        </w:rPr>
      </w:pPr>
      <w:r w:rsidRPr="002E61E2">
        <w:rPr>
          <w:b/>
          <w:bCs/>
        </w:rPr>
        <w:t>Opportunities</w:t>
      </w:r>
    </w:p>
    <w:p w14:paraId="053BFD57" w14:textId="77777777" w:rsidR="000D17EF" w:rsidRPr="002E61E2" w:rsidRDefault="000D17EF">
      <w:pPr>
        <w:numPr>
          <w:ilvl w:val="0"/>
          <w:numId w:val="55"/>
        </w:numPr>
      </w:pPr>
      <w:r w:rsidRPr="002E61E2">
        <w:t>More effective marketing campaigns</w:t>
      </w:r>
      <w:r>
        <w:t>.</w:t>
      </w:r>
    </w:p>
    <w:p w14:paraId="69729B97" w14:textId="77777777" w:rsidR="000D17EF" w:rsidRPr="002E61E2" w:rsidRDefault="000D17EF">
      <w:pPr>
        <w:numPr>
          <w:ilvl w:val="0"/>
          <w:numId w:val="55"/>
        </w:numPr>
      </w:pPr>
      <w:r w:rsidRPr="002E61E2">
        <w:t>Improved customer retention</w:t>
      </w:r>
      <w:r>
        <w:t>.</w:t>
      </w:r>
    </w:p>
    <w:p w14:paraId="6CC7D767" w14:textId="77777777" w:rsidR="000D17EF" w:rsidRPr="002E61E2" w:rsidRDefault="000D17EF" w:rsidP="000D17EF">
      <w:pPr>
        <w:rPr>
          <w:b/>
          <w:bCs/>
        </w:rPr>
      </w:pPr>
      <w:r w:rsidRPr="002E61E2">
        <w:rPr>
          <w:b/>
          <w:bCs/>
        </w:rPr>
        <w:t>Threats</w:t>
      </w:r>
    </w:p>
    <w:p w14:paraId="499F8BAB" w14:textId="77777777" w:rsidR="000D17EF" w:rsidRPr="002E61E2" w:rsidRDefault="000D17EF">
      <w:pPr>
        <w:numPr>
          <w:ilvl w:val="0"/>
          <w:numId w:val="56"/>
        </w:numPr>
      </w:pPr>
      <w:r w:rsidRPr="002E61E2">
        <w:t>Risk of data errors</w:t>
      </w:r>
      <w:r>
        <w:t>.</w:t>
      </w:r>
    </w:p>
    <w:p w14:paraId="08BE05B4" w14:textId="77777777" w:rsidR="000D17EF" w:rsidRPr="002E61E2" w:rsidRDefault="000D17EF">
      <w:pPr>
        <w:numPr>
          <w:ilvl w:val="0"/>
          <w:numId w:val="56"/>
        </w:numPr>
      </w:pPr>
      <w:r w:rsidRPr="002E61E2">
        <w:t>Data protection breaches if procedures are not followed</w:t>
      </w:r>
      <w:r>
        <w:t>.</w:t>
      </w:r>
    </w:p>
    <w:p w14:paraId="7CED710D" w14:textId="77777777" w:rsidR="000D17EF" w:rsidRDefault="000D17EF" w:rsidP="000D17EF">
      <w:r>
        <w:rPr>
          <w:b/>
          <w:bCs/>
        </w:rPr>
        <w:t>Task</w:t>
      </w:r>
    </w:p>
    <w:p w14:paraId="3C16F570" w14:textId="246ED45F" w:rsidR="000D17EF" w:rsidRDefault="000D17EF">
      <w:pPr>
        <w:pStyle w:val="ListParagraph"/>
        <w:numPr>
          <w:ilvl w:val="0"/>
          <w:numId w:val="57"/>
        </w:numPr>
        <w:ind w:hanging="720"/>
      </w:pPr>
      <w:r>
        <w:t>In your groups, discuss the specific actions an administrative assistant would need to take within a day to carry out the specific administrative task. Use the information provided to assist you.</w:t>
      </w:r>
    </w:p>
    <w:p w14:paraId="57D28AF3" w14:textId="4AD6134F" w:rsidR="000D17EF" w:rsidRPr="0072637F" w:rsidRDefault="000D17EF">
      <w:pPr>
        <w:pStyle w:val="ListParagraph"/>
        <w:numPr>
          <w:ilvl w:val="0"/>
          <w:numId w:val="57"/>
        </w:numPr>
        <w:ind w:hanging="720"/>
      </w:pPr>
      <w:r>
        <w:t>Individually produce an Outlook calendar of activities that your group agreed would be needed. Use what you have learned about Outlook to categorise the tasks.</w:t>
      </w:r>
    </w:p>
    <w:p w14:paraId="43296E22" w14:textId="77777777" w:rsidR="000D17EF" w:rsidRPr="0072637F" w:rsidRDefault="000D17EF" w:rsidP="000D17EF">
      <w:r w:rsidRPr="0072637F">
        <w:br w:type="page"/>
      </w:r>
    </w:p>
    <w:p w14:paraId="2772F0BC" w14:textId="77777777" w:rsidR="000D17EF" w:rsidRPr="0072637F" w:rsidRDefault="000D17EF" w:rsidP="000D17EF">
      <w:pPr>
        <w:pStyle w:val="Heading2"/>
      </w:pPr>
      <w:r w:rsidRPr="0072637F">
        <w:t>The following materials relate to lesson 10:</w:t>
      </w:r>
    </w:p>
    <w:p w14:paraId="7F8A22BA" w14:textId="1D3BC813" w:rsidR="000D17EF" w:rsidRPr="008A209E" w:rsidRDefault="006C658D" w:rsidP="0001048F">
      <w:pPr>
        <w:pStyle w:val="ListParagraph"/>
        <w:numPr>
          <w:ilvl w:val="0"/>
          <w:numId w:val="6"/>
        </w:numPr>
        <w:rPr>
          <w:rStyle w:val="Strong"/>
        </w:rPr>
      </w:pPr>
      <w:r>
        <w:rPr>
          <w:bCs/>
        </w:rPr>
        <w:t>North East</w:t>
      </w:r>
      <w:r w:rsidR="000D17EF" w:rsidRPr="008A209E">
        <w:rPr>
          <w:bCs/>
        </w:rPr>
        <w:t xml:space="preserve"> Link Logistics Ltd. case study</w:t>
      </w:r>
      <w:r w:rsidR="0049709E">
        <w:rPr>
          <w:bCs/>
        </w:rPr>
        <w:t>.</w:t>
      </w:r>
    </w:p>
    <w:p w14:paraId="71632FE1" w14:textId="0FB9410A" w:rsidR="000D17EF" w:rsidRPr="00731AE7" w:rsidRDefault="006C658D" w:rsidP="0001048F">
      <w:pPr>
        <w:pStyle w:val="ListParagraph"/>
        <w:numPr>
          <w:ilvl w:val="0"/>
          <w:numId w:val="6"/>
        </w:numPr>
        <w:rPr>
          <w:rStyle w:val="Strong"/>
          <w:b w:val="0"/>
          <w:bCs w:val="0"/>
        </w:rPr>
      </w:pPr>
      <w:r>
        <w:rPr>
          <w:rStyle w:val="Strong"/>
          <w:b w:val="0"/>
          <w:bCs w:val="0"/>
        </w:rPr>
        <w:t>North East</w:t>
      </w:r>
      <w:r w:rsidR="000D17EF" w:rsidRPr="008A209E">
        <w:rPr>
          <w:rStyle w:val="Strong"/>
          <w:b w:val="0"/>
          <w:bCs w:val="0"/>
        </w:rPr>
        <w:t xml:space="preserve"> Links Logistics Ltd. peer review sheet</w:t>
      </w:r>
      <w:r w:rsidR="0049709E">
        <w:rPr>
          <w:rStyle w:val="Strong"/>
          <w:b w:val="0"/>
          <w:bCs w:val="0"/>
        </w:rPr>
        <w:t>.</w:t>
      </w:r>
    </w:p>
    <w:p w14:paraId="0530C3C0" w14:textId="77777777" w:rsidR="000D17EF" w:rsidRPr="0072637F" w:rsidRDefault="000D17EF" w:rsidP="000D17EF"/>
    <w:p w14:paraId="3AD25DB7" w14:textId="77777777" w:rsidR="000D17EF" w:rsidRPr="0072637F" w:rsidRDefault="000D17EF" w:rsidP="000D17EF">
      <w:r w:rsidRPr="0072637F">
        <w:br w:type="page"/>
      </w:r>
    </w:p>
    <w:p w14:paraId="3361FB77" w14:textId="283C6856" w:rsidR="000D17EF" w:rsidRPr="008A209E" w:rsidRDefault="006C658D" w:rsidP="000D17EF">
      <w:pPr>
        <w:pStyle w:val="Heading3"/>
        <w:rPr>
          <w:rStyle w:val="Strong"/>
        </w:rPr>
      </w:pPr>
      <w:r>
        <w:rPr>
          <w:bCs/>
        </w:rPr>
        <w:t>North East</w:t>
      </w:r>
      <w:r w:rsidR="000D17EF" w:rsidRPr="008A209E">
        <w:rPr>
          <w:bCs/>
        </w:rPr>
        <w:t xml:space="preserve"> Link </w:t>
      </w:r>
      <w:r w:rsidR="00C0308F" w:rsidRPr="008A209E">
        <w:rPr>
          <w:bCs/>
        </w:rPr>
        <w:t>Logistics</w:t>
      </w:r>
      <w:r w:rsidR="000D17EF" w:rsidRPr="008A209E">
        <w:rPr>
          <w:bCs/>
        </w:rPr>
        <w:t xml:space="preserve"> Ltd. case study</w:t>
      </w:r>
    </w:p>
    <w:p w14:paraId="50F8D0BB" w14:textId="77777777" w:rsidR="000D17EF" w:rsidRPr="008C799F" w:rsidRDefault="000D17EF" w:rsidP="000D17EF">
      <w:pPr>
        <w:rPr>
          <w:b/>
          <w:bCs/>
        </w:rPr>
      </w:pPr>
      <w:r w:rsidRPr="008C799F">
        <w:rPr>
          <w:b/>
          <w:bCs/>
        </w:rPr>
        <w:t>Business overview</w:t>
      </w:r>
    </w:p>
    <w:p w14:paraId="746C813A" w14:textId="4101EA0A" w:rsidR="000D17EF" w:rsidRDefault="006C658D" w:rsidP="000D17EF">
      <w:r>
        <w:t>North East</w:t>
      </w:r>
      <w:r w:rsidR="000D17EF">
        <w:t xml:space="preserve"> Link Logistics Ltd (NELL) is a medium</w:t>
      </w:r>
      <w:r w:rsidR="00136CEB">
        <w:t>-</w:t>
      </w:r>
      <w:r w:rsidR="000D17EF">
        <w:t>sized logistics and distribution company based in the North East of England. Established in 2014, the business provides road freight services to manufacturing, retail, and e-commerce clients across the UK. Its core operations include palletised freight, same-day deliveries, and contract distribution for regional manufacturers.</w:t>
      </w:r>
    </w:p>
    <w:p w14:paraId="01A69279" w14:textId="017C5DCC" w:rsidR="000D17EF" w:rsidRDefault="000D17EF" w:rsidP="000D17EF">
      <w:r>
        <w:t xml:space="preserve">The company employs approximately 120 staff, including drivers, warehouse operatives, transport planners, customer service advisers, and an administrative management team. Over the past five years, NELL has experienced steady growth, driven by the increase in online retail and the demand for dependable next-day delivery services. </w:t>
      </w:r>
    </w:p>
    <w:p w14:paraId="6E4DDDEF" w14:textId="77777777" w:rsidR="000D17EF" w:rsidRDefault="000D17EF" w:rsidP="000D17EF">
      <w:r>
        <w:t xml:space="preserve">The organisation positions itself as a flexible and client-driven logistics partner, competing with both national courier firms and other regional transport providers. </w:t>
      </w:r>
    </w:p>
    <w:p w14:paraId="3C47F996" w14:textId="77777777" w:rsidR="000D17EF" w:rsidRPr="008C799F" w:rsidRDefault="000D17EF" w:rsidP="000D17EF">
      <w:pPr>
        <w:rPr>
          <w:b/>
          <w:bCs/>
        </w:rPr>
      </w:pPr>
      <w:r w:rsidRPr="008C799F">
        <w:rPr>
          <w:b/>
          <w:bCs/>
        </w:rPr>
        <w:t>Operational structure and resources</w:t>
      </w:r>
    </w:p>
    <w:p w14:paraId="303EB3C1" w14:textId="1B271E9F" w:rsidR="000D17EF" w:rsidRDefault="000D17EF" w:rsidP="000D17EF">
      <w:r>
        <w:t xml:space="preserve">NELL operates from a central distribution hub located close to major road networks, including the A1(M) and A19. This strategic location allows the business to serve customers efficiently across the </w:t>
      </w:r>
      <w:r w:rsidR="006C658D">
        <w:t>North East</w:t>
      </w:r>
      <w:r>
        <w:t xml:space="preserve">, Yorkshire, and the Midlands. The warehouse is equipped with modern racking systems and a basic warehouse management system (WMS) that tracks incoming and outgoing goods. </w:t>
      </w:r>
    </w:p>
    <w:p w14:paraId="7082B8CB" w14:textId="61AE5CF9" w:rsidR="000D17EF" w:rsidRDefault="000D17EF" w:rsidP="000D17EF">
      <w:r>
        <w:t xml:space="preserve">The fleet consists of 45 vehicles ranging from small vans to articulated lorries. Many of these vehicles were purchased within the last four years, meaning maintenance costs are low and fuel efficiency is better than </w:t>
      </w:r>
      <w:r w:rsidR="00136CEB">
        <w:t xml:space="preserve">that of </w:t>
      </w:r>
      <w:r>
        <w:t>older fleets used by some competitors. However, several vehicles still rely on diesel engines, which may become problematic as environmental regulations tighten.</w:t>
      </w:r>
    </w:p>
    <w:p w14:paraId="61F84119" w14:textId="77777777" w:rsidR="000D17EF" w:rsidRDefault="000D17EF" w:rsidP="000D17EF">
      <w:r>
        <w:t>From an administrative perspective, the business has a lean management structure. Decision-making is centralised, with senior managers overseeing transport planning, finance, HR, and customer contracts. While this allows for quick decisions, it places pressure on a small leadership team, particularly during peak trading periods such as Christmas.</w:t>
      </w:r>
    </w:p>
    <w:p w14:paraId="0BE657F1" w14:textId="77777777" w:rsidR="000D17EF" w:rsidRDefault="000D17EF" w:rsidP="000D17EF">
      <w:r>
        <w:rPr>
          <w:b/>
          <w:bCs/>
        </w:rPr>
        <w:t>Market position and customer relationships</w:t>
      </w:r>
    </w:p>
    <w:p w14:paraId="1EC875B2" w14:textId="77777777" w:rsidR="000D17EF" w:rsidRDefault="000D17EF" w:rsidP="000D17EF">
      <w:r>
        <w:t xml:space="preserve">NELL has built a powerful reputation for reliability and responsiveness, particularly among small and medium-sized enterprises (SMEs). Customers value the company’s ability to tailor delivery schedules and provide direct communication with planners and account managers. </w:t>
      </w:r>
    </w:p>
    <w:p w14:paraId="0B57E989" w14:textId="43CFD6E6" w:rsidR="000D17EF" w:rsidRDefault="000D17EF" w:rsidP="000D17EF">
      <w:r>
        <w:t>Repeat business accounts for a considerable proportion of revenue</w:t>
      </w:r>
      <w:r w:rsidR="00136CEB">
        <w:t>,</w:t>
      </w:r>
      <w:r>
        <w:t xml:space="preserve"> suggesting high levels of customer satisfaction. The company also benefits from positive word-of-mouth recommendations within the regional business community. </w:t>
      </w:r>
    </w:p>
    <w:p w14:paraId="46A6E544" w14:textId="2A13F085" w:rsidR="000D17EF" w:rsidRDefault="000D17EF" w:rsidP="000D17EF">
      <w:r>
        <w:t xml:space="preserve">However, the organisation operates in a highly competitive sector where profit margins are tight. Larger national logistics firms benefit from economies of scale, advanced digital tracking systems, and stronger bargaining power with fuel suppliers. This puts pressure on NELL to </w:t>
      </w:r>
      <w:r w:rsidR="00223593">
        <w:t>compete</w:t>
      </w:r>
      <w:r>
        <w:t xml:space="preserve"> on service quality rather than price alone.</w:t>
      </w:r>
    </w:p>
    <w:p w14:paraId="0BB639E6" w14:textId="77777777" w:rsidR="000D17EF" w:rsidRDefault="000D17EF" w:rsidP="000D17EF">
      <w:r>
        <w:rPr>
          <w:b/>
          <w:bCs/>
        </w:rPr>
        <w:t>Workforce and management practices</w:t>
      </w:r>
    </w:p>
    <w:p w14:paraId="68D7D803" w14:textId="7C0A4EBF" w:rsidR="000D17EF" w:rsidRDefault="000D17EF" w:rsidP="000D17EF">
      <w:r>
        <w:t>The workforce is one of the company’s most valuable assets. Many drivers and warehouse staff have been with the business for several years, contributi</w:t>
      </w:r>
      <w:r w:rsidR="00136CEB">
        <w:t>ng</w:t>
      </w:r>
      <w:r>
        <w:t xml:space="preserve"> to operational consisten</w:t>
      </w:r>
      <w:r w:rsidR="00136CEB">
        <w:t>cy</w:t>
      </w:r>
      <w:r>
        <w:t xml:space="preserve"> and reduced recruitment costs. Managers place a strong emphasis on health and safety compliance, driver training, and maintenance routines.</w:t>
      </w:r>
    </w:p>
    <w:p w14:paraId="3B86D26B" w14:textId="77777777" w:rsidR="000D17EF" w:rsidRDefault="000D17EF" w:rsidP="000D17EF">
      <w:r>
        <w:t xml:space="preserve">Despite this, the business faces challenges linked to driver shortages across the logistics sector. Recruiting qualified HGV drivers has become increasingly difficult, leading to higher wage expectations and increased use of agency staff during busy periods. This can reduce profit margins and impact service consistency. </w:t>
      </w:r>
    </w:p>
    <w:p w14:paraId="3E4318DB" w14:textId="77777777" w:rsidR="000D17EF" w:rsidRDefault="000D17EF" w:rsidP="000D17EF">
      <w:r>
        <w:t>At an administrative level, some processes remain manual, including aspects of HR record-keeping and performance monitoring. This increases the risk of errors and limits the ability of managers to access real-time data when making decisions.</w:t>
      </w:r>
    </w:p>
    <w:p w14:paraId="2F1D5610" w14:textId="77777777" w:rsidR="000D17EF" w:rsidRDefault="000D17EF" w:rsidP="000D17EF">
      <w:pPr>
        <w:rPr>
          <w:b/>
          <w:bCs/>
        </w:rPr>
      </w:pPr>
      <w:r>
        <w:rPr>
          <w:b/>
          <w:bCs/>
        </w:rPr>
        <w:t>Use of technology and digital systems</w:t>
      </w:r>
    </w:p>
    <w:p w14:paraId="137B68C0" w14:textId="77777777" w:rsidR="000D17EF" w:rsidRDefault="000D17EF" w:rsidP="000D17EF">
      <w:r>
        <w:t xml:space="preserve">NELL has begun investing in digital tools such as route-planning software and basic vehicle telematics. These systems have led to improvements in fuel efficiency and delivery times. However, the company has not yet fully integrated its systems across departments, meaning data is sometimes fragmented. </w:t>
      </w:r>
    </w:p>
    <w:p w14:paraId="006E456D" w14:textId="77777777" w:rsidR="000D17EF" w:rsidRDefault="000D17EF" w:rsidP="000D17EF">
      <w:r>
        <w:t>Competitors using advanced automation, real-time customer tracking, and AI-driven demand forecasting present a growing challenge. Without further investment, NELL risks falling behind in terms of operational efficiency and customer expectations.</w:t>
      </w:r>
    </w:p>
    <w:p w14:paraId="216A1881" w14:textId="77777777" w:rsidR="000D17EF" w:rsidRDefault="000D17EF" w:rsidP="000D17EF">
      <w:r>
        <w:rPr>
          <w:b/>
          <w:bCs/>
        </w:rPr>
        <w:t>External environment and future outlook</w:t>
      </w:r>
    </w:p>
    <w:p w14:paraId="7E3ABF4A" w14:textId="5983886D" w:rsidR="000D17EF" w:rsidRDefault="000D17EF" w:rsidP="000D17EF">
      <w:r>
        <w:t xml:space="preserve">The logistics </w:t>
      </w:r>
      <w:r w:rsidR="00136CEB">
        <w:t xml:space="preserve">are </w:t>
      </w:r>
      <w:r>
        <w:t xml:space="preserve">strongly influenced by external factors such as fuel prices, government regulations, environmental targets, and economic conditions. Rising fuel costs and new emissions standards require careful financial planning and may necessitate long-term investment </w:t>
      </w:r>
      <w:r w:rsidR="00136CEB">
        <w:t xml:space="preserve">in </w:t>
      </w:r>
      <w:r>
        <w:t>alternative fuel vehicles.</w:t>
      </w:r>
    </w:p>
    <w:p w14:paraId="2EC96897" w14:textId="261597AA" w:rsidR="000D17EF" w:rsidRDefault="000D17EF" w:rsidP="000D17EF">
      <w:r>
        <w:t>At the same time, continued growth in online shopping, regional manufacturing recovery and demand for flexible local delivery services present significant opportunities. If NELL can continue to build on its reputation, invest strategically in digital systems and develop its workforce, it is well</w:t>
      </w:r>
      <w:r w:rsidR="00136CEB">
        <w:t>-</w:t>
      </w:r>
      <w:r>
        <w:t xml:space="preserve">positioned for sustainable growth. </w:t>
      </w:r>
    </w:p>
    <w:p w14:paraId="7FBE3DE5" w14:textId="138BD045" w:rsidR="000D17EF" w:rsidRDefault="000D17EF" w:rsidP="000D17EF">
      <w:r>
        <w:t>Senior management is currently reviewing a three-year business plan that focuses on expanding warehouse capacity, improving administrative efficiency and enhancing customer experience. The success of this p</w:t>
      </w:r>
      <w:r w:rsidR="00136CEB">
        <w:t>l</w:t>
      </w:r>
      <w:r>
        <w:t xml:space="preserve">an will depend on balancing investment with cost control in an increasingly competitive and regulated market. </w:t>
      </w:r>
    </w:p>
    <w:p w14:paraId="4059809D" w14:textId="77777777" w:rsidR="000D17EF" w:rsidRPr="005B7FCD" w:rsidRDefault="000D17EF" w:rsidP="000D17EF"/>
    <w:p w14:paraId="44A7DBC7" w14:textId="77777777" w:rsidR="000D17EF" w:rsidRDefault="000D17EF" w:rsidP="000D17EF">
      <w:r>
        <w:br w:type="page"/>
      </w:r>
    </w:p>
    <w:p w14:paraId="76A74BD7" w14:textId="24F9617C" w:rsidR="000D17EF" w:rsidRDefault="000D17EF" w:rsidP="000D17EF">
      <w:r>
        <w:t xml:space="preserve">Read the case study. Propose growth strategies that </w:t>
      </w:r>
      <w:r w:rsidR="006C658D">
        <w:t>North East</w:t>
      </w:r>
      <w:r>
        <w:t xml:space="preserve"> Link Logistics Ltd. could adopt. Give reasons why they would be appropriate. Complete the table.</w:t>
      </w:r>
    </w:p>
    <w:tbl>
      <w:tblPr>
        <w:tblStyle w:val="TableGrid"/>
        <w:tblW w:w="0" w:type="auto"/>
        <w:tblLook w:val="04A0" w:firstRow="1" w:lastRow="0" w:firstColumn="1" w:lastColumn="0" w:noHBand="0" w:noVBand="1"/>
      </w:tblPr>
      <w:tblGrid>
        <w:gridCol w:w="4508"/>
        <w:gridCol w:w="4508"/>
      </w:tblGrid>
      <w:tr w:rsidR="000D17EF" w14:paraId="0226B05B" w14:textId="77777777" w:rsidTr="00243859">
        <w:tc>
          <w:tcPr>
            <w:tcW w:w="4508" w:type="dxa"/>
          </w:tcPr>
          <w:p w14:paraId="0B155C30" w14:textId="77777777" w:rsidR="000D17EF" w:rsidRPr="003B5A35" w:rsidRDefault="000D17EF" w:rsidP="00243859">
            <w:pPr>
              <w:rPr>
                <w:b/>
                <w:bCs/>
              </w:rPr>
            </w:pPr>
            <w:r w:rsidRPr="003B5A35">
              <w:rPr>
                <w:b/>
                <w:bCs/>
              </w:rPr>
              <w:t>Growth strategies</w:t>
            </w:r>
          </w:p>
        </w:tc>
        <w:tc>
          <w:tcPr>
            <w:tcW w:w="4508" w:type="dxa"/>
          </w:tcPr>
          <w:p w14:paraId="4D7E5243" w14:textId="77777777" w:rsidR="000D17EF" w:rsidRPr="003B5A35" w:rsidRDefault="000D17EF" w:rsidP="00243859">
            <w:pPr>
              <w:rPr>
                <w:b/>
                <w:bCs/>
              </w:rPr>
            </w:pPr>
            <w:r w:rsidRPr="003B5A35">
              <w:rPr>
                <w:b/>
                <w:bCs/>
              </w:rPr>
              <w:t xml:space="preserve">Reasons </w:t>
            </w:r>
          </w:p>
        </w:tc>
      </w:tr>
      <w:tr w:rsidR="000D17EF" w14:paraId="3091BF62" w14:textId="77777777" w:rsidTr="00243859">
        <w:trPr>
          <w:trHeight w:val="1191"/>
        </w:trPr>
        <w:tc>
          <w:tcPr>
            <w:tcW w:w="4508" w:type="dxa"/>
          </w:tcPr>
          <w:p w14:paraId="214848A2" w14:textId="77777777" w:rsidR="000D17EF" w:rsidRDefault="000D17EF" w:rsidP="00243859"/>
        </w:tc>
        <w:tc>
          <w:tcPr>
            <w:tcW w:w="4508" w:type="dxa"/>
          </w:tcPr>
          <w:p w14:paraId="6D1743D2" w14:textId="77777777" w:rsidR="000D17EF" w:rsidRDefault="000D17EF" w:rsidP="00243859"/>
        </w:tc>
      </w:tr>
      <w:tr w:rsidR="000D17EF" w14:paraId="5AE35D77" w14:textId="77777777" w:rsidTr="00243859">
        <w:trPr>
          <w:trHeight w:val="1191"/>
        </w:trPr>
        <w:tc>
          <w:tcPr>
            <w:tcW w:w="4508" w:type="dxa"/>
          </w:tcPr>
          <w:p w14:paraId="6267E240" w14:textId="77777777" w:rsidR="000D17EF" w:rsidRDefault="000D17EF" w:rsidP="00243859"/>
        </w:tc>
        <w:tc>
          <w:tcPr>
            <w:tcW w:w="4508" w:type="dxa"/>
          </w:tcPr>
          <w:p w14:paraId="465F8E50" w14:textId="77777777" w:rsidR="000D17EF" w:rsidRDefault="000D17EF" w:rsidP="00243859"/>
        </w:tc>
      </w:tr>
      <w:tr w:rsidR="000D17EF" w14:paraId="38AF4A58" w14:textId="77777777" w:rsidTr="00243859">
        <w:trPr>
          <w:trHeight w:val="1191"/>
        </w:trPr>
        <w:tc>
          <w:tcPr>
            <w:tcW w:w="4508" w:type="dxa"/>
          </w:tcPr>
          <w:p w14:paraId="5F85863B" w14:textId="77777777" w:rsidR="000D17EF" w:rsidRDefault="000D17EF" w:rsidP="00243859"/>
        </w:tc>
        <w:tc>
          <w:tcPr>
            <w:tcW w:w="4508" w:type="dxa"/>
          </w:tcPr>
          <w:p w14:paraId="207B63C5" w14:textId="77777777" w:rsidR="000D17EF" w:rsidRDefault="000D17EF" w:rsidP="00243859"/>
        </w:tc>
      </w:tr>
      <w:tr w:rsidR="000D17EF" w14:paraId="71D4BAFC" w14:textId="77777777" w:rsidTr="00243859">
        <w:trPr>
          <w:trHeight w:val="1191"/>
        </w:trPr>
        <w:tc>
          <w:tcPr>
            <w:tcW w:w="4508" w:type="dxa"/>
          </w:tcPr>
          <w:p w14:paraId="37C3DA46" w14:textId="77777777" w:rsidR="000D17EF" w:rsidRDefault="000D17EF" w:rsidP="00243859"/>
        </w:tc>
        <w:tc>
          <w:tcPr>
            <w:tcW w:w="4508" w:type="dxa"/>
          </w:tcPr>
          <w:p w14:paraId="6F999421" w14:textId="77777777" w:rsidR="000D17EF" w:rsidRDefault="000D17EF" w:rsidP="00243859"/>
        </w:tc>
      </w:tr>
      <w:tr w:rsidR="000D17EF" w14:paraId="756B694B" w14:textId="77777777" w:rsidTr="00243859">
        <w:trPr>
          <w:trHeight w:val="1191"/>
        </w:trPr>
        <w:tc>
          <w:tcPr>
            <w:tcW w:w="4508" w:type="dxa"/>
          </w:tcPr>
          <w:p w14:paraId="09163F46" w14:textId="77777777" w:rsidR="000D17EF" w:rsidRDefault="000D17EF" w:rsidP="00243859"/>
        </w:tc>
        <w:tc>
          <w:tcPr>
            <w:tcW w:w="4508" w:type="dxa"/>
          </w:tcPr>
          <w:p w14:paraId="35861F4C" w14:textId="77777777" w:rsidR="000D17EF" w:rsidRDefault="000D17EF" w:rsidP="00243859"/>
        </w:tc>
      </w:tr>
    </w:tbl>
    <w:p w14:paraId="34B35569" w14:textId="77777777" w:rsidR="000D17EF" w:rsidRDefault="000D17EF" w:rsidP="000D17EF"/>
    <w:p w14:paraId="5EE07E06" w14:textId="0E1DA166" w:rsidR="000D17EF" w:rsidRDefault="000D17EF" w:rsidP="000D17EF">
      <w:r>
        <w:t>Select three of your growth strategies. Create a SMART objective for each.</w:t>
      </w:r>
    </w:p>
    <w:p w14:paraId="654FA70F" w14:textId="77777777" w:rsidR="000D17EF" w:rsidRPr="003B5A35" w:rsidRDefault="000D17EF" w:rsidP="000D17EF">
      <w:pPr>
        <w:rPr>
          <w:b/>
          <w:bCs/>
        </w:rPr>
      </w:pPr>
      <w:r w:rsidRPr="003B5A35">
        <w:rPr>
          <w:b/>
          <w:bCs/>
        </w:rPr>
        <w:t>SMART objectives</w:t>
      </w:r>
    </w:p>
    <w:tbl>
      <w:tblPr>
        <w:tblStyle w:val="TableGrid"/>
        <w:tblW w:w="0" w:type="auto"/>
        <w:tblLook w:val="04A0" w:firstRow="1" w:lastRow="0" w:firstColumn="1" w:lastColumn="0" w:noHBand="0" w:noVBand="1"/>
      </w:tblPr>
      <w:tblGrid>
        <w:gridCol w:w="4508"/>
        <w:gridCol w:w="4508"/>
      </w:tblGrid>
      <w:tr w:rsidR="000D17EF" w14:paraId="5203EB1E" w14:textId="77777777" w:rsidTr="00243859">
        <w:tc>
          <w:tcPr>
            <w:tcW w:w="4508" w:type="dxa"/>
          </w:tcPr>
          <w:p w14:paraId="3BC8E675" w14:textId="77777777" w:rsidR="000D17EF" w:rsidRPr="003B5A35" w:rsidRDefault="000D17EF" w:rsidP="00243859">
            <w:pPr>
              <w:rPr>
                <w:b/>
                <w:bCs/>
              </w:rPr>
            </w:pPr>
            <w:r w:rsidRPr="003B5A35">
              <w:rPr>
                <w:b/>
                <w:bCs/>
              </w:rPr>
              <w:t>Growth strategy</w:t>
            </w:r>
          </w:p>
        </w:tc>
        <w:tc>
          <w:tcPr>
            <w:tcW w:w="4508" w:type="dxa"/>
          </w:tcPr>
          <w:p w14:paraId="253DE196" w14:textId="77777777" w:rsidR="000D17EF" w:rsidRPr="003B5A35" w:rsidRDefault="000D17EF" w:rsidP="00243859">
            <w:pPr>
              <w:rPr>
                <w:b/>
                <w:bCs/>
              </w:rPr>
            </w:pPr>
            <w:r w:rsidRPr="003B5A35">
              <w:rPr>
                <w:b/>
                <w:bCs/>
              </w:rPr>
              <w:t>SMART objective</w:t>
            </w:r>
          </w:p>
        </w:tc>
      </w:tr>
      <w:tr w:rsidR="000D17EF" w14:paraId="50D332EC" w14:textId="77777777" w:rsidTr="00243859">
        <w:trPr>
          <w:trHeight w:val="1134"/>
        </w:trPr>
        <w:tc>
          <w:tcPr>
            <w:tcW w:w="4508" w:type="dxa"/>
          </w:tcPr>
          <w:p w14:paraId="7B5FBD81" w14:textId="77777777" w:rsidR="000D17EF" w:rsidRDefault="000D17EF" w:rsidP="00243859"/>
        </w:tc>
        <w:tc>
          <w:tcPr>
            <w:tcW w:w="4508" w:type="dxa"/>
          </w:tcPr>
          <w:p w14:paraId="22F5F560" w14:textId="77777777" w:rsidR="000D17EF" w:rsidRDefault="000D17EF" w:rsidP="00243859"/>
        </w:tc>
      </w:tr>
      <w:tr w:rsidR="000D17EF" w14:paraId="096C4AFB" w14:textId="77777777" w:rsidTr="00243859">
        <w:trPr>
          <w:trHeight w:val="1134"/>
        </w:trPr>
        <w:tc>
          <w:tcPr>
            <w:tcW w:w="4508" w:type="dxa"/>
          </w:tcPr>
          <w:p w14:paraId="515579C6" w14:textId="77777777" w:rsidR="000D17EF" w:rsidRDefault="000D17EF" w:rsidP="00243859"/>
        </w:tc>
        <w:tc>
          <w:tcPr>
            <w:tcW w:w="4508" w:type="dxa"/>
          </w:tcPr>
          <w:p w14:paraId="572D8C4D" w14:textId="77777777" w:rsidR="000D17EF" w:rsidRDefault="000D17EF" w:rsidP="00243859"/>
        </w:tc>
      </w:tr>
      <w:tr w:rsidR="000D17EF" w14:paraId="5AFFA8E0" w14:textId="77777777" w:rsidTr="00243859">
        <w:trPr>
          <w:trHeight w:val="1134"/>
        </w:trPr>
        <w:tc>
          <w:tcPr>
            <w:tcW w:w="4508" w:type="dxa"/>
          </w:tcPr>
          <w:p w14:paraId="1A852CF8" w14:textId="77777777" w:rsidR="000D17EF" w:rsidRDefault="000D17EF" w:rsidP="00243859"/>
        </w:tc>
        <w:tc>
          <w:tcPr>
            <w:tcW w:w="4508" w:type="dxa"/>
          </w:tcPr>
          <w:p w14:paraId="021AD8E6" w14:textId="77777777" w:rsidR="000D17EF" w:rsidRDefault="000D17EF" w:rsidP="00243859"/>
        </w:tc>
      </w:tr>
    </w:tbl>
    <w:p w14:paraId="1CFE717F" w14:textId="77777777" w:rsidR="000D17EF" w:rsidRPr="0072637F" w:rsidRDefault="000D17EF" w:rsidP="000D17EF">
      <w:r w:rsidRPr="0072637F">
        <w:br w:type="page"/>
      </w:r>
    </w:p>
    <w:p w14:paraId="6854D0A1" w14:textId="77777777" w:rsidR="000D17EF" w:rsidRPr="007E08C8" w:rsidRDefault="000D17EF" w:rsidP="000D17EF">
      <w:pPr>
        <w:pStyle w:val="Heading3"/>
        <w:rPr>
          <w:rStyle w:val="Strong"/>
          <w:b/>
          <w:bCs w:val="0"/>
        </w:rPr>
      </w:pPr>
      <w:r w:rsidRPr="00735E6A">
        <w:rPr>
          <w:rStyle w:val="Strong"/>
          <w:b/>
          <w:bCs w:val="0"/>
        </w:rPr>
        <w:t>N</w:t>
      </w:r>
      <w:r w:rsidRPr="007E08C8">
        <w:rPr>
          <w:rStyle w:val="Strong"/>
          <w:b/>
          <w:bCs w:val="0"/>
        </w:rPr>
        <w:t>orth East Links Logistics Ltd. peer review sheet</w:t>
      </w:r>
    </w:p>
    <w:p w14:paraId="18D492DF" w14:textId="21C5873F" w:rsidR="000D17EF" w:rsidRDefault="000D17EF" w:rsidP="000D17EF">
      <w:r>
        <w:t>Name of peer reviewer:</w:t>
      </w:r>
    </w:p>
    <w:p w14:paraId="2E133B72" w14:textId="31E2306A" w:rsidR="000D17EF" w:rsidRDefault="000D17EF" w:rsidP="000D17EF">
      <w:r>
        <w:t>Name of learner reviewed:</w:t>
      </w:r>
    </w:p>
    <w:p w14:paraId="32DC545D" w14:textId="77777777" w:rsidR="000D17EF" w:rsidRPr="003B5A35" w:rsidRDefault="000D17EF" w:rsidP="000D17EF">
      <w:pPr>
        <w:rPr>
          <w:b/>
          <w:bCs/>
        </w:rPr>
      </w:pPr>
      <w:r w:rsidRPr="003B5A35">
        <w:rPr>
          <w:b/>
          <w:bCs/>
        </w:rPr>
        <w:t>Peer review</w:t>
      </w:r>
    </w:p>
    <w:tbl>
      <w:tblPr>
        <w:tblStyle w:val="TableGrid"/>
        <w:tblW w:w="0" w:type="auto"/>
        <w:tblLook w:val="04A0" w:firstRow="1" w:lastRow="0" w:firstColumn="1" w:lastColumn="0" w:noHBand="0" w:noVBand="1"/>
      </w:tblPr>
      <w:tblGrid>
        <w:gridCol w:w="4508"/>
        <w:gridCol w:w="4508"/>
      </w:tblGrid>
      <w:tr w:rsidR="000D17EF" w14:paraId="0657801C" w14:textId="77777777" w:rsidTr="00243859">
        <w:tc>
          <w:tcPr>
            <w:tcW w:w="4508" w:type="dxa"/>
          </w:tcPr>
          <w:p w14:paraId="499D465B" w14:textId="77777777" w:rsidR="000D17EF" w:rsidRPr="003B5A35" w:rsidRDefault="000D17EF" w:rsidP="00243859">
            <w:pPr>
              <w:rPr>
                <w:b/>
                <w:bCs/>
              </w:rPr>
            </w:pPr>
            <w:r w:rsidRPr="003B5A35">
              <w:rPr>
                <w:b/>
                <w:bCs/>
              </w:rPr>
              <w:t>Focus</w:t>
            </w:r>
          </w:p>
        </w:tc>
        <w:tc>
          <w:tcPr>
            <w:tcW w:w="4508" w:type="dxa"/>
          </w:tcPr>
          <w:p w14:paraId="31A0F158" w14:textId="77777777" w:rsidR="000D17EF" w:rsidRPr="003B5A35" w:rsidRDefault="000D17EF" w:rsidP="00243859">
            <w:pPr>
              <w:rPr>
                <w:b/>
                <w:bCs/>
              </w:rPr>
            </w:pPr>
            <w:r w:rsidRPr="003B5A35">
              <w:rPr>
                <w:b/>
                <w:bCs/>
              </w:rPr>
              <w:t>Comments</w:t>
            </w:r>
          </w:p>
        </w:tc>
      </w:tr>
      <w:tr w:rsidR="000D17EF" w14:paraId="7CFEF834" w14:textId="77777777" w:rsidTr="00243859">
        <w:trPr>
          <w:trHeight w:val="2041"/>
        </w:trPr>
        <w:tc>
          <w:tcPr>
            <w:tcW w:w="4508" w:type="dxa"/>
          </w:tcPr>
          <w:p w14:paraId="65DA5C0E" w14:textId="77777777" w:rsidR="000D17EF" w:rsidRDefault="000D17EF" w:rsidP="00243859">
            <w:r>
              <w:t>Were the growth strategies proposed appropriate?</w:t>
            </w:r>
          </w:p>
        </w:tc>
        <w:tc>
          <w:tcPr>
            <w:tcW w:w="4508" w:type="dxa"/>
          </w:tcPr>
          <w:p w14:paraId="050A7389" w14:textId="77777777" w:rsidR="000D17EF" w:rsidRDefault="000D17EF" w:rsidP="00243859"/>
        </w:tc>
      </w:tr>
      <w:tr w:rsidR="000D17EF" w14:paraId="14E483AA" w14:textId="77777777" w:rsidTr="00243859">
        <w:trPr>
          <w:trHeight w:val="2041"/>
        </w:trPr>
        <w:tc>
          <w:tcPr>
            <w:tcW w:w="4508" w:type="dxa"/>
          </w:tcPr>
          <w:p w14:paraId="5C84CDE3" w14:textId="77777777" w:rsidR="000D17EF" w:rsidRDefault="000D17EF" w:rsidP="00243859">
            <w:r>
              <w:t>Was it clear how the growth strategies related to the SWOT and PESTLE analysis in the case study?</w:t>
            </w:r>
          </w:p>
        </w:tc>
        <w:tc>
          <w:tcPr>
            <w:tcW w:w="4508" w:type="dxa"/>
          </w:tcPr>
          <w:p w14:paraId="6DDB65FD" w14:textId="77777777" w:rsidR="000D17EF" w:rsidRDefault="000D17EF" w:rsidP="00243859"/>
        </w:tc>
      </w:tr>
      <w:tr w:rsidR="000D17EF" w14:paraId="60F8AF7B" w14:textId="77777777" w:rsidTr="00243859">
        <w:trPr>
          <w:trHeight w:val="2041"/>
        </w:trPr>
        <w:tc>
          <w:tcPr>
            <w:tcW w:w="4508" w:type="dxa"/>
          </w:tcPr>
          <w:p w14:paraId="1D9BC1D7" w14:textId="77777777" w:rsidR="000D17EF" w:rsidRDefault="000D17EF" w:rsidP="00243859">
            <w:r>
              <w:t>Was the justification for the growth strategies convincing?</w:t>
            </w:r>
          </w:p>
        </w:tc>
        <w:tc>
          <w:tcPr>
            <w:tcW w:w="4508" w:type="dxa"/>
          </w:tcPr>
          <w:p w14:paraId="7B68079B" w14:textId="77777777" w:rsidR="000D17EF" w:rsidRDefault="000D17EF" w:rsidP="00243859"/>
        </w:tc>
      </w:tr>
      <w:tr w:rsidR="000D17EF" w14:paraId="28F2BD70" w14:textId="77777777" w:rsidTr="00243859">
        <w:trPr>
          <w:trHeight w:val="2041"/>
        </w:trPr>
        <w:tc>
          <w:tcPr>
            <w:tcW w:w="4508" w:type="dxa"/>
          </w:tcPr>
          <w:p w14:paraId="3F70EA5C" w14:textId="77777777" w:rsidR="000D17EF" w:rsidRDefault="000D17EF" w:rsidP="00243859">
            <w:r>
              <w:t>Were the SMART objectives SMART?</w:t>
            </w:r>
          </w:p>
        </w:tc>
        <w:tc>
          <w:tcPr>
            <w:tcW w:w="4508" w:type="dxa"/>
          </w:tcPr>
          <w:p w14:paraId="69DB9BBE" w14:textId="77777777" w:rsidR="000D17EF" w:rsidRDefault="000D17EF" w:rsidP="00243859"/>
        </w:tc>
      </w:tr>
      <w:tr w:rsidR="000D17EF" w14:paraId="34395789" w14:textId="77777777" w:rsidTr="00243859">
        <w:trPr>
          <w:trHeight w:val="2041"/>
        </w:trPr>
        <w:tc>
          <w:tcPr>
            <w:tcW w:w="4508" w:type="dxa"/>
          </w:tcPr>
          <w:p w14:paraId="035A3D5E" w14:textId="77777777" w:rsidR="000D17EF" w:rsidRDefault="000D17EF" w:rsidP="00243859">
            <w:r>
              <w:t>Were the SMART objectives relevant to the growth strategies?</w:t>
            </w:r>
          </w:p>
        </w:tc>
        <w:tc>
          <w:tcPr>
            <w:tcW w:w="4508" w:type="dxa"/>
          </w:tcPr>
          <w:p w14:paraId="37F10429" w14:textId="77777777" w:rsidR="000D17EF" w:rsidRDefault="000D17EF" w:rsidP="00243859"/>
        </w:tc>
      </w:tr>
      <w:tr w:rsidR="000D17EF" w14:paraId="70AD9FAA" w14:textId="77777777" w:rsidTr="00243859">
        <w:trPr>
          <w:trHeight w:val="2041"/>
        </w:trPr>
        <w:tc>
          <w:tcPr>
            <w:tcW w:w="4508" w:type="dxa"/>
          </w:tcPr>
          <w:p w14:paraId="16DFF6EB" w14:textId="7C444B01" w:rsidR="000D17EF" w:rsidRDefault="000D17EF" w:rsidP="00243859">
            <w:r>
              <w:t>Was the Gantt chart clear and easy to follow</w:t>
            </w:r>
            <w:r w:rsidR="00136CEB">
              <w:t>,</w:t>
            </w:r>
            <w:r>
              <w:t xml:space="preserve"> with clear headings that reflected the content?</w:t>
            </w:r>
          </w:p>
        </w:tc>
        <w:tc>
          <w:tcPr>
            <w:tcW w:w="4508" w:type="dxa"/>
          </w:tcPr>
          <w:p w14:paraId="2910482D" w14:textId="77777777" w:rsidR="000D17EF" w:rsidRDefault="000D17EF" w:rsidP="00243859"/>
        </w:tc>
      </w:tr>
      <w:tr w:rsidR="000D17EF" w14:paraId="57E78489" w14:textId="77777777" w:rsidTr="00243859">
        <w:trPr>
          <w:trHeight w:val="2041"/>
        </w:trPr>
        <w:tc>
          <w:tcPr>
            <w:tcW w:w="4508" w:type="dxa"/>
          </w:tcPr>
          <w:p w14:paraId="4FD33B3C" w14:textId="77777777" w:rsidR="000D17EF" w:rsidRDefault="000D17EF" w:rsidP="00243859">
            <w:r>
              <w:t>Did the Gantt chart have an appropriate set of actions to be completed to achieve the selected objective?</w:t>
            </w:r>
          </w:p>
        </w:tc>
        <w:tc>
          <w:tcPr>
            <w:tcW w:w="4508" w:type="dxa"/>
          </w:tcPr>
          <w:p w14:paraId="75945E03" w14:textId="77777777" w:rsidR="000D17EF" w:rsidRDefault="000D17EF" w:rsidP="00243859"/>
        </w:tc>
      </w:tr>
      <w:tr w:rsidR="000D17EF" w14:paraId="2540DDAF" w14:textId="77777777" w:rsidTr="00243859">
        <w:trPr>
          <w:trHeight w:val="2041"/>
        </w:trPr>
        <w:tc>
          <w:tcPr>
            <w:tcW w:w="4508" w:type="dxa"/>
          </w:tcPr>
          <w:p w14:paraId="67D467E4" w14:textId="77777777" w:rsidR="000D17EF" w:rsidRDefault="000D17EF" w:rsidP="00243859">
            <w:r>
              <w:t>Did the Gantt chart organise activities into an appropriate sequence, taking account of dependencies?</w:t>
            </w:r>
          </w:p>
        </w:tc>
        <w:tc>
          <w:tcPr>
            <w:tcW w:w="4508" w:type="dxa"/>
          </w:tcPr>
          <w:p w14:paraId="5AA273C9" w14:textId="77777777" w:rsidR="000D17EF" w:rsidRDefault="000D17EF" w:rsidP="00243859"/>
        </w:tc>
      </w:tr>
    </w:tbl>
    <w:p w14:paraId="4485391F" w14:textId="77777777" w:rsidR="000D17EF" w:rsidRDefault="000D17EF" w:rsidP="000D17EF"/>
    <w:p w14:paraId="45ED3D18" w14:textId="77777777" w:rsidR="000D17EF" w:rsidRPr="00EA44C5" w:rsidRDefault="000D17EF" w:rsidP="000D17EF">
      <w:pPr>
        <w:rPr>
          <w:b/>
          <w:bCs/>
        </w:rPr>
      </w:pPr>
      <w:r w:rsidRPr="00EA44C5">
        <w:rPr>
          <w:b/>
          <w:bCs/>
        </w:rPr>
        <w:t>Self-assessment</w:t>
      </w:r>
    </w:p>
    <w:p w14:paraId="394D8B99" w14:textId="77777777" w:rsidR="000D17EF" w:rsidRDefault="000D17EF" w:rsidP="000D17EF">
      <w:r>
        <w:t xml:space="preserve">Review the feedback.  </w:t>
      </w:r>
    </w:p>
    <w:p w14:paraId="6EF14A2A" w14:textId="452D2A1E" w:rsidR="000D17EF" w:rsidRDefault="000D17EF" w:rsidP="000D17EF">
      <w:r>
        <w:t>Identify one positive point that has been highlighted. Why do you think you were able to achieve this part of the task well?</w:t>
      </w:r>
    </w:p>
    <w:p w14:paraId="39B72871" w14:textId="77777777" w:rsidR="000D17EF" w:rsidRDefault="000D17EF" w:rsidP="000D17EF"/>
    <w:p w14:paraId="42974234" w14:textId="77777777" w:rsidR="000D17EF" w:rsidRDefault="000D17EF" w:rsidP="000D17EF"/>
    <w:p w14:paraId="3FD3A5D9" w14:textId="77777777" w:rsidR="000D17EF" w:rsidRDefault="000D17EF" w:rsidP="000D17EF"/>
    <w:p w14:paraId="358E5152" w14:textId="7F4395C1" w:rsidR="000D17EF" w:rsidRDefault="000D17EF" w:rsidP="000D17EF">
      <w:r>
        <w:t>Identify one negative point that has been highlighted. (If there are no negative points, select another positive point and complete as above). Why do you think you were not able to achieve this part of the task as well?</w:t>
      </w:r>
    </w:p>
    <w:p w14:paraId="2FD28850" w14:textId="77777777" w:rsidR="000D17EF" w:rsidRDefault="000D17EF" w:rsidP="000D17EF"/>
    <w:p w14:paraId="3AC43084" w14:textId="77777777" w:rsidR="000D17EF" w:rsidRDefault="000D17EF" w:rsidP="000D17EF"/>
    <w:p w14:paraId="13860E6C" w14:textId="77777777" w:rsidR="000D17EF" w:rsidRDefault="000D17EF" w:rsidP="000D17EF"/>
    <w:p w14:paraId="18E4103E" w14:textId="77777777" w:rsidR="000D17EF" w:rsidRPr="0072637F" w:rsidRDefault="000D17EF" w:rsidP="000D17EF">
      <w:r>
        <w:t xml:space="preserve">Identify one change that you would make to the content.  Why is this change important?  </w:t>
      </w:r>
    </w:p>
    <w:p w14:paraId="004FC72F" w14:textId="77777777" w:rsidR="000D17EF" w:rsidRPr="0072637F" w:rsidRDefault="000D17EF" w:rsidP="000D17EF">
      <w:r w:rsidRPr="0072637F">
        <w:br w:type="page"/>
      </w:r>
    </w:p>
    <w:p w14:paraId="34C5CC9A" w14:textId="77777777" w:rsidR="003A42CE" w:rsidRPr="0072637F" w:rsidRDefault="003A42CE" w:rsidP="003A42CE">
      <w:pPr>
        <w:pStyle w:val="Heading1"/>
        <w:rPr>
          <w:lang w:eastAsia="en-GB"/>
        </w:rPr>
      </w:pPr>
      <w:r w:rsidRPr="0072637F">
        <w:rPr>
          <w:lang w:eastAsia="en-GB"/>
        </w:rPr>
        <w:t>Acknowledgements</w:t>
      </w:r>
    </w:p>
    <w:p w14:paraId="2346ED2A" w14:textId="77777777" w:rsidR="003A42CE" w:rsidRDefault="003A42CE" w:rsidP="003A42CE">
      <w:pPr>
        <w:rPr>
          <w:lang w:eastAsia="en-GB"/>
        </w:rPr>
      </w:pPr>
    </w:p>
    <w:p w14:paraId="73052717" w14:textId="77777777" w:rsidR="003A42CE" w:rsidRDefault="003A42CE" w:rsidP="003A42CE">
      <w:pPr>
        <w:rPr>
          <w:lang w:eastAsia="en-GB"/>
        </w:rPr>
      </w:pPr>
    </w:p>
    <w:p w14:paraId="27B99E75" w14:textId="77777777" w:rsidR="003A42CE" w:rsidRDefault="003A42CE" w:rsidP="003A42CE">
      <w:pPr>
        <w:rPr>
          <w:lang w:eastAsia="en-GB"/>
        </w:rPr>
      </w:pPr>
    </w:p>
    <w:p w14:paraId="1700C726" w14:textId="77777777" w:rsidR="003A42CE" w:rsidRPr="0072637F" w:rsidRDefault="003A42CE" w:rsidP="003A42CE">
      <w:pPr>
        <w:rPr>
          <w:lang w:eastAsia="en-GB"/>
        </w:rPr>
      </w:pPr>
    </w:p>
    <w:p w14:paraId="13E4ABB6" w14:textId="77777777" w:rsidR="003A42CE" w:rsidRPr="0072637F" w:rsidRDefault="003A42CE" w:rsidP="003A42CE">
      <w:pPr>
        <w:rPr>
          <w:lang w:eastAsia="en-GB"/>
        </w:rPr>
      </w:pPr>
    </w:p>
    <w:p w14:paraId="469C33B8" w14:textId="77777777" w:rsidR="003A42CE" w:rsidRPr="0072637F" w:rsidRDefault="003A42CE" w:rsidP="003A42CE">
      <w:pPr>
        <w:rPr>
          <w:lang w:eastAsia="en-GB"/>
        </w:rPr>
      </w:pPr>
    </w:p>
    <w:p w14:paraId="7178E212" w14:textId="77777777" w:rsidR="003A42CE" w:rsidRPr="0072637F" w:rsidRDefault="003A42CE" w:rsidP="003A42CE">
      <w:pPr>
        <w:rPr>
          <w:lang w:eastAsia="en-GB"/>
        </w:rPr>
      </w:pPr>
    </w:p>
    <w:p w14:paraId="4585D0A3" w14:textId="77777777" w:rsidR="003A42CE" w:rsidRPr="0072637F" w:rsidRDefault="003A42CE" w:rsidP="003A42CE">
      <w:pPr>
        <w:rPr>
          <w:lang w:eastAsia="en-GB"/>
        </w:rPr>
      </w:pPr>
    </w:p>
    <w:p w14:paraId="39A1E00C" w14:textId="77777777" w:rsidR="003A42CE" w:rsidRPr="0072637F" w:rsidRDefault="003A42CE" w:rsidP="003A42CE">
      <w:pPr>
        <w:rPr>
          <w:lang w:eastAsia="en-GB"/>
        </w:rPr>
      </w:pPr>
    </w:p>
    <w:p w14:paraId="121CF63E" w14:textId="77777777" w:rsidR="003A42CE" w:rsidRPr="0072637F" w:rsidRDefault="003A42CE" w:rsidP="003A42CE">
      <w:pPr>
        <w:rPr>
          <w:lang w:eastAsia="en-GB"/>
        </w:rPr>
      </w:pPr>
    </w:p>
    <w:p w14:paraId="7C1F5FBE" w14:textId="77777777" w:rsidR="003A42CE" w:rsidRPr="0072637F" w:rsidRDefault="003A42CE" w:rsidP="003A42CE">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376"/>
      </w:tblGrid>
      <w:tr w:rsidR="003A42CE" w:rsidRPr="0072637F" w14:paraId="3B91B1BD" w14:textId="77777777" w:rsidTr="00243859">
        <w:tc>
          <w:tcPr>
            <w:tcW w:w="2126" w:type="dxa"/>
            <w:tcBorders>
              <w:top w:val="nil"/>
              <w:left w:val="nil"/>
              <w:bottom w:val="nil"/>
              <w:right w:val="nil"/>
            </w:tcBorders>
          </w:tcPr>
          <w:p w14:paraId="5AA8F734" w14:textId="77777777" w:rsidR="003A42CE" w:rsidRPr="00685FB5" w:rsidRDefault="003A42CE" w:rsidP="00243859">
            <w:pPr>
              <w:rPr>
                <w:lang w:eastAsia="en-GB"/>
              </w:rPr>
            </w:pPr>
            <w:r w:rsidRPr="00685FB5">
              <w:rPr>
                <w:noProof/>
                <w:lang w:eastAsia="en-GB"/>
              </w:rPr>
              <w:drawing>
                <wp:inline distT="0" distB="0" distL="0" distR="0" wp14:anchorId="355E3E55" wp14:editId="7B8A18BE">
                  <wp:extent cx="1362075" cy="1355090"/>
                  <wp:effectExtent l="0" t="0" r="9525" b="0"/>
                  <wp:docPr id="1051511064" name="Picture 5" descr="Stockton Riversi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11064" name="Picture 5" descr="Stockton Riverside College logo."/>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62075" cy="1355090"/>
                          </a:xfrm>
                          <a:prstGeom prst="rect">
                            <a:avLst/>
                          </a:prstGeom>
                          <a:noFill/>
                          <a:ln>
                            <a:noFill/>
                          </a:ln>
                        </pic:spPr>
                      </pic:pic>
                    </a:graphicData>
                  </a:graphic>
                </wp:inline>
              </w:drawing>
            </w:r>
          </w:p>
          <w:p w14:paraId="1F207769" w14:textId="77777777" w:rsidR="003A42CE" w:rsidRPr="0072637F" w:rsidRDefault="003A42CE" w:rsidP="00243859">
            <w:pPr>
              <w:rPr>
                <w:lang w:eastAsia="en-GB"/>
              </w:rPr>
            </w:pPr>
          </w:p>
        </w:tc>
      </w:tr>
    </w:tbl>
    <w:p w14:paraId="5F5C7B25" w14:textId="77777777" w:rsidR="003A42CE" w:rsidRPr="0072637F" w:rsidRDefault="003A42CE" w:rsidP="003A42CE">
      <w:pPr>
        <w:rPr>
          <w:lang w:eastAsia="en-GB"/>
        </w:rPr>
      </w:pPr>
      <w:r w:rsidRPr="0072637F">
        <w:rPr>
          <w:noProof/>
          <w:lang w:eastAsia="en-GB"/>
        </w:rPr>
        <mc:AlternateContent>
          <mc:Choice Requires="wps">
            <w:drawing>
              <wp:anchor distT="0" distB="0" distL="114300" distR="114300" simplePos="0" relativeHeight="251661312" behindDoc="0" locked="0" layoutInCell="1" allowOverlap="1" wp14:anchorId="7BE4375E" wp14:editId="7D2D0535">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2074427" w14:textId="77777777" w:rsidR="003A42CE" w:rsidRPr="0072637F" w:rsidRDefault="003A42CE" w:rsidP="003A42CE">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BE4375E" id="_x0000_t202" coordsize="21600,21600" o:spt="202" path="m,l,21600r21600,l21600,xe">
                <v:stroke joinstyle="miter"/>
                <v:path gradientshapeok="t" o:connecttype="rect"/>
              </v:shapetype>
              <v:shape id="Text Box 14" o:spid="_x0000_s1026" type="#_x0000_t202" style="position:absolute;margin-left:264.75pt;margin-top:9.95pt;width:69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stroked="f">
                <v:textbox>
                  <w:txbxContent>
                    <w:p w14:paraId="02074427" w14:textId="77777777" w:rsidR="003A42CE" w:rsidRPr="0072637F" w:rsidRDefault="003A42CE" w:rsidP="003A42CE">
                      <w:r w:rsidRPr="0072637F">
                        <w:t>FUNDED BY</w:t>
                      </w:r>
                    </w:p>
                  </w:txbxContent>
                </v:textbox>
              </v:shape>
            </w:pict>
          </mc:Fallback>
        </mc:AlternateContent>
      </w:r>
      <w:r w:rsidRPr="0072637F">
        <w:rPr>
          <w:noProof/>
          <w:lang w:eastAsia="en-GB"/>
        </w:rPr>
        <w:drawing>
          <wp:anchor distT="0" distB="0" distL="114300" distR="114300" simplePos="0" relativeHeight="251662336" behindDoc="0" locked="0" layoutInCell="1" allowOverlap="1" wp14:anchorId="432DD065" wp14:editId="4FA07C32">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72637F">
        <w:rPr>
          <w:noProof/>
          <w:lang w:eastAsia="en-GB"/>
        </w:rPr>
        <mc:AlternateContent>
          <mc:Choice Requires="wps">
            <w:drawing>
              <wp:anchor distT="0" distB="0" distL="114300" distR="114300" simplePos="0" relativeHeight="251663360" behindDoc="0" locked="0" layoutInCell="1" allowOverlap="1" wp14:anchorId="5AC96B45" wp14:editId="7C251F7D">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609DA36F" w14:textId="77777777" w:rsidR="003A42CE" w:rsidRPr="0072637F" w:rsidRDefault="003A42CE" w:rsidP="003A42CE">
                            <w:r w:rsidRPr="0072637F">
                              <w:t>PRODUCED BY</w:t>
                            </w:r>
                          </w:p>
                        </w:txbxContent>
                      </wps:txbx>
                      <wps:bodyPr rot="0" vert="horz" wrap="square" lIns="91440" tIns="45720" rIns="91440" bIns="45720" anchor="t" anchorCtr="0">
                        <a:noAutofit/>
                      </wps:bodyPr>
                    </wps:wsp>
                  </a:graphicData>
                </a:graphic>
              </wp:anchor>
            </w:drawing>
          </mc:Choice>
          <mc:Fallback>
            <w:pict>
              <v:shape w14:anchorId="5AC96B45" id="Text Box 17" o:spid="_x0000_s1027" type="#_x0000_t202" style="position:absolute;margin-left:.5pt;margin-top:4.6pt;width:87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stroked="f">
                <v:textbox>
                  <w:txbxContent>
                    <w:p w14:paraId="609DA36F" w14:textId="77777777" w:rsidR="003A42CE" w:rsidRPr="0072637F" w:rsidRDefault="003A42CE" w:rsidP="003A42CE">
                      <w:r w:rsidRPr="0072637F">
                        <w:t>PRODUCED BY</w:t>
                      </w:r>
                    </w:p>
                  </w:txbxContent>
                </v:textbox>
              </v:shape>
            </w:pict>
          </mc:Fallback>
        </mc:AlternateContent>
      </w:r>
    </w:p>
    <w:p w14:paraId="79ED3253" w14:textId="77777777" w:rsidR="003A42CE" w:rsidRPr="0072637F" w:rsidRDefault="003A42CE" w:rsidP="003A42CE">
      <w:pPr>
        <w:rPr>
          <w:lang w:eastAsia="en-GB"/>
        </w:rPr>
      </w:pPr>
    </w:p>
    <w:p w14:paraId="1BB08BF9" w14:textId="77777777" w:rsidR="003A42CE" w:rsidRPr="0072637F" w:rsidRDefault="003A42CE" w:rsidP="003A42CE">
      <w:pPr>
        <w:rPr>
          <w:lang w:eastAsia="en-GB"/>
        </w:rPr>
      </w:pPr>
    </w:p>
    <w:p w14:paraId="5EF67FA2" w14:textId="77777777" w:rsidR="003A42CE" w:rsidRPr="0072637F" w:rsidRDefault="003A42CE" w:rsidP="003A42CE">
      <w:pPr>
        <w:rPr>
          <w:lang w:eastAsia="en-GB"/>
        </w:rPr>
      </w:pPr>
    </w:p>
    <w:p w14:paraId="318B6230" w14:textId="77777777" w:rsidR="003A42CE" w:rsidRPr="0072637F" w:rsidRDefault="003A42CE" w:rsidP="003A42CE">
      <w:pPr>
        <w:rPr>
          <w:lang w:eastAsia="en-GB"/>
        </w:rPr>
      </w:pPr>
      <w:r w:rsidRPr="0072637F">
        <w:rPr>
          <w:noProof/>
          <w:lang w:eastAsia="en-GB"/>
        </w:rPr>
        <mc:AlternateContent>
          <mc:Choice Requires="wps">
            <w:drawing>
              <wp:anchor distT="0" distB="0" distL="114300" distR="114300" simplePos="0" relativeHeight="251664384" behindDoc="0" locked="0" layoutInCell="1" allowOverlap="1" wp14:anchorId="3735EE0E" wp14:editId="2AFA5B71">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3460697A" w14:textId="77777777" w:rsidR="003A42CE" w:rsidRPr="0072637F" w:rsidRDefault="003A42CE" w:rsidP="003A42CE">
                            <w:r w:rsidRPr="0072637F">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5EE0E" id="Text Box 2" o:spid="_x0000_s1028" type="#_x0000_t202" style="position:absolute;margin-left:265.35pt;margin-top:.95pt;width:191.35pt;height:45.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FEgIAAP0DAAAOAAAAZHJzL2Uyb0RvYy54bWysU9uO2yAQfa/Uf0C8N07cJLu24qy22aaq&#10;tL1I234ABhyjYoYCib39+h2wN5u2b1V5QDPMcJg5c9jcDJ0mJ+m8AlPRxWxOiTQchDKHin7/tn9z&#10;TYkPzAimwciKPkpPb7avX216W8ocWtBCOoIgxpe9rWgbgi2zzPNWdszPwEqDwQZcxwK67pAJx3pE&#10;73SWz+frrAcnrAMuvcfTuzFItwm/aSQPX5rGy0B0RbG2kHaX9jru2XbDyoNjtlV8KoP9QxUdUwYf&#10;PUPdscDI0am/oDrFHXhowoxDl0HTKC5TD9jNYv5HNw8tszL1guR4e6bJ/z9Y/vn0YL86EoZ3MOAA&#10;UxPe3gP/4YmBXcvMQd46B30rmcCHF5GyrLe+nK5Gqn3pI0jdfwKBQ2bHAAloaFwXWcE+CaLjAB7P&#10;pMshEI6H+TIvirdLSjjGVldFsV6nJ1j5fNs6Hz5I6Eg0KupwqAmdne59iNWw8jklPuZBK7FXWifH&#10;HeqdduTEUAD7tCb039K0IX1Fi1W+SsgG4v2kjU4FFKhWXUWv53GNkolsvDcipQSm9GhjJdpM9ERG&#10;Rm7CUA9ECWw13o1s1SAekS8Hox7x/6DRgvtFSY9arKj/eWROUqI/GuS8WCyXUbzJWa6ucnTcZaS+&#10;jDDDEaqigZLR3IUk+EiHgVucTaMSbS+VTCWjxhKb03+IIr70U9bLr90+AQAA//8DAFBLAwQUAAYA&#10;CAAAACEACRcXjNwAAAAIAQAADwAAAGRycy9kb3ducmV2LnhtbEyPwU6DQBCG7ya+w2ZMvBi7tLRF&#10;kKVRE43X1j7AAFMgsrOE3Rb69o4nvc3k+/PPN/lutr260Og7xwaWiwgUceXqjhsDx6/3xydQPiDX&#10;2DsmA1fysCtub3LMajfxni6H0CgpYZ+hgTaEIdPaVy1Z9As3EAs7udFikHVsdD3iJOW216so2mqL&#10;HcuFFgd6a6n6PpytgdPn9LBJp/IjHJP9evuKXVK6qzH3d/PLM6hAc/gLw6++qEMhTqU7c+1Vb2AT&#10;R4lEBaSghKfLeA2qlCFegS5y/f+B4gcAAP//AwBQSwECLQAUAAYACAAAACEAtoM4kv4AAADhAQAA&#10;EwAAAAAAAAAAAAAAAAAAAAAAW0NvbnRlbnRfVHlwZXNdLnhtbFBLAQItABQABgAIAAAAIQA4/SH/&#10;1gAAAJQBAAALAAAAAAAAAAAAAAAAAC8BAABfcmVscy8ucmVsc1BLAQItABQABgAIAAAAIQBp/aUF&#10;EgIAAP0DAAAOAAAAAAAAAAAAAAAAAC4CAABkcnMvZTJvRG9jLnhtbFBLAQItABQABgAIAAAAIQAJ&#10;FxeM3AAAAAgBAAAPAAAAAAAAAAAAAAAAAGwEAABkcnMvZG93bnJldi54bWxQSwUGAAAAAAQABADz&#10;AAAAdQUAAAAA&#10;" stroked="f">
                <v:textbox>
                  <w:txbxContent>
                    <w:p w14:paraId="3460697A" w14:textId="77777777" w:rsidR="003A42CE" w:rsidRPr="0072637F" w:rsidRDefault="003A42CE" w:rsidP="003A42CE">
                      <w:r w:rsidRPr="0072637F">
                        <w:t xml:space="preserve">This programme is funded by the Department for Education </w:t>
                      </w:r>
                    </w:p>
                  </w:txbxContent>
                </v:textbox>
                <w10:wrap anchorx="margin"/>
              </v:shape>
            </w:pict>
          </mc:Fallback>
        </mc:AlternateContent>
      </w:r>
    </w:p>
    <w:p w14:paraId="4B429A56" w14:textId="77777777" w:rsidR="003A42CE" w:rsidRPr="0072637F" w:rsidRDefault="003A42CE" w:rsidP="003A42CE">
      <w:pPr>
        <w:rPr>
          <w:lang w:eastAsia="en-GB"/>
        </w:rPr>
      </w:pPr>
      <w:r w:rsidRPr="0072637F">
        <w:rPr>
          <w:noProof/>
          <w:lang w:eastAsia="en-GB"/>
        </w:rPr>
        <mc:AlternateContent>
          <mc:Choice Requires="wps">
            <w:drawing>
              <wp:anchor distT="0" distB="0" distL="114300" distR="114300" simplePos="0" relativeHeight="251660288" behindDoc="0" locked="0" layoutInCell="1" allowOverlap="1" wp14:anchorId="6192B50C" wp14:editId="543873A3">
                <wp:simplePos x="0" y="0"/>
                <wp:positionH relativeFrom="column">
                  <wp:posOffset>5715</wp:posOffset>
                </wp:positionH>
                <wp:positionV relativeFrom="paragraph">
                  <wp:posOffset>231775</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14:paraId="35642712" w14:textId="77777777" w:rsidR="003A42CE" w:rsidRPr="0072637F" w:rsidRDefault="003A42CE" w:rsidP="003A42CE">
                            <w:r>
                              <w:t>Stockton Riverside College</w:t>
                            </w:r>
                            <w:r w:rsidRPr="00685FB5">
                              <w:t xml:space="preserve"> </w:t>
                            </w:r>
                            <w:r w:rsidRPr="0072637F">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192B50C" id="_x0000_s1029" type="#_x0000_t202" style="position:absolute;margin-left:.45pt;margin-top:18.25pt;width:180.5pt;height:8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FGEgIAAP4DAAAOAAAAZHJzL2Uyb0RvYy54bWysU9tu2zAMfR+wfxD0vjhxk7Yx4hRdugwD&#10;ugvQ7QNkWY6FyaJGKbGzrx8lp2nQvQ3TgyCK5BF5eLS6GzrDDgq9Blvy2WTKmbISam13Jf/xffvu&#10;ljMfhK2FAatKflSe363fvln1rlA5tGBqhYxArC96V/I2BFdkmZet6oSfgFOWnA1gJwKZuMtqFD2h&#10;dybLp9PrrAesHYJU3tPtw+jk64TfNEqGr03jVWCm5FRbSDumvYp7tl6JYofCtVqeyhD/UEUntKVH&#10;z1APIgi2R/0XVKclgocmTCR0GTSNlir1QN3Mpq+6eWqFU6kXIse7M03+/8HKL4cn9w1ZGN7DQANM&#10;TXj3CPKnZxY2rbA7dY8IfatETQ/PImVZ73xxSo1U+8JHkKr/DDUNWewDJKChwS6yQn0yQqcBHM+k&#10;qyEwSZd5vsyvFuSS5JvN8pub6zSWTBTP6Q59+KigY/FQcqSpJnhxePQhliOK55D4mgej6602Jhm4&#10;qzYG2UGQArZppQ5ehRnL+pIvF/kiIVuI+UkcnQ6kUKO7kt9O4xo1E+n4YOsUEoQ245kqMfbET6Rk&#10;JCcM1cB0XfKrmBvpqqA+EmEIoyDpA9GhBfzNWU9iLLn/tReoODOfLJG+nM3nUb3JmC9ucjLw0lNd&#10;eoSVBFXywNl43ISk+EiHhXsaTqMTbS+VnEomkSU2Tx8iqvjSTlEv33b9BwAA//8DAFBLAwQUAAYA&#10;CAAAACEADzBd4NsAAAAHAQAADwAAAGRycy9kb3ducmV2LnhtbEyO3U6DQBCF7018h82YeGPsQn9o&#10;S1kaNdF429oHGGAKRHaWsNtC397xSi/PT875sv1kO3WlwbeODcSzCBRx6aqWawOnr/fnDSgfkCvs&#10;HJOBG3nY5/d3GaaVG/lA12OolYywT9FAE0Kfau3Lhiz6meuJJTu7wWIQOdS6GnCUcdvpeRQl2mLL&#10;8tBgT28Nld/HizVw/hyfVtux+Ain9WGZvGK7LtzNmMeH6WUHKtAU/srwiy/okAtT4S5cedUZ2ErP&#10;wCJZgZJ0kcRiFAbm8TIGnWf6P3/+AwAA//8DAFBLAQItABQABgAIAAAAIQC2gziS/gAAAOEBAAAT&#10;AAAAAAAAAAAAAAAAAAAAAABbQ29udGVudF9UeXBlc10ueG1sUEsBAi0AFAAGAAgAAAAhADj9If/W&#10;AAAAlAEAAAsAAAAAAAAAAAAAAAAALwEAAF9yZWxzLy5yZWxzUEsBAi0AFAAGAAgAAAAhAA+KEUYS&#10;AgAA/gMAAA4AAAAAAAAAAAAAAAAALgIAAGRycy9lMm9Eb2MueG1sUEsBAi0AFAAGAAgAAAAhAA8w&#10;XeDbAAAABwEAAA8AAAAAAAAAAAAAAAAAbAQAAGRycy9kb3ducmV2LnhtbFBLBQYAAAAABAAEAPMA&#10;AAB0BQAAAAA=&#10;" stroked="f">
                <v:textbox>
                  <w:txbxContent>
                    <w:p w14:paraId="35642712" w14:textId="77777777" w:rsidR="003A42CE" w:rsidRPr="0072637F" w:rsidRDefault="003A42CE" w:rsidP="003A42CE">
                      <w:r>
                        <w:t>Stockton Riverside College</w:t>
                      </w:r>
                      <w:r w:rsidRPr="00685FB5">
                        <w:t xml:space="preserve"> </w:t>
                      </w:r>
                      <w:r w:rsidRPr="0072637F">
                        <w:t xml:space="preserve">has produced this resource on behalf of the Education and Training Foundation </w:t>
                      </w:r>
                    </w:p>
                  </w:txbxContent>
                </v:textbox>
              </v:shape>
            </w:pict>
          </mc:Fallback>
        </mc:AlternateContent>
      </w:r>
    </w:p>
    <w:p w14:paraId="5527B958" w14:textId="77777777" w:rsidR="003A42CE" w:rsidRPr="0072637F" w:rsidRDefault="003A42CE" w:rsidP="003A42CE">
      <w:pPr>
        <w:rPr>
          <w:lang w:eastAsia="en-GB"/>
        </w:rPr>
      </w:pPr>
    </w:p>
    <w:p w14:paraId="6FFE5895" w14:textId="77777777" w:rsidR="003A42CE" w:rsidRPr="0072637F" w:rsidRDefault="003A42CE" w:rsidP="003A42CE">
      <w:pPr>
        <w:rPr>
          <w:lang w:eastAsia="en-GB"/>
        </w:rPr>
      </w:pPr>
      <w:r w:rsidRPr="0072637F">
        <w:rPr>
          <w:lang w:eastAsia="en-GB"/>
        </w:rPr>
        <w:t xml:space="preserve">                                                  </w:t>
      </w:r>
    </w:p>
    <w:p w14:paraId="0B993063" w14:textId="77777777" w:rsidR="003A42CE" w:rsidRPr="0072637F" w:rsidRDefault="003A42CE" w:rsidP="003A42CE">
      <w:pPr>
        <w:rPr>
          <w:lang w:eastAsia="en-GB"/>
        </w:rPr>
      </w:pPr>
    </w:p>
    <w:p w14:paraId="0EE1FAF1" w14:textId="77777777" w:rsidR="003A42CE" w:rsidRPr="0072637F" w:rsidRDefault="003A42CE" w:rsidP="003A42CE">
      <w:pPr>
        <w:rPr>
          <w:lang w:eastAsia="en-GB"/>
        </w:rPr>
      </w:pPr>
    </w:p>
    <w:p w14:paraId="0E64B324" w14:textId="77777777" w:rsidR="003A42CE" w:rsidRPr="0072637F" w:rsidRDefault="003A42CE" w:rsidP="003A42CE"/>
    <w:p w14:paraId="43B655AC" w14:textId="77777777" w:rsidR="001538C1" w:rsidRDefault="001538C1" w:rsidP="001538C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With thanks to: </w:t>
      </w:r>
      <w:r>
        <w:rPr>
          <w:rStyle w:val="eop"/>
          <w:rFonts w:ascii="Arial" w:eastAsiaTheme="majorEastAsia" w:hAnsi="Arial" w:cs="Arial"/>
        </w:rPr>
        <w:t> </w:t>
      </w:r>
    </w:p>
    <w:p w14:paraId="45018FB6" w14:textId="5A5AB8F2" w:rsidR="001538C1" w:rsidRDefault="007F0E25" w:rsidP="001538C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Middlesbrough </w:t>
      </w:r>
      <w:r w:rsidR="001538C1">
        <w:rPr>
          <w:rStyle w:val="normaltextrun"/>
          <w:rFonts w:ascii="Arial" w:eastAsiaTheme="majorEastAsia" w:hAnsi="Arial" w:cs="Arial"/>
        </w:rPr>
        <w:t xml:space="preserve">College and </w:t>
      </w:r>
      <w:r>
        <w:rPr>
          <w:rStyle w:val="normaltextrun"/>
          <w:rFonts w:ascii="Arial" w:eastAsiaTheme="majorEastAsia" w:hAnsi="Arial" w:cs="Arial"/>
        </w:rPr>
        <w:t>Hopwood Hall</w:t>
      </w:r>
      <w:r w:rsidR="001538C1">
        <w:rPr>
          <w:rStyle w:val="normaltextrun"/>
          <w:rFonts w:ascii="Arial" w:eastAsiaTheme="majorEastAsia" w:hAnsi="Arial" w:cs="Arial"/>
        </w:rPr>
        <w:t xml:space="preserve"> College for their review of materials.</w:t>
      </w:r>
    </w:p>
    <w:p w14:paraId="48391969" w14:textId="77777777" w:rsidR="003A42CE" w:rsidRPr="0072637F" w:rsidRDefault="003A42CE" w:rsidP="003A42CE"/>
    <w:p w14:paraId="5190A6DD" w14:textId="77777777" w:rsidR="003A42CE" w:rsidRPr="00217589" w:rsidRDefault="003A42CE" w:rsidP="003A42CE"/>
    <w:sectPr w:rsidR="003A42CE" w:rsidRPr="00217589" w:rsidSect="00624AB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A90C" w14:textId="77777777" w:rsidR="00A95A0D" w:rsidRPr="0072637F" w:rsidRDefault="00A95A0D" w:rsidP="00BB5C22">
      <w:pPr>
        <w:spacing w:after="0" w:line="240" w:lineRule="auto"/>
      </w:pPr>
      <w:r w:rsidRPr="0072637F">
        <w:separator/>
      </w:r>
    </w:p>
  </w:endnote>
  <w:endnote w:type="continuationSeparator" w:id="0">
    <w:p w14:paraId="2C500EB8" w14:textId="77777777" w:rsidR="00A95A0D" w:rsidRPr="0072637F" w:rsidRDefault="00A95A0D" w:rsidP="00BB5C22">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72637F" w:rsidRDefault="00BB5C22">
    <w:pPr>
      <w:pStyle w:val="Footer"/>
      <w:rPr>
        <w:sz w:val="22"/>
        <w:szCs w:val="22"/>
      </w:rPr>
    </w:pPr>
    <w:r w:rsidRPr="0072637F">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2ECB" w14:textId="77777777" w:rsidR="00A95A0D" w:rsidRPr="0072637F" w:rsidRDefault="00A95A0D" w:rsidP="00BB5C22">
      <w:pPr>
        <w:spacing w:after="0" w:line="240" w:lineRule="auto"/>
      </w:pPr>
      <w:r w:rsidRPr="0072637F">
        <w:separator/>
      </w:r>
    </w:p>
  </w:footnote>
  <w:footnote w:type="continuationSeparator" w:id="0">
    <w:p w14:paraId="55CDB019" w14:textId="77777777" w:rsidR="00A95A0D" w:rsidRPr="0072637F" w:rsidRDefault="00A95A0D" w:rsidP="00BB5C22">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72637F" w:rsidRDefault="00D26980">
    <w:pPr>
      <w:pStyle w:val="Header"/>
    </w:pPr>
    <w:r w:rsidRPr="0072637F">
      <w:rPr>
        <w:rFonts w:cs="Arial"/>
        <w:noProof/>
      </w:rPr>
      <w:drawing>
        <wp:anchor distT="0" distB="0" distL="114300" distR="114300" simplePos="0" relativeHeight="251658240"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A0A6"/>
    <w:multiLevelType w:val="hybridMultilevel"/>
    <w:tmpl w:val="82661CE0"/>
    <w:lvl w:ilvl="0" w:tplc="1B201336">
      <w:start w:val="1"/>
      <w:numFmt w:val="bullet"/>
      <w:lvlText w:val=""/>
      <w:lvlJc w:val="left"/>
      <w:pPr>
        <w:ind w:left="720" w:hanging="360"/>
      </w:pPr>
      <w:rPr>
        <w:rFonts w:ascii="Symbol" w:hAnsi="Symbol" w:hint="default"/>
      </w:rPr>
    </w:lvl>
    <w:lvl w:ilvl="1" w:tplc="867E16AA">
      <w:start w:val="1"/>
      <w:numFmt w:val="bullet"/>
      <w:lvlText w:val="o"/>
      <w:lvlJc w:val="left"/>
      <w:pPr>
        <w:ind w:left="1440" w:hanging="360"/>
      </w:pPr>
      <w:rPr>
        <w:rFonts w:ascii="Courier New" w:hAnsi="Courier New" w:hint="default"/>
      </w:rPr>
    </w:lvl>
    <w:lvl w:ilvl="2" w:tplc="F500BCF4">
      <w:start w:val="1"/>
      <w:numFmt w:val="bullet"/>
      <w:lvlText w:val=""/>
      <w:lvlJc w:val="left"/>
      <w:pPr>
        <w:ind w:left="2160" w:hanging="360"/>
      </w:pPr>
      <w:rPr>
        <w:rFonts w:ascii="Wingdings" w:hAnsi="Wingdings" w:hint="default"/>
      </w:rPr>
    </w:lvl>
    <w:lvl w:ilvl="3" w:tplc="8AAC8CDC">
      <w:start w:val="1"/>
      <w:numFmt w:val="bullet"/>
      <w:lvlText w:val=""/>
      <w:lvlJc w:val="left"/>
      <w:pPr>
        <w:ind w:left="2880" w:hanging="360"/>
      </w:pPr>
      <w:rPr>
        <w:rFonts w:ascii="Symbol" w:hAnsi="Symbol" w:hint="default"/>
      </w:rPr>
    </w:lvl>
    <w:lvl w:ilvl="4" w:tplc="4D621BF8">
      <w:start w:val="1"/>
      <w:numFmt w:val="bullet"/>
      <w:lvlText w:val="o"/>
      <w:lvlJc w:val="left"/>
      <w:pPr>
        <w:ind w:left="3600" w:hanging="360"/>
      </w:pPr>
      <w:rPr>
        <w:rFonts w:ascii="Courier New" w:hAnsi="Courier New" w:hint="default"/>
      </w:rPr>
    </w:lvl>
    <w:lvl w:ilvl="5" w:tplc="784EAB8A">
      <w:start w:val="1"/>
      <w:numFmt w:val="bullet"/>
      <w:lvlText w:val=""/>
      <w:lvlJc w:val="left"/>
      <w:pPr>
        <w:ind w:left="4320" w:hanging="360"/>
      </w:pPr>
      <w:rPr>
        <w:rFonts w:ascii="Wingdings" w:hAnsi="Wingdings" w:hint="default"/>
      </w:rPr>
    </w:lvl>
    <w:lvl w:ilvl="6" w:tplc="3B8CDD56">
      <w:start w:val="1"/>
      <w:numFmt w:val="bullet"/>
      <w:lvlText w:val=""/>
      <w:lvlJc w:val="left"/>
      <w:pPr>
        <w:ind w:left="5040" w:hanging="360"/>
      </w:pPr>
      <w:rPr>
        <w:rFonts w:ascii="Symbol" w:hAnsi="Symbol" w:hint="default"/>
      </w:rPr>
    </w:lvl>
    <w:lvl w:ilvl="7" w:tplc="AFAA8278">
      <w:start w:val="1"/>
      <w:numFmt w:val="bullet"/>
      <w:lvlText w:val="o"/>
      <w:lvlJc w:val="left"/>
      <w:pPr>
        <w:ind w:left="5760" w:hanging="360"/>
      </w:pPr>
      <w:rPr>
        <w:rFonts w:ascii="Courier New" w:hAnsi="Courier New" w:hint="default"/>
      </w:rPr>
    </w:lvl>
    <w:lvl w:ilvl="8" w:tplc="DF44B362">
      <w:start w:val="1"/>
      <w:numFmt w:val="bullet"/>
      <w:lvlText w:val=""/>
      <w:lvlJc w:val="left"/>
      <w:pPr>
        <w:ind w:left="6480" w:hanging="360"/>
      </w:pPr>
      <w:rPr>
        <w:rFonts w:ascii="Wingdings" w:hAnsi="Wingdings" w:hint="default"/>
      </w:rPr>
    </w:lvl>
  </w:abstractNum>
  <w:abstractNum w:abstractNumId="1" w15:restartNumberingAfterBreak="0">
    <w:nsid w:val="03894B5E"/>
    <w:multiLevelType w:val="multilevel"/>
    <w:tmpl w:val="4E3A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F6106"/>
    <w:multiLevelType w:val="multilevel"/>
    <w:tmpl w:val="E00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81FB"/>
    <w:multiLevelType w:val="hybridMultilevel"/>
    <w:tmpl w:val="CC4E55A2"/>
    <w:lvl w:ilvl="0" w:tplc="B0BC9F3A">
      <w:start w:val="1"/>
      <w:numFmt w:val="bullet"/>
      <w:lvlText w:val=""/>
      <w:lvlJc w:val="left"/>
      <w:pPr>
        <w:ind w:left="720" w:hanging="360"/>
      </w:pPr>
      <w:rPr>
        <w:rFonts w:ascii="Symbol" w:hAnsi="Symbol" w:hint="default"/>
      </w:rPr>
    </w:lvl>
    <w:lvl w:ilvl="1" w:tplc="E2CC30EC">
      <w:start w:val="1"/>
      <w:numFmt w:val="bullet"/>
      <w:lvlText w:val="o"/>
      <w:lvlJc w:val="left"/>
      <w:pPr>
        <w:ind w:left="1440" w:hanging="360"/>
      </w:pPr>
      <w:rPr>
        <w:rFonts w:ascii="Courier New" w:hAnsi="Courier New" w:hint="default"/>
      </w:rPr>
    </w:lvl>
    <w:lvl w:ilvl="2" w:tplc="568A802C">
      <w:start w:val="1"/>
      <w:numFmt w:val="bullet"/>
      <w:lvlText w:val=""/>
      <w:lvlJc w:val="left"/>
      <w:pPr>
        <w:ind w:left="2160" w:hanging="360"/>
      </w:pPr>
      <w:rPr>
        <w:rFonts w:ascii="Wingdings" w:hAnsi="Wingdings" w:hint="default"/>
      </w:rPr>
    </w:lvl>
    <w:lvl w:ilvl="3" w:tplc="A37C4AF4">
      <w:start w:val="1"/>
      <w:numFmt w:val="bullet"/>
      <w:lvlText w:val=""/>
      <w:lvlJc w:val="left"/>
      <w:pPr>
        <w:ind w:left="2880" w:hanging="360"/>
      </w:pPr>
      <w:rPr>
        <w:rFonts w:ascii="Symbol" w:hAnsi="Symbol" w:hint="default"/>
      </w:rPr>
    </w:lvl>
    <w:lvl w:ilvl="4" w:tplc="EB800B62">
      <w:start w:val="1"/>
      <w:numFmt w:val="bullet"/>
      <w:lvlText w:val="o"/>
      <w:lvlJc w:val="left"/>
      <w:pPr>
        <w:ind w:left="3600" w:hanging="360"/>
      </w:pPr>
      <w:rPr>
        <w:rFonts w:ascii="Courier New" w:hAnsi="Courier New" w:hint="default"/>
      </w:rPr>
    </w:lvl>
    <w:lvl w:ilvl="5" w:tplc="274C01BA">
      <w:start w:val="1"/>
      <w:numFmt w:val="bullet"/>
      <w:lvlText w:val=""/>
      <w:lvlJc w:val="left"/>
      <w:pPr>
        <w:ind w:left="4320" w:hanging="360"/>
      </w:pPr>
      <w:rPr>
        <w:rFonts w:ascii="Wingdings" w:hAnsi="Wingdings" w:hint="default"/>
      </w:rPr>
    </w:lvl>
    <w:lvl w:ilvl="6" w:tplc="B45A4F54">
      <w:start w:val="1"/>
      <w:numFmt w:val="bullet"/>
      <w:lvlText w:val=""/>
      <w:lvlJc w:val="left"/>
      <w:pPr>
        <w:ind w:left="5040" w:hanging="360"/>
      </w:pPr>
      <w:rPr>
        <w:rFonts w:ascii="Symbol" w:hAnsi="Symbol" w:hint="default"/>
      </w:rPr>
    </w:lvl>
    <w:lvl w:ilvl="7" w:tplc="B15CC826">
      <w:start w:val="1"/>
      <w:numFmt w:val="bullet"/>
      <w:lvlText w:val="o"/>
      <w:lvlJc w:val="left"/>
      <w:pPr>
        <w:ind w:left="5760" w:hanging="360"/>
      </w:pPr>
      <w:rPr>
        <w:rFonts w:ascii="Courier New" w:hAnsi="Courier New" w:hint="default"/>
      </w:rPr>
    </w:lvl>
    <w:lvl w:ilvl="8" w:tplc="CCDCC422">
      <w:start w:val="1"/>
      <w:numFmt w:val="bullet"/>
      <w:lvlText w:val=""/>
      <w:lvlJc w:val="left"/>
      <w:pPr>
        <w:ind w:left="6480" w:hanging="360"/>
      </w:pPr>
      <w:rPr>
        <w:rFonts w:ascii="Wingdings" w:hAnsi="Wingdings" w:hint="default"/>
      </w:rPr>
    </w:lvl>
  </w:abstractNum>
  <w:abstractNum w:abstractNumId="4" w15:restartNumberingAfterBreak="0">
    <w:nsid w:val="0BDB016E"/>
    <w:multiLevelType w:val="multilevel"/>
    <w:tmpl w:val="2520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25614"/>
    <w:multiLevelType w:val="multilevel"/>
    <w:tmpl w:val="0DA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28593"/>
    <w:multiLevelType w:val="hybridMultilevel"/>
    <w:tmpl w:val="92985360"/>
    <w:lvl w:ilvl="0" w:tplc="08AC0DDE">
      <w:start w:val="1"/>
      <w:numFmt w:val="bullet"/>
      <w:lvlText w:val=""/>
      <w:lvlJc w:val="left"/>
      <w:pPr>
        <w:ind w:left="720" w:hanging="360"/>
      </w:pPr>
      <w:rPr>
        <w:rFonts w:ascii="Symbol" w:hAnsi="Symbol" w:hint="default"/>
      </w:rPr>
    </w:lvl>
    <w:lvl w:ilvl="1" w:tplc="5DC6C86E">
      <w:start w:val="1"/>
      <w:numFmt w:val="bullet"/>
      <w:lvlText w:val="o"/>
      <w:lvlJc w:val="left"/>
      <w:pPr>
        <w:ind w:left="1440" w:hanging="360"/>
      </w:pPr>
      <w:rPr>
        <w:rFonts w:ascii="Courier New" w:hAnsi="Courier New" w:hint="default"/>
      </w:rPr>
    </w:lvl>
    <w:lvl w:ilvl="2" w:tplc="992CA7F4">
      <w:start w:val="1"/>
      <w:numFmt w:val="bullet"/>
      <w:lvlText w:val=""/>
      <w:lvlJc w:val="left"/>
      <w:pPr>
        <w:ind w:left="2160" w:hanging="360"/>
      </w:pPr>
      <w:rPr>
        <w:rFonts w:ascii="Wingdings" w:hAnsi="Wingdings" w:hint="default"/>
      </w:rPr>
    </w:lvl>
    <w:lvl w:ilvl="3" w:tplc="CF988E84">
      <w:start w:val="1"/>
      <w:numFmt w:val="bullet"/>
      <w:lvlText w:val=""/>
      <w:lvlJc w:val="left"/>
      <w:pPr>
        <w:ind w:left="2880" w:hanging="360"/>
      </w:pPr>
      <w:rPr>
        <w:rFonts w:ascii="Symbol" w:hAnsi="Symbol" w:hint="default"/>
      </w:rPr>
    </w:lvl>
    <w:lvl w:ilvl="4" w:tplc="C302C1DA">
      <w:start w:val="1"/>
      <w:numFmt w:val="bullet"/>
      <w:lvlText w:val="o"/>
      <w:lvlJc w:val="left"/>
      <w:pPr>
        <w:ind w:left="3600" w:hanging="360"/>
      </w:pPr>
      <w:rPr>
        <w:rFonts w:ascii="Courier New" w:hAnsi="Courier New" w:hint="default"/>
      </w:rPr>
    </w:lvl>
    <w:lvl w:ilvl="5" w:tplc="61543A22">
      <w:start w:val="1"/>
      <w:numFmt w:val="bullet"/>
      <w:lvlText w:val=""/>
      <w:lvlJc w:val="left"/>
      <w:pPr>
        <w:ind w:left="4320" w:hanging="360"/>
      </w:pPr>
      <w:rPr>
        <w:rFonts w:ascii="Wingdings" w:hAnsi="Wingdings" w:hint="default"/>
      </w:rPr>
    </w:lvl>
    <w:lvl w:ilvl="6" w:tplc="9E303A54">
      <w:start w:val="1"/>
      <w:numFmt w:val="bullet"/>
      <w:lvlText w:val=""/>
      <w:lvlJc w:val="left"/>
      <w:pPr>
        <w:ind w:left="5040" w:hanging="360"/>
      </w:pPr>
      <w:rPr>
        <w:rFonts w:ascii="Symbol" w:hAnsi="Symbol" w:hint="default"/>
      </w:rPr>
    </w:lvl>
    <w:lvl w:ilvl="7" w:tplc="330CB7C6">
      <w:start w:val="1"/>
      <w:numFmt w:val="bullet"/>
      <w:lvlText w:val="o"/>
      <w:lvlJc w:val="left"/>
      <w:pPr>
        <w:ind w:left="5760" w:hanging="360"/>
      </w:pPr>
      <w:rPr>
        <w:rFonts w:ascii="Courier New" w:hAnsi="Courier New" w:hint="default"/>
      </w:rPr>
    </w:lvl>
    <w:lvl w:ilvl="8" w:tplc="BC2092A4">
      <w:start w:val="1"/>
      <w:numFmt w:val="bullet"/>
      <w:lvlText w:val=""/>
      <w:lvlJc w:val="left"/>
      <w:pPr>
        <w:ind w:left="6480" w:hanging="360"/>
      </w:pPr>
      <w:rPr>
        <w:rFonts w:ascii="Wingdings" w:hAnsi="Wingdings" w:hint="default"/>
      </w:rPr>
    </w:lvl>
  </w:abstractNum>
  <w:abstractNum w:abstractNumId="7" w15:restartNumberingAfterBreak="0">
    <w:nsid w:val="12184D01"/>
    <w:multiLevelType w:val="multilevel"/>
    <w:tmpl w:val="C528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D11D8"/>
    <w:multiLevelType w:val="multilevel"/>
    <w:tmpl w:val="5C0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D658B"/>
    <w:multiLevelType w:val="multilevel"/>
    <w:tmpl w:val="931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9542B"/>
    <w:multiLevelType w:val="multilevel"/>
    <w:tmpl w:val="5E5E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3769D"/>
    <w:multiLevelType w:val="multilevel"/>
    <w:tmpl w:val="518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AC2D3F"/>
    <w:multiLevelType w:val="multilevel"/>
    <w:tmpl w:val="F9A4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36258"/>
    <w:multiLevelType w:val="hybridMultilevel"/>
    <w:tmpl w:val="38CC4AAA"/>
    <w:lvl w:ilvl="0" w:tplc="881AEB94">
      <w:start w:val="1"/>
      <w:numFmt w:val="bullet"/>
      <w:lvlText w:val=""/>
      <w:lvlJc w:val="left"/>
      <w:pPr>
        <w:ind w:left="720" w:hanging="360"/>
      </w:pPr>
      <w:rPr>
        <w:rFonts w:ascii="Symbol" w:hAnsi="Symbol" w:hint="default"/>
      </w:rPr>
    </w:lvl>
    <w:lvl w:ilvl="1" w:tplc="1F88FB14" w:tentative="1">
      <w:start w:val="1"/>
      <w:numFmt w:val="bullet"/>
      <w:lvlText w:val="o"/>
      <w:lvlJc w:val="left"/>
      <w:pPr>
        <w:ind w:left="1440" w:hanging="360"/>
      </w:pPr>
      <w:rPr>
        <w:rFonts w:ascii="Courier New" w:hAnsi="Courier New" w:hint="default"/>
      </w:rPr>
    </w:lvl>
    <w:lvl w:ilvl="2" w:tplc="E8AC8E64" w:tentative="1">
      <w:start w:val="1"/>
      <w:numFmt w:val="bullet"/>
      <w:lvlText w:val=""/>
      <w:lvlJc w:val="left"/>
      <w:pPr>
        <w:ind w:left="2160" w:hanging="360"/>
      </w:pPr>
      <w:rPr>
        <w:rFonts w:ascii="Wingdings" w:hAnsi="Wingdings" w:hint="default"/>
      </w:rPr>
    </w:lvl>
    <w:lvl w:ilvl="3" w:tplc="09729DC4" w:tentative="1">
      <w:start w:val="1"/>
      <w:numFmt w:val="bullet"/>
      <w:lvlText w:val=""/>
      <w:lvlJc w:val="left"/>
      <w:pPr>
        <w:ind w:left="2880" w:hanging="360"/>
      </w:pPr>
      <w:rPr>
        <w:rFonts w:ascii="Symbol" w:hAnsi="Symbol" w:hint="default"/>
      </w:rPr>
    </w:lvl>
    <w:lvl w:ilvl="4" w:tplc="17A6824A" w:tentative="1">
      <w:start w:val="1"/>
      <w:numFmt w:val="bullet"/>
      <w:lvlText w:val="o"/>
      <w:lvlJc w:val="left"/>
      <w:pPr>
        <w:ind w:left="3600" w:hanging="360"/>
      </w:pPr>
      <w:rPr>
        <w:rFonts w:ascii="Courier New" w:hAnsi="Courier New" w:hint="default"/>
      </w:rPr>
    </w:lvl>
    <w:lvl w:ilvl="5" w:tplc="C62C3DC6" w:tentative="1">
      <w:start w:val="1"/>
      <w:numFmt w:val="bullet"/>
      <w:lvlText w:val=""/>
      <w:lvlJc w:val="left"/>
      <w:pPr>
        <w:ind w:left="4320" w:hanging="360"/>
      </w:pPr>
      <w:rPr>
        <w:rFonts w:ascii="Wingdings" w:hAnsi="Wingdings" w:hint="default"/>
      </w:rPr>
    </w:lvl>
    <w:lvl w:ilvl="6" w:tplc="2586EB50" w:tentative="1">
      <w:start w:val="1"/>
      <w:numFmt w:val="bullet"/>
      <w:lvlText w:val=""/>
      <w:lvlJc w:val="left"/>
      <w:pPr>
        <w:ind w:left="5040" w:hanging="360"/>
      </w:pPr>
      <w:rPr>
        <w:rFonts w:ascii="Symbol" w:hAnsi="Symbol" w:hint="default"/>
      </w:rPr>
    </w:lvl>
    <w:lvl w:ilvl="7" w:tplc="DA8A5B9A" w:tentative="1">
      <w:start w:val="1"/>
      <w:numFmt w:val="bullet"/>
      <w:lvlText w:val="o"/>
      <w:lvlJc w:val="left"/>
      <w:pPr>
        <w:ind w:left="5760" w:hanging="360"/>
      </w:pPr>
      <w:rPr>
        <w:rFonts w:ascii="Courier New" w:hAnsi="Courier New" w:hint="default"/>
      </w:rPr>
    </w:lvl>
    <w:lvl w:ilvl="8" w:tplc="7A3019D4" w:tentative="1">
      <w:start w:val="1"/>
      <w:numFmt w:val="bullet"/>
      <w:lvlText w:val=""/>
      <w:lvlJc w:val="left"/>
      <w:pPr>
        <w:ind w:left="6480" w:hanging="360"/>
      </w:pPr>
      <w:rPr>
        <w:rFonts w:ascii="Wingdings" w:hAnsi="Wingdings" w:hint="default"/>
      </w:rPr>
    </w:lvl>
  </w:abstractNum>
  <w:abstractNum w:abstractNumId="14" w15:restartNumberingAfterBreak="0">
    <w:nsid w:val="19563879"/>
    <w:multiLevelType w:val="multilevel"/>
    <w:tmpl w:val="705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F0274"/>
    <w:multiLevelType w:val="multilevel"/>
    <w:tmpl w:val="860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D6295"/>
    <w:multiLevelType w:val="hybridMultilevel"/>
    <w:tmpl w:val="D1E25F20"/>
    <w:lvl w:ilvl="0" w:tplc="E4868B7E">
      <w:start w:val="1"/>
      <w:numFmt w:val="bullet"/>
      <w:lvlText w:val=""/>
      <w:lvlJc w:val="left"/>
      <w:pPr>
        <w:ind w:left="720" w:hanging="360"/>
      </w:pPr>
      <w:rPr>
        <w:rFonts w:ascii="Symbol" w:hAnsi="Symbol" w:hint="default"/>
      </w:rPr>
    </w:lvl>
    <w:lvl w:ilvl="1" w:tplc="E490FF86">
      <w:start w:val="1"/>
      <w:numFmt w:val="bullet"/>
      <w:lvlText w:val="o"/>
      <w:lvlJc w:val="left"/>
      <w:pPr>
        <w:ind w:left="1440" w:hanging="360"/>
      </w:pPr>
      <w:rPr>
        <w:rFonts w:ascii="Courier New" w:hAnsi="Courier New" w:hint="default"/>
      </w:rPr>
    </w:lvl>
    <w:lvl w:ilvl="2" w:tplc="6AE4207A">
      <w:start w:val="1"/>
      <w:numFmt w:val="bullet"/>
      <w:lvlText w:val=""/>
      <w:lvlJc w:val="left"/>
      <w:pPr>
        <w:ind w:left="2160" w:hanging="360"/>
      </w:pPr>
      <w:rPr>
        <w:rFonts w:ascii="Wingdings" w:hAnsi="Wingdings" w:hint="default"/>
      </w:rPr>
    </w:lvl>
    <w:lvl w:ilvl="3" w:tplc="29225856">
      <w:start w:val="1"/>
      <w:numFmt w:val="bullet"/>
      <w:lvlText w:val=""/>
      <w:lvlJc w:val="left"/>
      <w:pPr>
        <w:ind w:left="2880" w:hanging="360"/>
      </w:pPr>
      <w:rPr>
        <w:rFonts w:ascii="Symbol" w:hAnsi="Symbol" w:hint="default"/>
      </w:rPr>
    </w:lvl>
    <w:lvl w:ilvl="4" w:tplc="3CF60296">
      <w:start w:val="1"/>
      <w:numFmt w:val="bullet"/>
      <w:lvlText w:val="o"/>
      <w:lvlJc w:val="left"/>
      <w:pPr>
        <w:ind w:left="3600" w:hanging="360"/>
      </w:pPr>
      <w:rPr>
        <w:rFonts w:ascii="Courier New" w:hAnsi="Courier New" w:hint="default"/>
      </w:rPr>
    </w:lvl>
    <w:lvl w:ilvl="5" w:tplc="8E561F56">
      <w:start w:val="1"/>
      <w:numFmt w:val="bullet"/>
      <w:lvlText w:val=""/>
      <w:lvlJc w:val="left"/>
      <w:pPr>
        <w:ind w:left="4320" w:hanging="360"/>
      </w:pPr>
      <w:rPr>
        <w:rFonts w:ascii="Wingdings" w:hAnsi="Wingdings" w:hint="default"/>
      </w:rPr>
    </w:lvl>
    <w:lvl w:ilvl="6" w:tplc="7296553C">
      <w:start w:val="1"/>
      <w:numFmt w:val="bullet"/>
      <w:lvlText w:val=""/>
      <w:lvlJc w:val="left"/>
      <w:pPr>
        <w:ind w:left="5040" w:hanging="360"/>
      </w:pPr>
      <w:rPr>
        <w:rFonts w:ascii="Symbol" w:hAnsi="Symbol" w:hint="default"/>
      </w:rPr>
    </w:lvl>
    <w:lvl w:ilvl="7" w:tplc="459CF9F2">
      <w:start w:val="1"/>
      <w:numFmt w:val="bullet"/>
      <w:lvlText w:val="o"/>
      <w:lvlJc w:val="left"/>
      <w:pPr>
        <w:ind w:left="5760" w:hanging="360"/>
      </w:pPr>
      <w:rPr>
        <w:rFonts w:ascii="Courier New" w:hAnsi="Courier New" w:hint="default"/>
      </w:rPr>
    </w:lvl>
    <w:lvl w:ilvl="8" w:tplc="49CEF434">
      <w:start w:val="1"/>
      <w:numFmt w:val="bullet"/>
      <w:lvlText w:val=""/>
      <w:lvlJc w:val="left"/>
      <w:pPr>
        <w:ind w:left="6480" w:hanging="360"/>
      </w:pPr>
      <w:rPr>
        <w:rFonts w:ascii="Wingdings" w:hAnsi="Wingdings" w:hint="default"/>
      </w:rPr>
    </w:lvl>
  </w:abstractNum>
  <w:abstractNum w:abstractNumId="17" w15:restartNumberingAfterBreak="0">
    <w:nsid w:val="1E56CC3B"/>
    <w:multiLevelType w:val="hybridMultilevel"/>
    <w:tmpl w:val="C0D06EFA"/>
    <w:lvl w:ilvl="0" w:tplc="F1363CAE">
      <w:start w:val="1"/>
      <w:numFmt w:val="bullet"/>
      <w:lvlText w:val=""/>
      <w:lvlJc w:val="left"/>
      <w:pPr>
        <w:ind w:left="720" w:hanging="360"/>
      </w:pPr>
      <w:rPr>
        <w:rFonts w:ascii="Symbol" w:hAnsi="Symbol" w:hint="default"/>
      </w:rPr>
    </w:lvl>
    <w:lvl w:ilvl="1" w:tplc="722449D6">
      <w:start w:val="1"/>
      <w:numFmt w:val="bullet"/>
      <w:lvlText w:val="o"/>
      <w:lvlJc w:val="left"/>
      <w:pPr>
        <w:ind w:left="1440" w:hanging="360"/>
      </w:pPr>
      <w:rPr>
        <w:rFonts w:ascii="Courier New" w:hAnsi="Courier New" w:hint="default"/>
      </w:rPr>
    </w:lvl>
    <w:lvl w:ilvl="2" w:tplc="E33E52B2">
      <w:start w:val="1"/>
      <w:numFmt w:val="bullet"/>
      <w:lvlText w:val=""/>
      <w:lvlJc w:val="left"/>
      <w:pPr>
        <w:ind w:left="2160" w:hanging="360"/>
      </w:pPr>
      <w:rPr>
        <w:rFonts w:ascii="Wingdings" w:hAnsi="Wingdings" w:hint="default"/>
      </w:rPr>
    </w:lvl>
    <w:lvl w:ilvl="3" w:tplc="CA580CBC">
      <w:start w:val="1"/>
      <w:numFmt w:val="bullet"/>
      <w:lvlText w:val=""/>
      <w:lvlJc w:val="left"/>
      <w:pPr>
        <w:ind w:left="2880" w:hanging="360"/>
      </w:pPr>
      <w:rPr>
        <w:rFonts w:ascii="Symbol" w:hAnsi="Symbol" w:hint="default"/>
      </w:rPr>
    </w:lvl>
    <w:lvl w:ilvl="4" w:tplc="E0E8DBEC">
      <w:start w:val="1"/>
      <w:numFmt w:val="bullet"/>
      <w:lvlText w:val="o"/>
      <w:lvlJc w:val="left"/>
      <w:pPr>
        <w:ind w:left="3600" w:hanging="360"/>
      </w:pPr>
      <w:rPr>
        <w:rFonts w:ascii="Courier New" w:hAnsi="Courier New" w:hint="default"/>
      </w:rPr>
    </w:lvl>
    <w:lvl w:ilvl="5" w:tplc="A75ABFDE">
      <w:start w:val="1"/>
      <w:numFmt w:val="bullet"/>
      <w:lvlText w:val=""/>
      <w:lvlJc w:val="left"/>
      <w:pPr>
        <w:ind w:left="4320" w:hanging="360"/>
      </w:pPr>
      <w:rPr>
        <w:rFonts w:ascii="Wingdings" w:hAnsi="Wingdings" w:hint="default"/>
      </w:rPr>
    </w:lvl>
    <w:lvl w:ilvl="6" w:tplc="5688FA10">
      <w:start w:val="1"/>
      <w:numFmt w:val="bullet"/>
      <w:lvlText w:val=""/>
      <w:lvlJc w:val="left"/>
      <w:pPr>
        <w:ind w:left="5040" w:hanging="360"/>
      </w:pPr>
      <w:rPr>
        <w:rFonts w:ascii="Symbol" w:hAnsi="Symbol" w:hint="default"/>
      </w:rPr>
    </w:lvl>
    <w:lvl w:ilvl="7" w:tplc="E31EB5A2">
      <w:start w:val="1"/>
      <w:numFmt w:val="bullet"/>
      <w:lvlText w:val="o"/>
      <w:lvlJc w:val="left"/>
      <w:pPr>
        <w:ind w:left="5760" w:hanging="360"/>
      </w:pPr>
      <w:rPr>
        <w:rFonts w:ascii="Courier New" w:hAnsi="Courier New" w:hint="default"/>
      </w:rPr>
    </w:lvl>
    <w:lvl w:ilvl="8" w:tplc="B1C8FA2E">
      <w:start w:val="1"/>
      <w:numFmt w:val="bullet"/>
      <w:lvlText w:val=""/>
      <w:lvlJc w:val="left"/>
      <w:pPr>
        <w:ind w:left="6480" w:hanging="360"/>
      </w:pPr>
      <w:rPr>
        <w:rFonts w:ascii="Wingdings" w:hAnsi="Wingdings" w:hint="default"/>
      </w:rPr>
    </w:lvl>
  </w:abstractNum>
  <w:abstractNum w:abstractNumId="18" w15:restartNumberingAfterBreak="0">
    <w:nsid w:val="20422BAA"/>
    <w:multiLevelType w:val="multilevel"/>
    <w:tmpl w:val="C1A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2925AD"/>
    <w:multiLevelType w:val="hybridMultilevel"/>
    <w:tmpl w:val="0E72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C38EC"/>
    <w:multiLevelType w:val="multilevel"/>
    <w:tmpl w:val="CBB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C503F"/>
    <w:multiLevelType w:val="hybridMultilevel"/>
    <w:tmpl w:val="8F36754A"/>
    <w:lvl w:ilvl="0" w:tplc="359644EA">
      <w:start w:val="1"/>
      <w:numFmt w:val="bullet"/>
      <w:lvlText w:val=""/>
      <w:lvlJc w:val="left"/>
      <w:pPr>
        <w:ind w:left="720" w:hanging="360"/>
      </w:pPr>
      <w:rPr>
        <w:rFonts w:ascii="Symbol" w:hAnsi="Symbol" w:hint="default"/>
      </w:rPr>
    </w:lvl>
    <w:lvl w:ilvl="1" w:tplc="3DE4B986">
      <w:start w:val="1"/>
      <w:numFmt w:val="bullet"/>
      <w:lvlText w:val="o"/>
      <w:lvlJc w:val="left"/>
      <w:pPr>
        <w:ind w:left="1440" w:hanging="360"/>
      </w:pPr>
      <w:rPr>
        <w:rFonts w:ascii="Courier New" w:hAnsi="Courier New" w:hint="default"/>
      </w:rPr>
    </w:lvl>
    <w:lvl w:ilvl="2" w:tplc="FB3A6870" w:tentative="1">
      <w:start w:val="1"/>
      <w:numFmt w:val="bullet"/>
      <w:lvlText w:val=""/>
      <w:lvlJc w:val="left"/>
      <w:pPr>
        <w:ind w:left="2160" w:hanging="360"/>
      </w:pPr>
      <w:rPr>
        <w:rFonts w:ascii="Wingdings" w:hAnsi="Wingdings" w:hint="default"/>
      </w:rPr>
    </w:lvl>
    <w:lvl w:ilvl="3" w:tplc="0E88FBA4" w:tentative="1">
      <w:start w:val="1"/>
      <w:numFmt w:val="bullet"/>
      <w:lvlText w:val=""/>
      <w:lvlJc w:val="left"/>
      <w:pPr>
        <w:ind w:left="2880" w:hanging="360"/>
      </w:pPr>
      <w:rPr>
        <w:rFonts w:ascii="Symbol" w:hAnsi="Symbol" w:hint="default"/>
      </w:rPr>
    </w:lvl>
    <w:lvl w:ilvl="4" w:tplc="5BA89ECA" w:tentative="1">
      <w:start w:val="1"/>
      <w:numFmt w:val="bullet"/>
      <w:lvlText w:val="o"/>
      <w:lvlJc w:val="left"/>
      <w:pPr>
        <w:ind w:left="3600" w:hanging="360"/>
      </w:pPr>
      <w:rPr>
        <w:rFonts w:ascii="Courier New" w:hAnsi="Courier New" w:hint="default"/>
      </w:rPr>
    </w:lvl>
    <w:lvl w:ilvl="5" w:tplc="2C32E196" w:tentative="1">
      <w:start w:val="1"/>
      <w:numFmt w:val="bullet"/>
      <w:lvlText w:val=""/>
      <w:lvlJc w:val="left"/>
      <w:pPr>
        <w:ind w:left="4320" w:hanging="360"/>
      </w:pPr>
      <w:rPr>
        <w:rFonts w:ascii="Wingdings" w:hAnsi="Wingdings" w:hint="default"/>
      </w:rPr>
    </w:lvl>
    <w:lvl w:ilvl="6" w:tplc="B554DD72" w:tentative="1">
      <w:start w:val="1"/>
      <w:numFmt w:val="bullet"/>
      <w:lvlText w:val=""/>
      <w:lvlJc w:val="left"/>
      <w:pPr>
        <w:ind w:left="5040" w:hanging="360"/>
      </w:pPr>
      <w:rPr>
        <w:rFonts w:ascii="Symbol" w:hAnsi="Symbol" w:hint="default"/>
      </w:rPr>
    </w:lvl>
    <w:lvl w:ilvl="7" w:tplc="0F7EBAEA" w:tentative="1">
      <w:start w:val="1"/>
      <w:numFmt w:val="bullet"/>
      <w:lvlText w:val="o"/>
      <w:lvlJc w:val="left"/>
      <w:pPr>
        <w:ind w:left="5760" w:hanging="360"/>
      </w:pPr>
      <w:rPr>
        <w:rFonts w:ascii="Courier New" w:hAnsi="Courier New" w:hint="default"/>
      </w:rPr>
    </w:lvl>
    <w:lvl w:ilvl="8" w:tplc="3A30B5AA" w:tentative="1">
      <w:start w:val="1"/>
      <w:numFmt w:val="bullet"/>
      <w:lvlText w:val=""/>
      <w:lvlJc w:val="left"/>
      <w:pPr>
        <w:ind w:left="6480" w:hanging="360"/>
      </w:pPr>
      <w:rPr>
        <w:rFonts w:ascii="Wingdings" w:hAnsi="Wingdings" w:hint="default"/>
      </w:rPr>
    </w:lvl>
  </w:abstractNum>
  <w:abstractNum w:abstractNumId="22" w15:restartNumberingAfterBreak="0">
    <w:nsid w:val="28743016"/>
    <w:multiLevelType w:val="multilevel"/>
    <w:tmpl w:val="EBE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A16132"/>
    <w:multiLevelType w:val="multilevel"/>
    <w:tmpl w:val="ECE8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A95BC9"/>
    <w:multiLevelType w:val="multilevel"/>
    <w:tmpl w:val="0270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242933"/>
    <w:multiLevelType w:val="multilevel"/>
    <w:tmpl w:val="96F4A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751D63"/>
    <w:multiLevelType w:val="multilevel"/>
    <w:tmpl w:val="25AA57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42794D"/>
    <w:multiLevelType w:val="multilevel"/>
    <w:tmpl w:val="BA2A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B4BD6"/>
    <w:multiLevelType w:val="multilevel"/>
    <w:tmpl w:val="4AA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F07226"/>
    <w:multiLevelType w:val="hybridMultilevel"/>
    <w:tmpl w:val="D4DE0456"/>
    <w:lvl w:ilvl="0" w:tplc="C7DAA1CC">
      <w:start w:val="1"/>
      <w:numFmt w:val="bullet"/>
      <w:lvlText w:val=""/>
      <w:lvlJc w:val="left"/>
      <w:pPr>
        <w:ind w:left="720" w:hanging="360"/>
      </w:pPr>
      <w:rPr>
        <w:rFonts w:ascii="Symbol" w:hAnsi="Symbol" w:hint="default"/>
      </w:rPr>
    </w:lvl>
    <w:lvl w:ilvl="1" w:tplc="BE0EA306">
      <w:start w:val="1"/>
      <w:numFmt w:val="bullet"/>
      <w:lvlText w:val="o"/>
      <w:lvlJc w:val="left"/>
      <w:pPr>
        <w:ind w:left="1440" w:hanging="360"/>
      </w:pPr>
      <w:rPr>
        <w:rFonts w:ascii="Courier New" w:hAnsi="Courier New" w:hint="default"/>
      </w:rPr>
    </w:lvl>
    <w:lvl w:ilvl="2" w:tplc="BFEE8CA0" w:tentative="1">
      <w:start w:val="1"/>
      <w:numFmt w:val="bullet"/>
      <w:lvlText w:val=""/>
      <w:lvlJc w:val="left"/>
      <w:pPr>
        <w:ind w:left="2160" w:hanging="360"/>
      </w:pPr>
      <w:rPr>
        <w:rFonts w:ascii="Wingdings" w:hAnsi="Wingdings" w:hint="default"/>
      </w:rPr>
    </w:lvl>
    <w:lvl w:ilvl="3" w:tplc="369A239C" w:tentative="1">
      <w:start w:val="1"/>
      <w:numFmt w:val="bullet"/>
      <w:lvlText w:val=""/>
      <w:lvlJc w:val="left"/>
      <w:pPr>
        <w:ind w:left="2880" w:hanging="360"/>
      </w:pPr>
      <w:rPr>
        <w:rFonts w:ascii="Symbol" w:hAnsi="Symbol" w:hint="default"/>
      </w:rPr>
    </w:lvl>
    <w:lvl w:ilvl="4" w:tplc="5EFC4EA0" w:tentative="1">
      <w:start w:val="1"/>
      <w:numFmt w:val="bullet"/>
      <w:lvlText w:val="o"/>
      <w:lvlJc w:val="left"/>
      <w:pPr>
        <w:ind w:left="3600" w:hanging="360"/>
      </w:pPr>
      <w:rPr>
        <w:rFonts w:ascii="Courier New" w:hAnsi="Courier New" w:hint="default"/>
      </w:rPr>
    </w:lvl>
    <w:lvl w:ilvl="5" w:tplc="BB08AF78" w:tentative="1">
      <w:start w:val="1"/>
      <w:numFmt w:val="bullet"/>
      <w:lvlText w:val=""/>
      <w:lvlJc w:val="left"/>
      <w:pPr>
        <w:ind w:left="4320" w:hanging="360"/>
      </w:pPr>
      <w:rPr>
        <w:rFonts w:ascii="Wingdings" w:hAnsi="Wingdings" w:hint="default"/>
      </w:rPr>
    </w:lvl>
    <w:lvl w:ilvl="6" w:tplc="093466EA" w:tentative="1">
      <w:start w:val="1"/>
      <w:numFmt w:val="bullet"/>
      <w:lvlText w:val=""/>
      <w:lvlJc w:val="left"/>
      <w:pPr>
        <w:ind w:left="5040" w:hanging="360"/>
      </w:pPr>
      <w:rPr>
        <w:rFonts w:ascii="Symbol" w:hAnsi="Symbol" w:hint="default"/>
      </w:rPr>
    </w:lvl>
    <w:lvl w:ilvl="7" w:tplc="849E16C8" w:tentative="1">
      <w:start w:val="1"/>
      <w:numFmt w:val="bullet"/>
      <w:lvlText w:val="o"/>
      <w:lvlJc w:val="left"/>
      <w:pPr>
        <w:ind w:left="5760" w:hanging="360"/>
      </w:pPr>
      <w:rPr>
        <w:rFonts w:ascii="Courier New" w:hAnsi="Courier New" w:hint="default"/>
      </w:rPr>
    </w:lvl>
    <w:lvl w:ilvl="8" w:tplc="392A8E52" w:tentative="1">
      <w:start w:val="1"/>
      <w:numFmt w:val="bullet"/>
      <w:lvlText w:val=""/>
      <w:lvlJc w:val="left"/>
      <w:pPr>
        <w:ind w:left="6480" w:hanging="360"/>
      </w:pPr>
      <w:rPr>
        <w:rFonts w:ascii="Wingdings" w:hAnsi="Wingdings" w:hint="default"/>
      </w:rPr>
    </w:lvl>
  </w:abstractNum>
  <w:abstractNum w:abstractNumId="30" w15:restartNumberingAfterBreak="0">
    <w:nsid w:val="37131A77"/>
    <w:multiLevelType w:val="multilevel"/>
    <w:tmpl w:val="E2A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3478D4"/>
    <w:multiLevelType w:val="hybridMultilevel"/>
    <w:tmpl w:val="5606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A90D50"/>
    <w:multiLevelType w:val="hybridMultilevel"/>
    <w:tmpl w:val="F69C5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C2A4524"/>
    <w:multiLevelType w:val="multilevel"/>
    <w:tmpl w:val="6876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2D5DEB"/>
    <w:multiLevelType w:val="multilevel"/>
    <w:tmpl w:val="AB5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8675C4"/>
    <w:multiLevelType w:val="hybridMultilevel"/>
    <w:tmpl w:val="D300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813CC9"/>
    <w:multiLevelType w:val="multilevel"/>
    <w:tmpl w:val="48540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FBACD6"/>
    <w:multiLevelType w:val="hybridMultilevel"/>
    <w:tmpl w:val="7354CC68"/>
    <w:lvl w:ilvl="0" w:tplc="6F382B76">
      <w:start w:val="1"/>
      <w:numFmt w:val="bullet"/>
      <w:lvlText w:val=""/>
      <w:lvlJc w:val="left"/>
      <w:pPr>
        <w:ind w:left="720" w:hanging="360"/>
      </w:pPr>
      <w:rPr>
        <w:rFonts w:ascii="Symbol" w:hAnsi="Symbol" w:hint="default"/>
      </w:rPr>
    </w:lvl>
    <w:lvl w:ilvl="1" w:tplc="CAFE0D34">
      <w:start w:val="1"/>
      <w:numFmt w:val="bullet"/>
      <w:lvlText w:val="o"/>
      <w:lvlJc w:val="left"/>
      <w:pPr>
        <w:ind w:left="1440" w:hanging="360"/>
      </w:pPr>
      <w:rPr>
        <w:rFonts w:ascii="Courier New" w:hAnsi="Courier New" w:hint="default"/>
      </w:rPr>
    </w:lvl>
    <w:lvl w:ilvl="2" w:tplc="C90A33DA">
      <w:start w:val="1"/>
      <w:numFmt w:val="bullet"/>
      <w:lvlText w:val=""/>
      <w:lvlJc w:val="left"/>
      <w:pPr>
        <w:ind w:left="2160" w:hanging="360"/>
      </w:pPr>
      <w:rPr>
        <w:rFonts w:ascii="Wingdings" w:hAnsi="Wingdings" w:hint="default"/>
      </w:rPr>
    </w:lvl>
    <w:lvl w:ilvl="3" w:tplc="7B305666">
      <w:start w:val="1"/>
      <w:numFmt w:val="bullet"/>
      <w:lvlText w:val=""/>
      <w:lvlJc w:val="left"/>
      <w:pPr>
        <w:ind w:left="2880" w:hanging="360"/>
      </w:pPr>
      <w:rPr>
        <w:rFonts w:ascii="Symbol" w:hAnsi="Symbol" w:hint="default"/>
      </w:rPr>
    </w:lvl>
    <w:lvl w:ilvl="4" w:tplc="112076B2">
      <w:start w:val="1"/>
      <w:numFmt w:val="bullet"/>
      <w:lvlText w:val="o"/>
      <w:lvlJc w:val="left"/>
      <w:pPr>
        <w:ind w:left="3600" w:hanging="360"/>
      </w:pPr>
      <w:rPr>
        <w:rFonts w:ascii="Courier New" w:hAnsi="Courier New" w:hint="default"/>
      </w:rPr>
    </w:lvl>
    <w:lvl w:ilvl="5" w:tplc="16C63148">
      <w:start w:val="1"/>
      <w:numFmt w:val="bullet"/>
      <w:lvlText w:val=""/>
      <w:lvlJc w:val="left"/>
      <w:pPr>
        <w:ind w:left="4320" w:hanging="360"/>
      </w:pPr>
      <w:rPr>
        <w:rFonts w:ascii="Wingdings" w:hAnsi="Wingdings" w:hint="default"/>
      </w:rPr>
    </w:lvl>
    <w:lvl w:ilvl="6" w:tplc="279A86A0">
      <w:start w:val="1"/>
      <w:numFmt w:val="bullet"/>
      <w:lvlText w:val=""/>
      <w:lvlJc w:val="left"/>
      <w:pPr>
        <w:ind w:left="5040" w:hanging="360"/>
      </w:pPr>
      <w:rPr>
        <w:rFonts w:ascii="Symbol" w:hAnsi="Symbol" w:hint="default"/>
      </w:rPr>
    </w:lvl>
    <w:lvl w:ilvl="7" w:tplc="4C20BC7E">
      <w:start w:val="1"/>
      <w:numFmt w:val="bullet"/>
      <w:lvlText w:val="o"/>
      <w:lvlJc w:val="left"/>
      <w:pPr>
        <w:ind w:left="5760" w:hanging="360"/>
      </w:pPr>
      <w:rPr>
        <w:rFonts w:ascii="Courier New" w:hAnsi="Courier New" w:hint="default"/>
      </w:rPr>
    </w:lvl>
    <w:lvl w:ilvl="8" w:tplc="E7CAC0AE">
      <w:start w:val="1"/>
      <w:numFmt w:val="bullet"/>
      <w:lvlText w:val=""/>
      <w:lvlJc w:val="left"/>
      <w:pPr>
        <w:ind w:left="6480" w:hanging="360"/>
      </w:pPr>
      <w:rPr>
        <w:rFonts w:ascii="Wingdings" w:hAnsi="Wingdings" w:hint="default"/>
      </w:rPr>
    </w:lvl>
  </w:abstractNum>
  <w:abstractNum w:abstractNumId="38" w15:restartNumberingAfterBreak="0">
    <w:nsid w:val="456A3867"/>
    <w:multiLevelType w:val="multilevel"/>
    <w:tmpl w:val="FE0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B752EF"/>
    <w:multiLevelType w:val="hybridMultilevel"/>
    <w:tmpl w:val="DE62D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62A05AD"/>
    <w:multiLevelType w:val="multilevel"/>
    <w:tmpl w:val="D320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BC3396"/>
    <w:multiLevelType w:val="hybridMultilevel"/>
    <w:tmpl w:val="A28A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811F41"/>
    <w:multiLevelType w:val="multilevel"/>
    <w:tmpl w:val="82A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1800A3"/>
    <w:multiLevelType w:val="hybridMultilevel"/>
    <w:tmpl w:val="E3DE6A6A"/>
    <w:lvl w:ilvl="0" w:tplc="D480CD56">
      <w:start w:val="1"/>
      <w:numFmt w:val="bullet"/>
      <w:lvlText w:val=""/>
      <w:lvlJc w:val="left"/>
      <w:pPr>
        <w:ind w:left="720" w:hanging="360"/>
      </w:pPr>
      <w:rPr>
        <w:rFonts w:ascii="Symbol" w:hAnsi="Symbol" w:hint="default"/>
      </w:rPr>
    </w:lvl>
    <w:lvl w:ilvl="1" w:tplc="F00A640A">
      <w:start w:val="1"/>
      <w:numFmt w:val="bullet"/>
      <w:lvlText w:val="o"/>
      <w:lvlJc w:val="left"/>
      <w:pPr>
        <w:ind w:left="1440" w:hanging="360"/>
      </w:pPr>
      <w:rPr>
        <w:rFonts w:ascii="Courier New" w:hAnsi="Courier New" w:hint="default"/>
      </w:rPr>
    </w:lvl>
    <w:lvl w:ilvl="2" w:tplc="62B2E20C">
      <w:start w:val="1"/>
      <w:numFmt w:val="bullet"/>
      <w:lvlText w:val=""/>
      <w:lvlJc w:val="left"/>
      <w:pPr>
        <w:ind w:left="2160" w:hanging="360"/>
      </w:pPr>
      <w:rPr>
        <w:rFonts w:ascii="Wingdings" w:hAnsi="Wingdings" w:hint="default"/>
      </w:rPr>
    </w:lvl>
    <w:lvl w:ilvl="3" w:tplc="89D65792">
      <w:start w:val="1"/>
      <w:numFmt w:val="bullet"/>
      <w:lvlText w:val=""/>
      <w:lvlJc w:val="left"/>
      <w:pPr>
        <w:ind w:left="2880" w:hanging="360"/>
      </w:pPr>
      <w:rPr>
        <w:rFonts w:ascii="Symbol" w:hAnsi="Symbol" w:hint="default"/>
      </w:rPr>
    </w:lvl>
    <w:lvl w:ilvl="4" w:tplc="EB7EE460">
      <w:start w:val="1"/>
      <w:numFmt w:val="bullet"/>
      <w:lvlText w:val="o"/>
      <w:lvlJc w:val="left"/>
      <w:pPr>
        <w:ind w:left="3600" w:hanging="360"/>
      </w:pPr>
      <w:rPr>
        <w:rFonts w:ascii="Courier New" w:hAnsi="Courier New" w:hint="default"/>
      </w:rPr>
    </w:lvl>
    <w:lvl w:ilvl="5" w:tplc="DF80D9A2">
      <w:start w:val="1"/>
      <w:numFmt w:val="bullet"/>
      <w:lvlText w:val=""/>
      <w:lvlJc w:val="left"/>
      <w:pPr>
        <w:ind w:left="4320" w:hanging="360"/>
      </w:pPr>
      <w:rPr>
        <w:rFonts w:ascii="Wingdings" w:hAnsi="Wingdings" w:hint="default"/>
      </w:rPr>
    </w:lvl>
    <w:lvl w:ilvl="6" w:tplc="ACACC10E">
      <w:start w:val="1"/>
      <w:numFmt w:val="bullet"/>
      <w:lvlText w:val=""/>
      <w:lvlJc w:val="left"/>
      <w:pPr>
        <w:ind w:left="5040" w:hanging="360"/>
      </w:pPr>
      <w:rPr>
        <w:rFonts w:ascii="Symbol" w:hAnsi="Symbol" w:hint="default"/>
      </w:rPr>
    </w:lvl>
    <w:lvl w:ilvl="7" w:tplc="CA2ED63E">
      <w:start w:val="1"/>
      <w:numFmt w:val="bullet"/>
      <w:lvlText w:val="o"/>
      <w:lvlJc w:val="left"/>
      <w:pPr>
        <w:ind w:left="5760" w:hanging="360"/>
      </w:pPr>
      <w:rPr>
        <w:rFonts w:ascii="Courier New" w:hAnsi="Courier New" w:hint="default"/>
      </w:rPr>
    </w:lvl>
    <w:lvl w:ilvl="8" w:tplc="C6E6DB3E">
      <w:start w:val="1"/>
      <w:numFmt w:val="bullet"/>
      <w:lvlText w:val=""/>
      <w:lvlJc w:val="left"/>
      <w:pPr>
        <w:ind w:left="6480" w:hanging="360"/>
      </w:pPr>
      <w:rPr>
        <w:rFonts w:ascii="Wingdings" w:hAnsi="Wingdings" w:hint="default"/>
      </w:rPr>
    </w:lvl>
  </w:abstractNum>
  <w:abstractNum w:abstractNumId="44" w15:restartNumberingAfterBreak="0">
    <w:nsid w:val="536D3E8C"/>
    <w:multiLevelType w:val="hybridMultilevel"/>
    <w:tmpl w:val="740E9D1C"/>
    <w:lvl w:ilvl="0" w:tplc="350A375E">
      <w:start w:val="1"/>
      <w:numFmt w:val="bullet"/>
      <w:lvlText w:val=""/>
      <w:lvlJc w:val="left"/>
      <w:pPr>
        <w:ind w:left="720" w:hanging="360"/>
      </w:pPr>
      <w:rPr>
        <w:rFonts w:ascii="Symbol" w:hAnsi="Symbol" w:hint="default"/>
      </w:rPr>
    </w:lvl>
    <w:lvl w:ilvl="1" w:tplc="804EB69C" w:tentative="1">
      <w:start w:val="1"/>
      <w:numFmt w:val="bullet"/>
      <w:lvlText w:val="o"/>
      <w:lvlJc w:val="left"/>
      <w:pPr>
        <w:ind w:left="1440" w:hanging="360"/>
      </w:pPr>
      <w:rPr>
        <w:rFonts w:ascii="Courier New" w:hAnsi="Courier New" w:hint="default"/>
      </w:rPr>
    </w:lvl>
    <w:lvl w:ilvl="2" w:tplc="F72AB598" w:tentative="1">
      <w:start w:val="1"/>
      <w:numFmt w:val="bullet"/>
      <w:lvlText w:val=""/>
      <w:lvlJc w:val="left"/>
      <w:pPr>
        <w:ind w:left="2160" w:hanging="360"/>
      </w:pPr>
      <w:rPr>
        <w:rFonts w:ascii="Wingdings" w:hAnsi="Wingdings" w:hint="default"/>
      </w:rPr>
    </w:lvl>
    <w:lvl w:ilvl="3" w:tplc="14CEA940" w:tentative="1">
      <w:start w:val="1"/>
      <w:numFmt w:val="bullet"/>
      <w:lvlText w:val=""/>
      <w:lvlJc w:val="left"/>
      <w:pPr>
        <w:ind w:left="2880" w:hanging="360"/>
      </w:pPr>
      <w:rPr>
        <w:rFonts w:ascii="Symbol" w:hAnsi="Symbol" w:hint="default"/>
      </w:rPr>
    </w:lvl>
    <w:lvl w:ilvl="4" w:tplc="A85662B2" w:tentative="1">
      <w:start w:val="1"/>
      <w:numFmt w:val="bullet"/>
      <w:lvlText w:val="o"/>
      <w:lvlJc w:val="left"/>
      <w:pPr>
        <w:ind w:left="3600" w:hanging="360"/>
      </w:pPr>
      <w:rPr>
        <w:rFonts w:ascii="Courier New" w:hAnsi="Courier New" w:hint="default"/>
      </w:rPr>
    </w:lvl>
    <w:lvl w:ilvl="5" w:tplc="9C54B80E" w:tentative="1">
      <w:start w:val="1"/>
      <w:numFmt w:val="bullet"/>
      <w:lvlText w:val=""/>
      <w:lvlJc w:val="left"/>
      <w:pPr>
        <w:ind w:left="4320" w:hanging="360"/>
      </w:pPr>
      <w:rPr>
        <w:rFonts w:ascii="Wingdings" w:hAnsi="Wingdings" w:hint="default"/>
      </w:rPr>
    </w:lvl>
    <w:lvl w:ilvl="6" w:tplc="80886F6C" w:tentative="1">
      <w:start w:val="1"/>
      <w:numFmt w:val="bullet"/>
      <w:lvlText w:val=""/>
      <w:lvlJc w:val="left"/>
      <w:pPr>
        <w:ind w:left="5040" w:hanging="360"/>
      </w:pPr>
      <w:rPr>
        <w:rFonts w:ascii="Symbol" w:hAnsi="Symbol" w:hint="default"/>
      </w:rPr>
    </w:lvl>
    <w:lvl w:ilvl="7" w:tplc="FD94D752" w:tentative="1">
      <w:start w:val="1"/>
      <w:numFmt w:val="bullet"/>
      <w:lvlText w:val="o"/>
      <w:lvlJc w:val="left"/>
      <w:pPr>
        <w:ind w:left="5760" w:hanging="360"/>
      </w:pPr>
      <w:rPr>
        <w:rFonts w:ascii="Courier New" w:hAnsi="Courier New" w:hint="default"/>
      </w:rPr>
    </w:lvl>
    <w:lvl w:ilvl="8" w:tplc="0E1A35FA" w:tentative="1">
      <w:start w:val="1"/>
      <w:numFmt w:val="bullet"/>
      <w:lvlText w:val=""/>
      <w:lvlJc w:val="left"/>
      <w:pPr>
        <w:ind w:left="6480" w:hanging="360"/>
      </w:pPr>
      <w:rPr>
        <w:rFonts w:ascii="Wingdings" w:hAnsi="Wingdings" w:hint="default"/>
      </w:rPr>
    </w:lvl>
  </w:abstractNum>
  <w:abstractNum w:abstractNumId="45" w15:restartNumberingAfterBreak="0">
    <w:nsid w:val="53EF364B"/>
    <w:multiLevelType w:val="hybridMultilevel"/>
    <w:tmpl w:val="46C2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815B7A"/>
    <w:multiLevelType w:val="multilevel"/>
    <w:tmpl w:val="20A8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DE5353"/>
    <w:multiLevelType w:val="multilevel"/>
    <w:tmpl w:val="D2B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87254E"/>
    <w:multiLevelType w:val="multilevel"/>
    <w:tmpl w:val="CDE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1D44AF"/>
    <w:multiLevelType w:val="hybridMultilevel"/>
    <w:tmpl w:val="77D0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5A416F"/>
    <w:multiLevelType w:val="multilevel"/>
    <w:tmpl w:val="E1C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EF355F"/>
    <w:multiLevelType w:val="hybridMultilevel"/>
    <w:tmpl w:val="E5BE64B4"/>
    <w:lvl w:ilvl="0" w:tplc="B236519A">
      <w:start w:val="1"/>
      <w:numFmt w:val="bullet"/>
      <w:lvlText w:val="·"/>
      <w:lvlJc w:val="left"/>
      <w:pPr>
        <w:ind w:left="720" w:hanging="360"/>
      </w:pPr>
      <w:rPr>
        <w:rFonts w:ascii="Symbol" w:hAnsi="Symbol" w:hint="default"/>
      </w:rPr>
    </w:lvl>
    <w:lvl w:ilvl="1" w:tplc="D4E02AA8">
      <w:start w:val="1"/>
      <w:numFmt w:val="bullet"/>
      <w:lvlText w:val="o"/>
      <w:lvlJc w:val="left"/>
      <w:pPr>
        <w:ind w:left="1440" w:hanging="360"/>
      </w:pPr>
      <w:rPr>
        <w:rFonts w:ascii="Symbol" w:hAnsi="Symbol" w:hint="default"/>
      </w:rPr>
    </w:lvl>
    <w:lvl w:ilvl="2" w:tplc="D4D0CE52">
      <w:start w:val="1"/>
      <w:numFmt w:val="bullet"/>
      <w:lvlText w:val=""/>
      <w:lvlJc w:val="left"/>
      <w:pPr>
        <w:ind w:left="2160" w:hanging="360"/>
      </w:pPr>
      <w:rPr>
        <w:rFonts w:ascii="Wingdings" w:hAnsi="Wingdings" w:hint="default"/>
      </w:rPr>
    </w:lvl>
    <w:lvl w:ilvl="3" w:tplc="B67A066E">
      <w:start w:val="1"/>
      <w:numFmt w:val="bullet"/>
      <w:lvlText w:val=""/>
      <w:lvlJc w:val="left"/>
      <w:pPr>
        <w:ind w:left="2880" w:hanging="360"/>
      </w:pPr>
      <w:rPr>
        <w:rFonts w:ascii="Symbol" w:hAnsi="Symbol" w:hint="default"/>
      </w:rPr>
    </w:lvl>
    <w:lvl w:ilvl="4" w:tplc="F3162B3E">
      <w:start w:val="1"/>
      <w:numFmt w:val="bullet"/>
      <w:lvlText w:val="o"/>
      <w:lvlJc w:val="left"/>
      <w:pPr>
        <w:ind w:left="3600" w:hanging="360"/>
      </w:pPr>
      <w:rPr>
        <w:rFonts w:ascii="Courier New" w:hAnsi="Courier New" w:hint="default"/>
      </w:rPr>
    </w:lvl>
    <w:lvl w:ilvl="5" w:tplc="6152DD2E">
      <w:start w:val="1"/>
      <w:numFmt w:val="bullet"/>
      <w:lvlText w:val=""/>
      <w:lvlJc w:val="left"/>
      <w:pPr>
        <w:ind w:left="4320" w:hanging="360"/>
      </w:pPr>
      <w:rPr>
        <w:rFonts w:ascii="Wingdings" w:hAnsi="Wingdings" w:hint="default"/>
      </w:rPr>
    </w:lvl>
    <w:lvl w:ilvl="6" w:tplc="D6400800">
      <w:start w:val="1"/>
      <w:numFmt w:val="bullet"/>
      <w:lvlText w:val=""/>
      <w:lvlJc w:val="left"/>
      <w:pPr>
        <w:ind w:left="5040" w:hanging="360"/>
      </w:pPr>
      <w:rPr>
        <w:rFonts w:ascii="Symbol" w:hAnsi="Symbol" w:hint="default"/>
      </w:rPr>
    </w:lvl>
    <w:lvl w:ilvl="7" w:tplc="523E9258">
      <w:start w:val="1"/>
      <w:numFmt w:val="bullet"/>
      <w:lvlText w:val="o"/>
      <w:lvlJc w:val="left"/>
      <w:pPr>
        <w:ind w:left="5760" w:hanging="360"/>
      </w:pPr>
      <w:rPr>
        <w:rFonts w:ascii="Courier New" w:hAnsi="Courier New" w:hint="default"/>
      </w:rPr>
    </w:lvl>
    <w:lvl w:ilvl="8" w:tplc="B9767604">
      <w:start w:val="1"/>
      <w:numFmt w:val="bullet"/>
      <w:lvlText w:val=""/>
      <w:lvlJc w:val="left"/>
      <w:pPr>
        <w:ind w:left="6480" w:hanging="360"/>
      </w:pPr>
      <w:rPr>
        <w:rFonts w:ascii="Wingdings" w:hAnsi="Wingdings" w:hint="default"/>
      </w:rPr>
    </w:lvl>
  </w:abstractNum>
  <w:abstractNum w:abstractNumId="52" w15:restartNumberingAfterBreak="0">
    <w:nsid w:val="625223F7"/>
    <w:multiLevelType w:val="multilevel"/>
    <w:tmpl w:val="FDD6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DD53B0"/>
    <w:multiLevelType w:val="multilevel"/>
    <w:tmpl w:val="9FF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4E334F"/>
    <w:multiLevelType w:val="multilevel"/>
    <w:tmpl w:val="3F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77AC1"/>
    <w:multiLevelType w:val="multilevel"/>
    <w:tmpl w:val="1982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773B9C"/>
    <w:multiLevelType w:val="hybridMultilevel"/>
    <w:tmpl w:val="0B0C3132"/>
    <w:lvl w:ilvl="0" w:tplc="B8EA612C">
      <w:start w:val="1"/>
      <w:numFmt w:val="bullet"/>
      <w:lvlText w:val=""/>
      <w:lvlJc w:val="left"/>
      <w:pPr>
        <w:ind w:left="720" w:hanging="360"/>
      </w:pPr>
      <w:rPr>
        <w:rFonts w:ascii="Symbol" w:hAnsi="Symbol" w:hint="default"/>
      </w:rPr>
    </w:lvl>
    <w:lvl w:ilvl="1" w:tplc="46B4F432" w:tentative="1">
      <w:start w:val="1"/>
      <w:numFmt w:val="bullet"/>
      <w:lvlText w:val="o"/>
      <w:lvlJc w:val="left"/>
      <w:pPr>
        <w:ind w:left="1440" w:hanging="360"/>
      </w:pPr>
      <w:rPr>
        <w:rFonts w:ascii="Courier New" w:hAnsi="Courier New" w:hint="default"/>
      </w:rPr>
    </w:lvl>
    <w:lvl w:ilvl="2" w:tplc="D2663420" w:tentative="1">
      <w:start w:val="1"/>
      <w:numFmt w:val="bullet"/>
      <w:lvlText w:val=""/>
      <w:lvlJc w:val="left"/>
      <w:pPr>
        <w:ind w:left="2160" w:hanging="360"/>
      </w:pPr>
      <w:rPr>
        <w:rFonts w:ascii="Wingdings" w:hAnsi="Wingdings" w:hint="default"/>
      </w:rPr>
    </w:lvl>
    <w:lvl w:ilvl="3" w:tplc="09F0A98C" w:tentative="1">
      <w:start w:val="1"/>
      <w:numFmt w:val="bullet"/>
      <w:lvlText w:val=""/>
      <w:lvlJc w:val="left"/>
      <w:pPr>
        <w:ind w:left="2880" w:hanging="360"/>
      </w:pPr>
      <w:rPr>
        <w:rFonts w:ascii="Symbol" w:hAnsi="Symbol" w:hint="default"/>
      </w:rPr>
    </w:lvl>
    <w:lvl w:ilvl="4" w:tplc="F6583596" w:tentative="1">
      <w:start w:val="1"/>
      <w:numFmt w:val="bullet"/>
      <w:lvlText w:val="o"/>
      <w:lvlJc w:val="left"/>
      <w:pPr>
        <w:ind w:left="3600" w:hanging="360"/>
      </w:pPr>
      <w:rPr>
        <w:rFonts w:ascii="Courier New" w:hAnsi="Courier New" w:hint="default"/>
      </w:rPr>
    </w:lvl>
    <w:lvl w:ilvl="5" w:tplc="44723BEC" w:tentative="1">
      <w:start w:val="1"/>
      <w:numFmt w:val="bullet"/>
      <w:lvlText w:val=""/>
      <w:lvlJc w:val="left"/>
      <w:pPr>
        <w:ind w:left="4320" w:hanging="360"/>
      </w:pPr>
      <w:rPr>
        <w:rFonts w:ascii="Wingdings" w:hAnsi="Wingdings" w:hint="default"/>
      </w:rPr>
    </w:lvl>
    <w:lvl w:ilvl="6" w:tplc="1BAAA7C8" w:tentative="1">
      <w:start w:val="1"/>
      <w:numFmt w:val="bullet"/>
      <w:lvlText w:val=""/>
      <w:lvlJc w:val="left"/>
      <w:pPr>
        <w:ind w:left="5040" w:hanging="360"/>
      </w:pPr>
      <w:rPr>
        <w:rFonts w:ascii="Symbol" w:hAnsi="Symbol" w:hint="default"/>
      </w:rPr>
    </w:lvl>
    <w:lvl w:ilvl="7" w:tplc="4B3A6CE2" w:tentative="1">
      <w:start w:val="1"/>
      <w:numFmt w:val="bullet"/>
      <w:lvlText w:val="o"/>
      <w:lvlJc w:val="left"/>
      <w:pPr>
        <w:ind w:left="5760" w:hanging="360"/>
      </w:pPr>
      <w:rPr>
        <w:rFonts w:ascii="Courier New" w:hAnsi="Courier New" w:hint="default"/>
      </w:rPr>
    </w:lvl>
    <w:lvl w:ilvl="8" w:tplc="BCD60B8E" w:tentative="1">
      <w:start w:val="1"/>
      <w:numFmt w:val="bullet"/>
      <w:lvlText w:val=""/>
      <w:lvlJc w:val="left"/>
      <w:pPr>
        <w:ind w:left="6480" w:hanging="360"/>
      </w:pPr>
      <w:rPr>
        <w:rFonts w:ascii="Wingdings" w:hAnsi="Wingdings" w:hint="default"/>
      </w:rPr>
    </w:lvl>
  </w:abstractNum>
  <w:abstractNum w:abstractNumId="57" w15:restartNumberingAfterBreak="0">
    <w:nsid w:val="6A581165"/>
    <w:multiLevelType w:val="multilevel"/>
    <w:tmpl w:val="E236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036ACA"/>
    <w:multiLevelType w:val="multilevel"/>
    <w:tmpl w:val="295C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41E4A9"/>
    <w:multiLevelType w:val="hybridMultilevel"/>
    <w:tmpl w:val="D0365676"/>
    <w:lvl w:ilvl="0" w:tplc="72828046">
      <w:start w:val="1"/>
      <w:numFmt w:val="bullet"/>
      <w:lvlText w:val="·"/>
      <w:lvlJc w:val="left"/>
      <w:pPr>
        <w:ind w:left="720" w:hanging="360"/>
      </w:pPr>
      <w:rPr>
        <w:rFonts w:ascii="Symbol" w:hAnsi="Symbol" w:hint="default"/>
      </w:rPr>
    </w:lvl>
    <w:lvl w:ilvl="1" w:tplc="9BC2F24E">
      <w:start w:val="1"/>
      <w:numFmt w:val="bullet"/>
      <w:lvlText w:val="o"/>
      <w:lvlJc w:val="left"/>
      <w:pPr>
        <w:ind w:left="1440" w:hanging="360"/>
      </w:pPr>
      <w:rPr>
        <w:rFonts w:ascii="Symbol" w:hAnsi="Symbol" w:hint="default"/>
      </w:rPr>
    </w:lvl>
    <w:lvl w:ilvl="2" w:tplc="2BFCD78A">
      <w:start w:val="1"/>
      <w:numFmt w:val="bullet"/>
      <w:lvlText w:val=""/>
      <w:lvlJc w:val="left"/>
      <w:pPr>
        <w:ind w:left="2160" w:hanging="360"/>
      </w:pPr>
      <w:rPr>
        <w:rFonts w:ascii="Wingdings" w:hAnsi="Wingdings" w:hint="default"/>
      </w:rPr>
    </w:lvl>
    <w:lvl w:ilvl="3" w:tplc="4134E076">
      <w:start w:val="1"/>
      <w:numFmt w:val="bullet"/>
      <w:lvlText w:val=""/>
      <w:lvlJc w:val="left"/>
      <w:pPr>
        <w:ind w:left="2880" w:hanging="360"/>
      </w:pPr>
      <w:rPr>
        <w:rFonts w:ascii="Symbol" w:hAnsi="Symbol" w:hint="default"/>
      </w:rPr>
    </w:lvl>
    <w:lvl w:ilvl="4" w:tplc="B3566276">
      <w:start w:val="1"/>
      <w:numFmt w:val="bullet"/>
      <w:lvlText w:val="o"/>
      <w:lvlJc w:val="left"/>
      <w:pPr>
        <w:ind w:left="3600" w:hanging="360"/>
      </w:pPr>
      <w:rPr>
        <w:rFonts w:ascii="Courier New" w:hAnsi="Courier New" w:hint="default"/>
      </w:rPr>
    </w:lvl>
    <w:lvl w:ilvl="5" w:tplc="D4847C08">
      <w:start w:val="1"/>
      <w:numFmt w:val="bullet"/>
      <w:lvlText w:val=""/>
      <w:lvlJc w:val="left"/>
      <w:pPr>
        <w:ind w:left="4320" w:hanging="360"/>
      </w:pPr>
      <w:rPr>
        <w:rFonts w:ascii="Wingdings" w:hAnsi="Wingdings" w:hint="default"/>
      </w:rPr>
    </w:lvl>
    <w:lvl w:ilvl="6" w:tplc="B5D89DA2">
      <w:start w:val="1"/>
      <w:numFmt w:val="bullet"/>
      <w:lvlText w:val=""/>
      <w:lvlJc w:val="left"/>
      <w:pPr>
        <w:ind w:left="5040" w:hanging="360"/>
      </w:pPr>
      <w:rPr>
        <w:rFonts w:ascii="Symbol" w:hAnsi="Symbol" w:hint="default"/>
      </w:rPr>
    </w:lvl>
    <w:lvl w:ilvl="7" w:tplc="EC1A363A">
      <w:start w:val="1"/>
      <w:numFmt w:val="bullet"/>
      <w:lvlText w:val="o"/>
      <w:lvlJc w:val="left"/>
      <w:pPr>
        <w:ind w:left="5760" w:hanging="360"/>
      </w:pPr>
      <w:rPr>
        <w:rFonts w:ascii="Courier New" w:hAnsi="Courier New" w:hint="default"/>
      </w:rPr>
    </w:lvl>
    <w:lvl w:ilvl="8" w:tplc="95FC72B0">
      <w:start w:val="1"/>
      <w:numFmt w:val="bullet"/>
      <w:lvlText w:val=""/>
      <w:lvlJc w:val="left"/>
      <w:pPr>
        <w:ind w:left="6480" w:hanging="360"/>
      </w:pPr>
      <w:rPr>
        <w:rFonts w:ascii="Wingdings" w:hAnsi="Wingdings" w:hint="default"/>
      </w:rPr>
    </w:lvl>
  </w:abstractNum>
  <w:abstractNum w:abstractNumId="60" w15:restartNumberingAfterBreak="0">
    <w:nsid w:val="6D86792D"/>
    <w:multiLevelType w:val="multilevel"/>
    <w:tmpl w:val="9C20F2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3C58E4"/>
    <w:multiLevelType w:val="hybridMultilevel"/>
    <w:tmpl w:val="DC4A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D36456"/>
    <w:multiLevelType w:val="hybridMultilevel"/>
    <w:tmpl w:val="0418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41757C3"/>
    <w:multiLevelType w:val="multilevel"/>
    <w:tmpl w:val="9C20F2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2C5141"/>
    <w:multiLevelType w:val="hybridMultilevel"/>
    <w:tmpl w:val="D78A4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8B4DE4E"/>
    <w:multiLevelType w:val="hybridMultilevel"/>
    <w:tmpl w:val="13FA9C58"/>
    <w:lvl w:ilvl="0" w:tplc="82569D52">
      <w:start w:val="1"/>
      <w:numFmt w:val="bullet"/>
      <w:lvlText w:val=""/>
      <w:lvlJc w:val="left"/>
      <w:pPr>
        <w:ind w:left="720" w:hanging="360"/>
      </w:pPr>
      <w:rPr>
        <w:rFonts w:ascii="Symbol" w:hAnsi="Symbol" w:hint="default"/>
      </w:rPr>
    </w:lvl>
    <w:lvl w:ilvl="1" w:tplc="FD903CA0">
      <w:start w:val="1"/>
      <w:numFmt w:val="bullet"/>
      <w:lvlText w:val="o"/>
      <w:lvlJc w:val="left"/>
      <w:pPr>
        <w:ind w:left="1440" w:hanging="360"/>
      </w:pPr>
      <w:rPr>
        <w:rFonts w:ascii="Courier New" w:hAnsi="Courier New" w:hint="default"/>
      </w:rPr>
    </w:lvl>
    <w:lvl w:ilvl="2" w:tplc="19EE0BC0">
      <w:start w:val="1"/>
      <w:numFmt w:val="bullet"/>
      <w:lvlText w:val=""/>
      <w:lvlJc w:val="left"/>
      <w:pPr>
        <w:ind w:left="2160" w:hanging="360"/>
      </w:pPr>
      <w:rPr>
        <w:rFonts w:ascii="Wingdings" w:hAnsi="Wingdings" w:hint="default"/>
      </w:rPr>
    </w:lvl>
    <w:lvl w:ilvl="3" w:tplc="17F8CED6">
      <w:start w:val="1"/>
      <w:numFmt w:val="bullet"/>
      <w:lvlText w:val=""/>
      <w:lvlJc w:val="left"/>
      <w:pPr>
        <w:ind w:left="2880" w:hanging="360"/>
      </w:pPr>
      <w:rPr>
        <w:rFonts w:ascii="Symbol" w:hAnsi="Symbol" w:hint="default"/>
      </w:rPr>
    </w:lvl>
    <w:lvl w:ilvl="4" w:tplc="9B605BF2">
      <w:start w:val="1"/>
      <w:numFmt w:val="bullet"/>
      <w:lvlText w:val="o"/>
      <w:lvlJc w:val="left"/>
      <w:pPr>
        <w:ind w:left="3600" w:hanging="360"/>
      </w:pPr>
      <w:rPr>
        <w:rFonts w:ascii="Courier New" w:hAnsi="Courier New" w:hint="default"/>
      </w:rPr>
    </w:lvl>
    <w:lvl w:ilvl="5" w:tplc="BF942D5A">
      <w:start w:val="1"/>
      <w:numFmt w:val="bullet"/>
      <w:lvlText w:val=""/>
      <w:lvlJc w:val="left"/>
      <w:pPr>
        <w:ind w:left="4320" w:hanging="360"/>
      </w:pPr>
      <w:rPr>
        <w:rFonts w:ascii="Wingdings" w:hAnsi="Wingdings" w:hint="default"/>
      </w:rPr>
    </w:lvl>
    <w:lvl w:ilvl="6" w:tplc="41F609AC">
      <w:start w:val="1"/>
      <w:numFmt w:val="bullet"/>
      <w:lvlText w:val=""/>
      <w:lvlJc w:val="left"/>
      <w:pPr>
        <w:ind w:left="5040" w:hanging="360"/>
      </w:pPr>
      <w:rPr>
        <w:rFonts w:ascii="Symbol" w:hAnsi="Symbol" w:hint="default"/>
      </w:rPr>
    </w:lvl>
    <w:lvl w:ilvl="7" w:tplc="7D78E594">
      <w:start w:val="1"/>
      <w:numFmt w:val="bullet"/>
      <w:lvlText w:val="o"/>
      <w:lvlJc w:val="left"/>
      <w:pPr>
        <w:ind w:left="5760" w:hanging="360"/>
      </w:pPr>
      <w:rPr>
        <w:rFonts w:ascii="Courier New" w:hAnsi="Courier New" w:hint="default"/>
      </w:rPr>
    </w:lvl>
    <w:lvl w:ilvl="8" w:tplc="0220D7B8">
      <w:start w:val="1"/>
      <w:numFmt w:val="bullet"/>
      <w:lvlText w:val=""/>
      <w:lvlJc w:val="left"/>
      <w:pPr>
        <w:ind w:left="6480" w:hanging="360"/>
      </w:pPr>
      <w:rPr>
        <w:rFonts w:ascii="Wingdings" w:hAnsi="Wingdings" w:hint="default"/>
      </w:rPr>
    </w:lvl>
  </w:abstractNum>
  <w:abstractNum w:abstractNumId="66" w15:restartNumberingAfterBreak="0">
    <w:nsid w:val="7A0D22FA"/>
    <w:multiLevelType w:val="multilevel"/>
    <w:tmpl w:val="0220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1C678A"/>
    <w:multiLevelType w:val="multilevel"/>
    <w:tmpl w:val="CBE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7CCF93"/>
    <w:multiLevelType w:val="hybridMultilevel"/>
    <w:tmpl w:val="CBC4D27C"/>
    <w:lvl w:ilvl="0" w:tplc="91EC8DFA">
      <w:start w:val="1"/>
      <w:numFmt w:val="bullet"/>
      <w:lvlText w:val=""/>
      <w:lvlJc w:val="left"/>
      <w:pPr>
        <w:ind w:left="720" w:hanging="360"/>
      </w:pPr>
      <w:rPr>
        <w:rFonts w:ascii="Symbol" w:hAnsi="Symbol" w:hint="default"/>
      </w:rPr>
    </w:lvl>
    <w:lvl w:ilvl="1" w:tplc="4FE22734">
      <w:start w:val="1"/>
      <w:numFmt w:val="bullet"/>
      <w:lvlText w:val="o"/>
      <w:lvlJc w:val="left"/>
      <w:pPr>
        <w:ind w:left="1440" w:hanging="360"/>
      </w:pPr>
      <w:rPr>
        <w:rFonts w:ascii="Courier New" w:hAnsi="Courier New" w:hint="default"/>
      </w:rPr>
    </w:lvl>
    <w:lvl w:ilvl="2" w:tplc="7152EE86">
      <w:start w:val="1"/>
      <w:numFmt w:val="bullet"/>
      <w:lvlText w:val=""/>
      <w:lvlJc w:val="left"/>
      <w:pPr>
        <w:ind w:left="2160" w:hanging="360"/>
      </w:pPr>
      <w:rPr>
        <w:rFonts w:ascii="Wingdings" w:hAnsi="Wingdings" w:hint="default"/>
      </w:rPr>
    </w:lvl>
    <w:lvl w:ilvl="3" w:tplc="4B904138">
      <w:start w:val="1"/>
      <w:numFmt w:val="bullet"/>
      <w:lvlText w:val=""/>
      <w:lvlJc w:val="left"/>
      <w:pPr>
        <w:ind w:left="2880" w:hanging="360"/>
      </w:pPr>
      <w:rPr>
        <w:rFonts w:ascii="Symbol" w:hAnsi="Symbol" w:hint="default"/>
      </w:rPr>
    </w:lvl>
    <w:lvl w:ilvl="4" w:tplc="564E5514">
      <w:start w:val="1"/>
      <w:numFmt w:val="bullet"/>
      <w:lvlText w:val="o"/>
      <w:lvlJc w:val="left"/>
      <w:pPr>
        <w:ind w:left="3600" w:hanging="360"/>
      </w:pPr>
      <w:rPr>
        <w:rFonts w:ascii="Courier New" w:hAnsi="Courier New" w:hint="default"/>
      </w:rPr>
    </w:lvl>
    <w:lvl w:ilvl="5" w:tplc="602C06BE">
      <w:start w:val="1"/>
      <w:numFmt w:val="bullet"/>
      <w:lvlText w:val=""/>
      <w:lvlJc w:val="left"/>
      <w:pPr>
        <w:ind w:left="4320" w:hanging="360"/>
      </w:pPr>
      <w:rPr>
        <w:rFonts w:ascii="Wingdings" w:hAnsi="Wingdings" w:hint="default"/>
      </w:rPr>
    </w:lvl>
    <w:lvl w:ilvl="6" w:tplc="2B0CB5CA">
      <w:start w:val="1"/>
      <w:numFmt w:val="bullet"/>
      <w:lvlText w:val=""/>
      <w:lvlJc w:val="left"/>
      <w:pPr>
        <w:ind w:left="5040" w:hanging="360"/>
      </w:pPr>
      <w:rPr>
        <w:rFonts w:ascii="Symbol" w:hAnsi="Symbol" w:hint="default"/>
      </w:rPr>
    </w:lvl>
    <w:lvl w:ilvl="7" w:tplc="BF246856">
      <w:start w:val="1"/>
      <w:numFmt w:val="bullet"/>
      <w:lvlText w:val="o"/>
      <w:lvlJc w:val="left"/>
      <w:pPr>
        <w:ind w:left="5760" w:hanging="360"/>
      </w:pPr>
      <w:rPr>
        <w:rFonts w:ascii="Courier New" w:hAnsi="Courier New" w:hint="default"/>
      </w:rPr>
    </w:lvl>
    <w:lvl w:ilvl="8" w:tplc="32369BB8">
      <w:start w:val="1"/>
      <w:numFmt w:val="bullet"/>
      <w:lvlText w:val=""/>
      <w:lvlJc w:val="left"/>
      <w:pPr>
        <w:ind w:left="6480" w:hanging="360"/>
      </w:pPr>
      <w:rPr>
        <w:rFonts w:ascii="Wingdings" w:hAnsi="Wingdings" w:hint="default"/>
      </w:rPr>
    </w:lvl>
  </w:abstractNum>
  <w:abstractNum w:abstractNumId="69" w15:restartNumberingAfterBreak="0">
    <w:nsid w:val="7D6A29A7"/>
    <w:multiLevelType w:val="hybridMultilevel"/>
    <w:tmpl w:val="532A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CD065F"/>
    <w:multiLevelType w:val="hybridMultilevel"/>
    <w:tmpl w:val="D1147B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7E0D0164"/>
    <w:multiLevelType w:val="hybridMultilevel"/>
    <w:tmpl w:val="210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340487">
    <w:abstractNumId w:val="65"/>
  </w:num>
  <w:num w:numId="2" w16cid:durableId="870342733">
    <w:abstractNumId w:val="59"/>
  </w:num>
  <w:num w:numId="3" w16cid:durableId="700596940">
    <w:abstractNumId w:val="51"/>
  </w:num>
  <w:num w:numId="4" w16cid:durableId="860512155">
    <w:abstractNumId w:val="44"/>
  </w:num>
  <w:num w:numId="5" w16cid:durableId="802112469">
    <w:abstractNumId w:val="13"/>
  </w:num>
  <w:num w:numId="6" w16cid:durableId="1431390156">
    <w:abstractNumId w:val="21"/>
  </w:num>
  <w:num w:numId="7" w16cid:durableId="1273323847">
    <w:abstractNumId w:val="29"/>
  </w:num>
  <w:num w:numId="8" w16cid:durableId="2116943910">
    <w:abstractNumId w:val="56"/>
  </w:num>
  <w:num w:numId="9" w16cid:durableId="292834254">
    <w:abstractNumId w:val="11"/>
  </w:num>
  <w:num w:numId="10" w16cid:durableId="1772580803">
    <w:abstractNumId w:val="54"/>
  </w:num>
  <w:num w:numId="11" w16cid:durableId="1074200602">
    <w:abstractNumId w:val="46"/>
  </w:num>
  <w:num w:numId="12" w16cid:durableId="623580112">
    <w:abstractNumId w:val="9"/>
  </w:num>
  <w:num w:numId="13" w16cid:durableId="421534030">
    <w:abstractNumId w:val="28"/>
  </w:num>
  <w:num w:numId="14" w16cid:durableId="2107995861">
    <w:abstractNumId w:val="38"/>
  </w:num>
  <w:num w:numId="15" w16cid:durableId="1960640879">
    <w:abstractNumId w:val="24"/>
  </w:num>
  <w:num w:numId="16" w16cid:durableId="348067176">
    <w:abstractNumId w:val="15"/>
  </w:num>
  <w:num w:numId="17" w16cid:durableId="628320807">
    <w:abstractNumId w:val="57"/>
  </w:num>
  <w:num w:numId="18" w16cid:durableId="894050423">
    <w:abstractNumId w:val="27"/>
  </w:num>
  <w:num w:numId="19" w16cid:durableId="1086152899">
    <w:abstractNumId w:val="26"/>
  </w:num>
  <w:num w:numId="20" w16cid:durableId="1296066190">
    <w:abstractNumId w:val="53"/>
  </w:num>
  <w:num w:numId="21" w16cid:durableId="1880118378">
    <w:abstractNumId w:val="30"/>
  </w:num>
  <w:num w:numId="22" w16cid:durableId="1208450163">
    <w:abstractNumId w:val="25"/>
  </w:num>
  <w:num w:numId="23" w16cid:durableId="1553078766">
    <w:abstractNumId w:val="10"/>
  </w:num>
  <w:num w:numId="24" w16cid:durableId="2054035551">
    <w:abstractNumId w:val="58"/>
  </w:num>
  <w:num w:numId="25" w16cid:durableId="2136822829">
    <w:abstractNumId w:val="60"/>
  </w:num>
  <w:num w:numId="26" w16cid:durableId="1612130265">
    <w:abstractNumId w:val="64"/>
  </w:num>
  <w:num w:numId="27" w16cid:durableId="1818260147">
    <w:abstractNumId w:val="70"/>
  </w:num>
  <w:num w:numId="28" w16cid:durableId="666783140">
    <w:abstractNumId w:val="39"/>
  </w:num>
  <w:num w:numId="29" w16cid:durableId="679696069">
    <w:abstractNumId w:val="63"/>
  </w:num>
  <w:num w:numId="30" w16cid:durableId="908343081">
    <w:abstractNumId w:val="41"/>
  </w:num>
  <w:num w:numId="31" w16cid:durableId="1343706168">
    <w:abstractNumId w:val="31"/>
  </w:num>
  <w:num w:numId="32" w16cid:durableId="1023290320">
    <w:abstractNumId w:val="71"/>
  </w:num>
  <w:num w:numId="33" w16cid:durableId="1794404586">
    <w:abstractNumId w:val="19"/>
  </w:num>
  <w:num w:numId="34" w16cid:durableId="1854219235">
    <w:abstractNumId w:val="61"/>
  </w:num>
  <w:num w:numId="35" w16cid:durableId="2039961455">
    <w:abstractNumId w:val="48"/>
  </w:num>
  <w:num w:numId="36" w16cid:durableId="1867021550">
    <w:abstractNumId w:val="12"/>
  </w:num>
  <w:num w:numId="37" w16cid:durableId="1694574512">
    <w:abstractNumId w:val="7"/>
  </w:num>
  <w:num w:numId="38" w16cid:durableId="393701501">
    <w:abstractNumId w:val="33"/>
  </w:num>
  <w:num w:numId="39" w16cid:durableId="1180201431">
    <w:abstractNumId w:val="34"/>
  </w:num>
  <w:num w:numId="40" w16cid:durableId="1942251984">
    <w:abstractNumId w:val="4"/>
  </w:num>
  <w:num w:numId="41" w16cid:durableId="152645828">
    <w:abstractNumId w:val="20"/>
  </w:num>
  <w:num w:numId="42" w16cid:durableId="1319306661">
    <w:abstractNumId w:val="1"/>
  </w:num>
  <w:num w:numId="43" w16cid:durableId="367142805">
    <w:abstractNumId w:val="22"/>
  </w:num>
  <w:num w:numId="44" w16cid:durableId="1979453757">
    <w:abstractNumId w:val="40"/>
  </w:num>
  <w:num w:numId="45" w16cid:durableId="98718915">
    <w:abstractNumId w:val="8"/>
  </w:num>
  <w:num w:numId="46" w16cid:durableId="562302111">
    <w:abstractNumId w:val="5"/>
  </w:num>
  <w:num w:numId="47" w16cid:durableId="1192838359">
    <w:abstractNumId w:val="42"/>
  </w:num>
  <w:num w:numId="48" w16cid:durableId="1202665588">
    <w:abstractNumId w:val="18"/>
  </w:num>
  <w:num w:numId="49" w16cid:durableId="864246405">
    <w:abstractNumId w:val="55"/>
  </w:num>
  <w:num w:numId="50" w16cid:durableId="2126999266">
    <w:abstractNumId w:val="67"/>
  </w:num>
  <w:num w:numId="51" w16cid:durableId="297037006">
    <w:abstractNumId w:val="14"/>
  </w:num>
  <w:num w:numId="52" w16cid:durableId="1738092412">
    <w:abstractNumId w:val="50"/>
  </w:num>
  <w:num w:numId="53" w16cid:durableId="1824735942">
    <w:abstractNumId w:val="47"/>
  </w:num>
  <w:num w:numId="54" w16cid:durableId="672225672">
    <w:abstractNumId w:val="52"/>
  </w:num>
  <w:num w:numId="55" w16cid:durableId="1900089388">
    <w:abstractNumId w:val="2"/>
  </w:num>
  <w:num w:numId="56" w16cid:durableId="1364214373">
    <w:abstractNumId w:val="23"/>
  </w:num>
  <w:num w:numId="57" w16cid:durableId="1225137650">
    <w:abstractNumId w:val="62"/>
  </w:num>
  <w:num w:numId="58" w16cid:durableId="961885006">
    <w:abstractNumId w:val="16"/>
  </w:num>
  <w:num w:numId="59" w16cid:durableId="1134248908">
    <w:abstractNumId w:val="68"/>
  </w:num>
  <w:num w:numId="60" w16cid:durableId="1750422223">
    <w:abstractNumId w:val="37"/>
  </w:num>
  <w:num w:numId="61" w16cid:durableId="1182548405">
    <w:abstractNumId w:val="6"/>
  </w:num>
  <w:num w:numId="62" w16cid:durableId="2141067275">
    <w:abstractNumId w:val="3"/>
  </w:num>
  <w:num w:numId="63" w16cid:durableId="660887131">
    <w:abstractNumId w:val="0"/>
  </w:num>
  <w:num w:numId="64" w16cid:durableId="33888373">
    <w:abstractNumId w:val="17"/>
  </w:num>
  <w:num w:numId="65" w16cid:durableId="1837652510">
    <w:abstractNumId w:val="43"/>
  </w:num>
  <w:num w:numId="66" w16cid:durableId="804473328">
    <w:abstractNumId w:val="35"/>
  </w:num>
  <w:num w:numId="67" w16cid:durableId="972055142">
    <w:abstractNumId w:val="32"/>
  </w:num>
  <w:num w:numId="68" w16cid:durableId="1197934893">
    <w:abstractNumId w:val="66"/>
  </w:num>
  <w:num w:numId="69" w16cid:durableId="158814490">
    <w:abstractNumId w:val="36"/>
  </w:num>
  <w:num w:numId="70" w16cid:durableId="485048476">
    <w:abstractNumId w:val="45"/>
  </w:num>
  <w:num w:numId="71" w16cid:durableId="217934800">
    <w:abstractNumId w:val="49"/>
  </w:num>
  <w:num w:numId="72" w16cid:durableId="426999062">
    <w:abstractNumId w:val="6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108B"/>
    <w:rsid w:val="000034F2"/>
    <w:rsid w:val="000041A0"/>
    <w:rsid w:val="000041ED"/>
    <w:rsid w:val="000045E4"/>
    <w:rsid w:val="00006ACB"/>
    <w:rsid w:val="0001048F"/>
    <w:rsid w:val="00015222"/>
    <w:rsid w:val="00015B32"/>
    <w:rsid w:val="00016BFE"/>
    <w:rsid w:val="00016F54"/>
    <w:rsid w:val="00020303"/>
    <w:rsid w:val="00020A6E"/>
    <w:rsid w:val="00022DBE"/>
    <w:rsid w:val="00025355"/>
    <w:rsid w:val="00025E14"/>
    <w:rsid w:val="00026957"/>
    <w:rsid w:val="000269C6"/>
    <w:rsid w:val="00027C26"/>
    <w:rsid w:val="0003230E"/>
    <w:rsid w:val="0003344D"/>
    <w:rsid w:val="000338F2"/>
    <w:rsid w:val="000360D8"/>
    <w:rsid w:val="000378E5"/>
    <w:rsid w:val="00037D4C"/>
    <w:rsid w:val="0004051C"/>
    <w:rsid w:val="00041DB7"/>
    <w:rsid w:val="000447B3"/>
    <w:rsid w:val="0004596A"/>
    <w:rsid w:val="00053ABA"/>
    <w:rsid w:val="0005573A"/>
    <w:rsid w:val="00055854"/>
    <w:rsid w:val="00057306"/>
    <w:rsid w:val="00060A18"/>
    <w:rsid w:val="00062EAE"/>
    <w:rsid w:val="00063F89"/>
    <w:rsid w:val="000641EC"/>
    <w:rsid w:val="00064FC4"/>
    <w:rsid w:val="0006629D"/>
    <w:rsid w:val="00066A0E"/>
    <w:rsid w:val="000727EF"/>
    <w:rsid w:val="000731B6"/>
    <w:rsid w:val="00074F52"/>
    <w:rsid w:val="00075C2A"/>
    <w:rsid w:val="000768EC"/>
    <w:rsid w:val="0008048A"/>
    <w:rsid w:val="00080BD8"/>
    <w:rsid w:val="00080E96"/>
    <w:rsid w:val="00084888"/>
    <w:rsid w:val="000879C5"/>
    <w:rsid w:val="000924A1"/>
    <w:rsid w:val="000927AA"/>
    <w:rsid w:val="00095363"/>
    <w:rsid w:val="0009570C"/>
    <w:rsid w:val="00096DFC"/>
    <w:rsid w:val="00096EAB"/>
    <w:rsid w:val="000A037F"/>
    <w:rsid w:val="000A0908"/>
    <w:rsid w:val="000A09CB"/>
    <w:rsid w:val="000A2376"/>
    <w:rsid w:val="000A2F36"/>
    <w:rsid w:val="000A3D98"/>
    <w:rsid w:val="000A49AB"/>
    <w:rsid w:val="000A4FBF"/>
    <w:rsid w:val="000A59F8"/>
    <w:rsid w:val="000A6FC1"/>
    <w:rsid w:val="000B0770"/>
    <w:rsid w:val="000B198D"/>
    <w:rsid w:val="000B773A"/>
    <w:rsid w:val="000C07C5"/>
    <w:rsid w:val="000C1439"/>
    <w:rsid w:val="000C1B2C"/>
    <w:rsid w:val="000C1F18"/>
    <w:rsid w:val="000C3B15"/>
    <w:rsid w:val="000C69CB"/>
    <w:rsid w:val="000C7D54"/>
    <w:rsid w:val="000C7FEA"/>
    <w:rsid w:val="000D05C1"/>
    <w:rsid w:val="000D117C"/>
    <w:rsid w:val="000D17EF"/>
    <w:rsid w:val="000D1B00"/>
    <w:rsid w:val="000D1CE9"/>
    <w:rsid w:val="000D2A86"/>
    <w:rsid w:val="000D36A0"/>
    <w:rsid w:val="000D40DC"/>
    <w:rsid w:val="000D4636"/>
    <w:rsid w:val="000E42A7"/>
    <w:rsid w:val="000E4B57"/>
    <w:rsid w:val="000E5C5B"/>
    <w:rsid w:val="000E7DC1"/>
    <w:rsid w:val="000F0125"/>
    <w:rsid w:val="000F13EC"/>
    <w:rsid w:val="000F54C8"/>
    <w:rsid w:val="000F7220"/>
    <w:rsid w:val="000F7C2E"/>
    <w:rsid w:val="0010014B"/>
    <w:rsid w:val="001035D2"/>
    <w:rsid w:val="00103617"/>
    <w:rsid w:val="001059C1"/>
    <w:rsid w:val="00106AE2"/>
    <w:rsid w:val="0010711E"/>
    <w:rsid w:val="001111E9"/>
    <w:rsid w:val="0011273B"/>
    <w:rsid w:val="00114498"/>
    <w:rsid w:val="00115932"/>
    <w:rsid w:val="00115ED0"/>
    <w:rsid w:val="00117351"/>
    <w:rsid w:val="00117ED1"/>
    <w:rsid w:val="0012220C"/>
    <w:rsid w:val="00122B4B"/>
    <w:rsid w:val="00122B5A"/>
    <w:rsid w:val="001247E5"/>
    <w:rsid w:val="00125E08"/>
    <w:rsid w:val="00127A5E"/>
    <w:rsid w:val="00136CEB"/>
    <w:rsid w:val="001404A6"/>
    <w:rsid w:val="00141351"/>
    <w:rsid w:val="0015107F"/>
    <w:rsid w:val="001538C1"/>
    <w:rsid w:val="00155DE4"/>
    <w:rsid w:val="00156137"/>
    <w:rsid w:val="00156D93"/>
    <w:rsid w:val="00157316"/>
    <w:rsid w:val="00160119"/>
    <w:rsid w:val="00160C4C"/>
    <w:rsid w:val="00161DC3"/>
    <w:rsid w:val="00163280"/>
    <w:rsid w:val="00163BB0"/>
    <w:rsid w:val="00164BE6"/>
    <w:rsid w:val="00164E3B"/>
    <w:rsid w:val="00171378"/>
    <w:rsid w:val="00172878"/>
    <w:rsid w:val="00172E1C"/>
    <w:rsid w:val="00174591"/>
    <w:rsid w:val="00175415"/>
    <w:rsid w:val="00176FB2"/>
    <w:rsid w:val="00185E08"/>
    <w:rsid w:val="001940CA"/>
    <w:rsid w:val="00194DDE"/>
    <w:rsid w:val="00195E96"/>
    <w:rsid w:val="00196662"/>
    <w:rsid w:val="001A11FE"/>
    <w:rsid w:val="001A2DF9"/>
    <w:rsid w:val="001A67F4"/>
    <w:rsid w:val="001B1852"/>
    <w:rsid w:val="001B643E"/>
    <w:rsid w:val="001B69E0"/>
    <w:rsid w:val="001B6C20"/>
    <w:rsid w:val="001C592C"/>
    <w:rsid w:val="001D0604"/>
    <w:rsid w:val="001D0AFC"/>
    <w:rsid w:val="001D0D76"/>
    <w:rsid w:val="001D2183"/>
    <w:rsid w:val="001D3317"/>
    <w:rsid w:val="001D3682"/>
    <w:rsid w:val="001D392B"/>
    <w:rsid w:val="001D3E6F"/>
    <w:rsid w:val="001D40CE"/>
    <w:rsid w:val="001D4545"/>
    <w:rsid w:val="001D4643"/>
    <w:rsid w:val="001D501F"/>
    <w:rsid w:val="001D7F7C"/>
    <w:rsid w:val="001E42F7"/>
    <w:rsid w:val="001E4C7C"/>
    <w:rsid w:val="001E7071"/>
    <w:rsid w:val="001F02DF"/>
    <w:rsid w:val="001F10E2"/>
    <w:rsid w:val="001F19C9"/>
    <w:rsid w:val="001F256E"/>
    <w:rsid w:val="001F2620"/>
    <w:rsid w:val="001F3422"/>
    <w:rsid w:val="001F54A6"/>
    <w:rsid w:val="002036AB"/>
    <w:rsid w:val="00205DFE"/>
    <w:rsid w:val="002120E8"/>
    <w:rsid w:val="0021246D"/>
    <w:rsid w:val="00213252"/>
    <w:rsid w:val="00214744"/>
    <w:rsid w:val="00215150"/>
    <w:rsid w:val="00217589"/>
    <w:rsid w:val="00221B81"/>
    <w:rsid w:val="00222E55"/>
    <w:rsid w:val="002233C8"/>
    <w:rsid w:val="00223593"/>
    <w:rsid w:val="0022592F"/>
    <w:rsid w:val="0022757F"/>
    <w:rsid w:val="0023035A"/>
    <w:rsid w:val="00230CCA"/>
    <w:rsid w:val="00231F8F"/>
    <w:rsid w:val="00232772"/>
    <w:rsid w:val="00235A5E"/>
    <w:rsid w:val="0023790E"/>
    <w:rsid w:val="00240464"/>
    <w:rsid w:val="00240F6D"/>
    <w:rsid w:val="00241BD3"/>
    <w:rsid w:val="002439AA"/>
    <w:rsid w:val="00243BC0"/>
    <w:rsid w:val="00247421"/>
    <w:rsid w:val="00247CC1"/>
    <w:rsid w:val="002507C2"/>
    <w:rsid w:val="00250D74"/>
    <w:rsid w:val="002518B9"/>
    <w:rsid w:val="0025276D"/>
    <w:rsid w:val="00254719"/>
    <w:rsid w:val="002605C3"/>
    <w:rsid w:val="00260786"/>
    <w:rsid w:val="0026177F"/>
    <w:rsid w:val="00266C01"/>
    <w:rsid w:val="00267078"/>
    <w:rsid w:val="00270F21"/>
    <w:rsid w:val="00272917"/>
    <w:rsid w:val="0027291F"/>
    <w:rsid w:val="002740FF"/>
    <w:rsid w:val="0027540C"/>
    <w:rsid w:val="00276627"/>
    <w:rsid w:val="0027761B"/>
    <w:rsid w:val="00283960"/>
    <w:rsid w:val="00283B17"/>
    <w:rsid w:val="0028409B"/>
    <w:rsid w:val="0028437C"/>
    <w:rsid w:val="00284CDC"/>
    <w:rsid w:val="00287819"/>
    <w:rsid w:val="00291977"/>
    <w:rsid w:val="00292189"/>
    <w:rsid w:val="00292FB0"/>
    <w:rsid w:val="00293B30"/>
    <w:rsid w:val="0029420F"/>
    <w:rsid w:val="002A5C6C"/>
    <w:rsid w:val="002A62DF"/>
    <w:rsid w:val="002B3968"/>
    <w:rsid w:val="002B565C"/>
    <w:rsid w:val="002C0398"/>
    <w:rsid w:val="002C0752"/>
    <w:rsid w:val="002C1A53"/>
    <w:rsid w:val="002C2031"/>
    <w:rsid w:val="002C2863"/>
    <w:rsid w:val="002D10A6"/>
    <w:rsid w:val="002D373C"/>
    <w:rsid w:val="002D4FE5"/>
    <w:rsid w:val="002D5C76"/>
    <w:rsid w:val="002D644B"/>
    <w:rsid w:val="002E03CA"/>
    <w:rsid w:val="002E1609"/>
    <w:rsid w:val="002E2FBE"/>
    <w:rsid w:val="002E4B2E"/>
    <w:rsid w:val="002E5290"/>
    <w:rsid w:val="002F07AD"/>
    <w:rsid w:val="0030335A"/>
    <w:rsid w:val="00305E42"/>
    <w:rsid w:val="00306AA9"/>
    <w:rsid w:val="00307C19"/>
    <w:rsid w:val="00311F49"/>
    <w:rsid w:val="00311FE0"/>
    <w:rsid w:val="0031210B"/>
    <w:rsid w:val="00315444"/>
    <w:rsid w:val="00321A35"/>
    <w:rsid w:val="00326280"/>
    <w:rsid w:val="00326518"/>
    <w:rsid w:val="00326B68"/>
    <w:rsid w:val="0033055A"/>
    <w:rsid w:val="00331072"/>
    <w:rsid w:val="003337D0"/>
    <w:rsid w:val="0033393A"/>
    <w:rsid w:val="003349C3"/>
    <w:rsid w:val="0033581B"/>
    <w:rsid w:val="00340461"/>
    <w:rsid w:val="0034097D"/>
    <w:rsid w:val="00340EEC"/>
    <w:rsid w:val="00341C40"/>
    <w:rsid w:val="003423F3"/>
    <w:rsid w:val="00342765"/>
    <w:rsid w:val="003449B3"/>
    <w:rsid w:val="00347E1E"/>
    <w:rsid w:val="00350FBA"/>
    <w:rsid w:val="00355796"/>
    <w:rsid w:val="00355ED6"/>
    <w:rsid w:val="00357194"/>
    <w:rsid w:val="003608CD"/>
    <w:rsid w:val="00361ED5"/>
    <w:rsid w:val="003701A6"/>
    <w:rsid w:val="00370539"/>
    <w:rsid w:val="00371A91"/>
    <w:rsid w:val="00371B1F"/>
    <w:rsid w:val="0037203F"/>
    <w:rsid w:val="0037301E"/>
    <w:rsid w:val="003744B5"/>
    <w:rsid w:val="003751CF"/>
    <w:rsid w:val="00375557"/>
    <w:rsid w:val="00376700"/>
    <w:rsid w:val="003800BE"/>
    <w:rsid w:val="0038017E"/>
    <w:rsid w:val="003843B2"/>
    <w:rsid w:val="00384C93"/>
    <w:rsid w:val="00386E97"/>
    <w:rsid w:val="00391FFC"/>
    <w:rsid w:val="003936D6"/>
    <w:rsid w:val="00395147"/>
    <w:rsid w:val="0039613F"/>
    <w:rsid w:val="0039778E"/>
    <w:rsid w:val="003A1070"/>
    <w:rsid w:val="003A34D2"/>
    <w:rsid w:val="003A42CE"/>
    <w:rsid w:val="003A54E4"/>
    <w:rsid w:val="003A6991"/>
    <w:rsid w:val="003A6BF3"/>
    <w:rsid w:val="003A6CEF"/>
    <w:rsid w:val="003A781D"/>
    <w:rsid w:val="003B0A33"/>
    <w:rsid w:val="003B0C2E"/>
    <w:rsid w:val="003B2CD4"/>
    <w:rsid w:val="003B4272"/>
    <w:rsid w:val="003B709C"/>
    <w:rsid w:val="003B7398"/>
    <w:rsid w:val="003C3EF6"/>
    <w:rsid w:val="003C77C9"/>
    <w:rsid w:val="003D2487"/>
    <w:rsid w:val="003D2BBA"/>
    <w:rsid w:val="003D3504"/>
    <w:rsid w:val="003D3543"/>
    <w:rsid w:val="003D68E0"/>
    <w:rsid w:val="003D794F"/>
    <w:rsid w:val="003E26B3"/>
    <w:rsid w:val="003E4CBB"/>
    <w:rsid w:val="003E62A5"/>
    <w:rsid w:val="003E6F11"/>
    <w:rsid w:val="003E6F8A"/>
    <w:rsid w:val="003E7AFD"/>
    <w:rsid w:val="003F0387"/>
    <w:rsid w:val="003F0CE0"/>
    <w:rsid w:val="003F2F2C"/>
    <w:rsid w:val="003F7064"/>
    <w:rsid w:val="0040153D"/>
    <w:rsid w:val="004057AC"/>
    <w:rsid w:val="0040652F"/>
    <w:rsid w:val="00406D1D"/>
    <w:rsid w:val="00406E4D"/>
    <w:rsid w:val="00407213"/>
    <w:rsid w:val="00412CF5"/>
    <w:rsid w:val="004131A3"/>
    <w:rsid w:val="0042001E"/>
    <w:rsid w:val="00420E5E"/>
    <w:rsid w:val="00423919"/>
    <w:rsid w:val="00423FD3"/>
    <w:rsid w:val="004266F7"/>
    <w:rsid w:val="00431805"/>
    <w:rsid w:val="0043456E"/>
    <w:rsid w:val="00436084"/>
    <w:rsid w:val="00436E0D"/>
    <w:rsid w:val="00436E88"/>
    <w:rsid w:val="00440E07"/>
    <w:rsid w:val="00442C85"/>
    <w:rsid w:val="004434BC"/>
    <w:rsid w:val="004450B4"/>
    <w:rsid w:val="00452277"/>
    <w:rsid w:val="004602C2"/>
    <w:rsid w:val="00462A1D"/>
    <w:rsid w:val="0046565D"/>
    <w:rsid w:val="004657E9"/>
    <w:rsid w:val="00472102"/>
    <w:rsid w:val="0047526F"/>
    <w:rsid w:val="00475EEA"/>
    <w:rsid w:val="00480D89"/>
    <w:rsid w:val="00484187"/>
    <w:rsid w:val="0048561F"/>
    <w:rsid w:val="0048679A"/>
    <w:rsid w:val="004925D0"/>
    <w:rsid w:val="00492F56"/>
    <w:rsid w:val="00495094"/>
    <w:rsid w:val="0049518B"/>
    <w:rsid w:val="0049709E"/>
    <w:rsid w:val="004A0865"/>
    <w:rsid w:val="004A0FEF"/>
    <w:rsid w:val="004A30EE"/>
    <w:rsid w:val="004A3795"/>
    <w:rsid w:val="004A3B8E"/>
    <w:rsid w:val="004A4F59"/>
    <w:rsid w:val="004B040D"/>
    <w:rsid w:val="004B0661"/>
    <w:rsid w:val="004B1032"/>
    <w:rsid w:val="004B11BC"/>
    <w:rsid w:val="004B1819"/>
    <w:rsid w:val="004B4F07"/>
    <w:rsid w:val="004B50ED"/>
    <w:rsid w:val="004B5299"/>
    <w:rsid w:val="004B658E"/>
    <w:rsid w:val="004B7A8B"/>
    <w:rsid w:val="004C179A"/>
    <w:rsid w:val="004C20F9"/>
    <w:rsid w:val="004C3B4A"/>
    <w:rsid w:val="004C3F57"/>
    <w:rsid w:val="004C7553"/>
    <w:rsid w:val="004D1558"/>
    <w:rsid w:val="004D1E20"/>
    <w:rsid w:val="004D2817"/>
    <w:rsid w:val="004D3209"/>
    <w:rsid w:val="004D4180"/>
    <w:rsid w:val="004D4E47"/>
    <w:rsid w:val="004D5D26"/>
    <w:rsid w:val="004E069A"/>
    <w:rsid w:val="004E48D4"/>
    <w:rsid w:val="004E4B87"/>
    <w:rsid w:val="004E6CB3"/>
    <w:rsid w:val="004E715E"/>
    <w:rsid w:val="004F0CD9"/>
    <w:rsid w:val="004F0F81"/>
    <w:rsid w:val="004F3AAF"/>
    <w:rsid w:val="004F3ABA"/>
    <w:rsid w:val="004F4244"/>
    <w:rsid w:val="004F427D"/>
    <w:rsid w:val="004F4BCD"/>
    <w:rsid w:val="004F5DFE"/>
    <w:rsid w:val="004F646E"/>
    <w:rsid w:val="005000A3"/>
    <w:rsid w:val="005007DE"/>
    <w:rsid w:val="00506E66"/>
    <w:rsid w:val="005078BB"/>
    <w:rsid w:val="00510CC1"/>
    <w:rsid w:val="00511BEA"/>
    <w:rsid w:val="00511F97"/>
    <w:rsid w:val="00513D31"/>
    <w:rsid w:val="0051477B"/>
    <w:rsid w:val="0052049E"/>
    <w:rsid w:val="00523B0C"/>
    <w:rsid w:val="00524958"/>
    <w:rsid w:val="00524C6C"/>
    <w:rsid w:val="00525046"/>
    <w:rsid w:val="005307D8"/>
    <w:rsid w:val="00530C5F"/>
    <w:rsid w:val="00531BAB"/>
    <w:rsid w:val="00532CBA"/>
    <w:rsid w:val="00532D6F"/>
    <w:rsid w:val="00534195"/>
    <w:rsid w:val="0053740F"/>
    <w:rsid w:val="00540D60"/>
    <w:rsid w:val="00542861"/>
    <w:rsid w:val="00553896"/>
    <w:rsid w:val="00555207"/>
    <w:rsid w:val="00555FD5"/>
    <w:rsid w:val="005608B3"/>
    <w:rsid w:val="00560B0E"/>
    <w:rsid w:val="0056437E"/>
    <w:rsid w:val="00566D87"/>
    <w:rsid w:val="00567787"/>
    <w:rsid w:val="00567ED9"/>
    <w:rsid w:val="005709D1"/>
    <w:rsid w:val="0057197F"/>
    <w:rsid w:val="005734E5"/>
    <w:rsid w:val="005739DE"/>
    <w:rsid w:val="00574DD8"/>
    <w:rsid w:val="00580A15"/>
    <w:rsid w:val="00581BA2"/>
    <w:rsid w:val="005821CD"/>
    <w:rsid w:val="005827FC"/>
    <w:rsid w:val="00584A0F"/>
    <w:rsid w:val="005865AD"/>
    <w:rsid w:val="00586AB4"/>
    <w:rsid w:val="0059033E"/>
    <w:rsid w:val="0059081F"/>
    <w:rsid w:val="00590F83"/>
    <w:rsid w:val="00592DED"/>
    <w:rsid w:val="005961CC"/>
    <w:rsid w:val="005A1A95"/>
    <w:rsid w:val="005A204A"/>
    <w:rsid w:val="005A3C84"/>
    <w:rsid w:val="005B79AE"/>
    <w:rsid w:val="005C0294"/>
    <w:rsid w:val="005C0584"/>
    <w:rsid w:val="005C229B"/>
    <w:rsid w:val="005C2F30"/>
    <w:rsid w:val="005D285D"/>
    <w:rsid w:val="005D3842"/>
    <w:rsid w:val="005D5047"/>
    <w:rsid w:val="005D5227"/>
    <w:rsid w:val="005E09F1"/>
    <w:rsid w:val="005E1E64"/>
    <w:rsid w:val="005E2402"/>
    <w:rsid w:val="005E2501"/>
    <w:rsid w:val="005E5933"/>
    <w:rsid w:val="005F00DA"/>
    <w:rsid w:val="005F04A5"/>
    <w:rsid w:val="005F11CD"/>
    <w:rsid w:val="005F23DE"/>
    <w:rsid w:val="005F2CD0"/>
    <w:rsid w:val="005F395F"/>
    <w:rsid w:val="005F4309"/>
    <w:rsid w:val="005F4600"/>
    <w:rsid w:val="005F4A0C"/>
    <w:rsid w:val="005F65E6"/>
    <w:rsid w:val="005F67D6"/>
    <w:rsid w:val="005F769F"/>
    <w:rsid w:val="006001BA"/>
    <w:rsid w:val="00600E23"/>
    <w:rsid w:val="00601375"/>
    <w:rsid w:val="0060180F"/>
    <w:rsid w:val="00601C32"/>
    <w:rsid w:val="00601D05"/>
    <w:rsid w:val="0060323D"/>
    <w:rsid w:val="006064C4"/>
    <w:rsid w:val="00612DBA"/>
    <w:rsid w:val="00615505"/>
    <w:rsid w:val="0061699E"/>
    <w:rsid w:val="006230AA"/>
    <w:rsid w:val="00624483"/>
    <w:rsid w:val="00624709"/>
    <w:rsid w:val="00624AB5"/>
    <w:rsid w:val="00625AC3"/>
    <w:rsid w:val="006263A3"/>
    <w:rsid w:val="006301C4"/>
    <w:rsid w:val="0063069D"/>
    <w:rsid w:val="00635049"/>
    <w:rsid w:val="0063561F"/>
    <w:rsid w:val="0063672B"/>
    <w:rsid w:val="00636F14"/>
    <w:rsid w:val="00642D46"/>
    <w:rsid w:val="006474E1"/>
    <w:rsid w:val="00647DFF"/>
    <w:rsid w:val="0065154D"/>
    <w:rsid w:val="00651CE2"/>
    <w:rsid w:val="00652CF8"/>
    <w:rsid w:val="00652FFE"/>
    <w:rsid w:val="00656D37"/>
    <w:rsid w:val="00662069"/>
    <w:rsid w:val="00662D50"/>
    <w:rsid w:val="00664670"/>
    <w:rsid w:val="00664DAB"/>
    <w:rsid w:val="00664FFC"/>
    <w:rsid w:val="006652C2"/>
    <w:rsid w:val="006652DC"/>
    <w:rsid w:val="006703D0"/>
    <w:rsid w:val="00671359"/>
    <w:rsid w:val="006713BB"/>
    <w:rsid w:val="006719E0"/>
    <w:rsid w:val="0067483A"/>
    <w:rsid w:val="00675021"/>
    <w:rsid w:val="00675245"/>
    <w:rsid w:val="00675CD5"/>
    <w:rsid w:val="00677885"/>
    <w:rsid w:val="006844F6"/>
    <w:rsid w:val="0068521B"/>
    <w:rsid w:val="00685FB5"/>
    <w:rsid w:val="00686D2C"/>
    <w:rsid w:val="006909E0"/>
    <w:rsid w:val="006928DE"/>
    <w:rsid w:val="00696892"/>
    <w:rsid w:val="006A1E69"/>
    <w:rsid w:val="006A240B"/>
    <w:rsid w:val="006A296E"/>
    <w:rsid w:val="006A6408"/>
    <w:rsid w:val="006A655A"/>
    <w:rsid w:val="006A71B6"/>
    <w:rsid w:val="006A78F8"/>
    <w:rsid w:val="006A7A78"/>
    <w:rsid w:val="006A7B6B"/>
    <w:rsid w:val="006B46A0"/>
    <w:rsid w:val="006C0512"/>
    <w:rsid w:val="006C05EA"/>
    <w:rsid w:val="006C1EEB"/>
    <w:rsid w:val="006C23C6"/>
    <w:rsid w:val="006C2785"/>
    <w:rsid w:val="006C3ACD"/>
    <w:rsid w:val="006C658D"/>
    <w:rsid w:val="006C75DC"/>
    <w:rsid w:val="006C7900"/>
    <w:rsid w:val="006C7D85"/>
    <w:rsid w:val="006D012F"/>
    <w:rsid w:val="006D20C6"/>
    <w:rsid w:val="006D3912"/>
    <w:rsid w:val="006D3D96"/>
    <w:rsid w:val="006D675F"/>
    <w:rsid w:val="006D7127"/>
    <w:rsid w:val="006E1170"/>
    <w:rsid w:val="006E2B4D"/>
    <w:rsid w:val="006E48EE"/>
    <w:rsid w:val="006E49A7"/>
    <w:rsid w:val="006E535A"/>
    <w:rsid w:val="006E55B4"/>
    <w:rsid w:val="006E684F"/>
    <w:rsid w:val="006F3037"/>
    <w:rsid w:val="006F3D5F"/>
    <w:rsid w:val="006F5903"/>
    <w:rsid w:val="006F5DAD"/>
    <w:rsid w:val="00702F09"/>
    <w:rsid w:val="00707794"/>
    <w:rsid w:val="00712F30"/>
    <w:rsid w:val="00713926"/>
    <w:rsid w:val="00714D10"/>
    <w:rsid w:val="007160E5"/>
    <w:rsid w:val="00717295"/>
    <w:rsid w:val="007174B1"/>
    <w:rsid w:val="00720355"/>
    <w:rsid w:val="00720FCD"/>
    <w:rsid w:val="00722789"/>
    <w:rsid w:val="00723D63"/>
    <w:rsid w:val="007240E1"/>
    <w:rsid w:val="00725226"/>
    <w:rsid w:val="0072637F"/>
    <w:rsid w:val="007302A5"/>
    <w:rsid w:val="00731190"/>
    <w:rsid w:val="0073434D"/>
    <w:rsid w:val="00735B4C"/>
    <w:rsid w:val="0074348B"/>
    <w:rsid w:val="00745EE9"/>
    <w:rsid w:val="00746EA9"/>
    <w:rsid w:val="0074763B"/>
    <w:rsid w:val="00750145"/>
    <w:rsid w:val="007529F9"/>
    <w:rsid w:val="00754AEB"/>
    <w:rsid w:val="00754F29"/>
    <w:rsid w:val="00755522"/>
    <w:rsid w:val="00756FC6"/>
    <w:rsid w:val="007639A4"/>
    <w:rsid w:val="00764219"/>
    <w:rsid w:val="00764773"/>
    <w:rsid w:val="00766A33"/>
    <w:rsid w:val="007670A9"/>
    <w:rsid w:val="00774ED3"/>
    <w:rsid w:val="0077560C"/>
    <w:rsid w:val="0077599E"/>
    <w:rsid w:val="007813D8"/>
    <w:rsid w:val="00783060"/>
    <w:rsid w:val="007848B4"/>
    <w:rsid w:val="007859EC"/>
    <w:rsid w:val="00786427"/>
    <w:rsid w:val="00790694"/>
    <w:rsid w:val="007960E9"/>
    <w:rsid w:val="00796D04"/>
    <w:rsid w:val="00796F36"/>
    <w:rsid w:val="007A1691"/>
    <w:rsid w:val="007A1D9E"/>
    <w:rsid w:val="007A1F66"/>
    <w:rsid w:val="007A3168"/>
    <w:rsid w:val="007A4422"/>
    <w:rsid w:val="007A6807"/>
    <w:rsid w:val="007A74FA"/>
    <w:rsid w:val="007B0705"/>
    <w:rsid w:val="007B3A1D"/>
    <w:rsid w:val="007B62BE"/>
    <w:rsid w:val="007C15BB"/>
    <w:rsid w:val="007C4541"/>
    <w:rsid w:val="007C45CE"/>
    <w:rsid w:val="007C483D"/>
    <w:rsid w:val="007C6E2B"/>
    <w:rsid w:val="007D2596"/>
    <w:rsid w:val="007D3895"/>
    <w:rsid w:val="007D57FB"/>
    <w:rsid w:val="007E23EA"/>
    <w:rsid w:val="007E438D"/>
    <w:rsid w:val="007E5E3E"/>
    <w:rsid w:val="007E5F98"/>
    <w:rsid w:val="007E7325"/>
    <w:rsid w:val="007F03AD"/>
    <w:rsid w:val="007F0E25"/>
    <w:rsid w:val="007F502D"/>
    <w:rsid w:val="007F7A09"/>
    <w:rsid w:val="0080095B"/>
    <w:rsid w:val="008013A5"/>
    <w:rsid w:val="008023AE"/>
    <w:rsid w:val="008028CD"/>
    <w:rsid w:val="00802913"/>
    <w:rsid w:val="0080507C"/>
    <w:rsid w:val="0080742E"/>
    <w:rsid w:val="00811AD6"/>
    <w:rsid w:val="008126C4"/>
    <w:rsid w:val="00813D23"/>
    <w:rsid w:val="0081520F"/>
    <w:rsid w:val="00817EC0"/>
    <w:rsid w:val="00820645"/>
    <w:rsid w:val="00820D62"/>
    <w:rsid w:val="00822C60"/>
    <w:rsid w:val="00823C10"/>
    <w:rsid w:val="00824D5B"/>
    <w:rsid w:val="008252A9"/>
    <w:rsid w:val="00825972"/>
    <w:rsid w:val="0082645C"/>
    <w:rsid w:val="0082666F"/>
    <w:rsid w:val="0082693E"/>
    <w:rsid w:val="00831E7E"/>
    <w:rsid w:val="00832A16"/>
    <w:rsid w:val="0083308D"/>
    <w:rsid w:val="0083440B"/>
    <w:rsid w:val="00835B7E"/>
    <w:rsid w:val="008360B3"/>
    <w:rsid w:val="00836FF3"/>
    <w:rsid w:val="00840CC3"/>
    <w:rsid w:val="00842480"/>
    <w:rsid w:val="0084456C"/>
    <w:rsid w:val="008462A5"/>
    <w:rsid w:val="008503E3"/>
    <w:rsid w:val="00851173"/>
    <w:rsid w:val="0085188D"/>
    <w:rsid w:val="00853864"/>
    <w:rsid w:val="00854EBC"/>
    <w:rsid w:val="0085518D"/>
    <w:rsid w:val="00855C86"/>
    <w:rsid w:val="00856ABB"/>
    <w:rsid w:val="008573B7"/>
    <w:rsid w:val="008577DB"/>
    <w:rsid w:val="0086160E"/>
    <w:rsid w:val="0086167B"/>
    <w:rsid w:val="0086641E"/>
    <w:rsid w:val="0087216F"/>
    <w:rsid w:val="00873038"/>
    <w:rsid w:val="00874FE7"/>
    <w:rsid w:val="00875768"/>
    <w:rsid w:val="00875B6D"/>
    <w:rsid w:val="00876730"/>
    <w:rsid w:val="008767E4"/>
    <w:rsid w:val="00876E65"/>
    <w:rsid w:val="00877632"/>
    <w:rsid w:val="008835EE"/>
    <w:rsid w:val="0088524D"/>
    <w:rsid w:val="0088574E"/>
    <w:rsid w:val="00887363"/>
    <w:rsid w:val="008901CC"/>
    <w:rsid w:val="008912D5"/>
    <w:rsid w:val="008920D5"/>
    <w:rsid w:val="00895556"/>
    <w:rsid w:val="008A1261"/>
    <w:rsid w:val="008A133A"/>
    <w:rsid w:val="008A1893"/>
    <w:rsid w:val="008A2395"/>
    <w:rsid w:val="008A2ED5"/>
    <w:rsid w:val="008A46BA"/>
    <w:rsid w:val="008A63ED"/>
    <w:rsid w:val="008A7560"/>
    <w:rsid w:val="008B0416"/>
    <w:rsid w:val="008B4C4F"/>
    <w:rsid w:val="008B7F7F"/>
    <w:rsid w:val="008C2576"/>
    <w:rsid w:val="008C491E"/>
    <w:rsid w:val="008C6495"/>
    <w:rsid w:val="008C6B84"/>
    <w:rsid w:val="008C7E4B"/>
    <w:rsid w:val="008C7EC4"/>
    <w:rsid w:val="008D1286"/>
    <w:rsid w:val="008E0371"/>
    <w:rsid w:val="008E0FB7"/>
    <w:rsid w:val="008E4615"/>
    <w:rsid w:val="008E4DC8"/>
    <w:rsid w:val="008E6D70"/>
    <w:rsid w:val="008E71CE"/>
    <w:rsid w:val="008F1EAA"/>
    <w:rsid w:val="008F346E"/>
    <w:rsid w:val="008F4339"/>
    <w:rsid w:val="008F7AB2"/>
    <w:rsid w:val="00900AA3"/>
    <w:rsid w:val="009068C9"/>
    <w:rsid w:val="0091131F"/>
    <w:rsid w:val="00914036"/>
    <w:rsid w:val="00916013"/>
    <w:rsid w:val="00916FA9"/>
    <w:rsid w:val="009216D5"/>
    <w:rsid w:val="009219CF"/>
    <w:rsid w:val="00922FFA"/>
    <w:rsid w:val="0092426A"/>
    <w:rsid w:val="009253EE"/>
    <w:rsid w:val="00925410"/>
    <w:rsid w:val="00931378"/>
    <w:rsid w:val="00931589"/>
    <w:rsid w:val="0093164F"/>
    <w:rsid w:val="00931A73"/>
    <w:rsid w:val="0093293D"/>
    <w:rsid w:val="00933284"/>
    <w:rsid w:val="00933B57"/>
    <w:rsid w:val="00933FC9"/>
    <w:rsid w:val="0093446B"/>
    <w:rsid w:val="00935407"/>
    <w:rsid w:val="00937113"/>
    <w:rsid w:val="00941A49"/>
    <w:rsid w:val="00941ACC"/>
    <w:rsid w:val="00941E5E"/>
    <w:rsid w:val="00943C67"/>
    <w:rsid w:val="00943D43"/>
    <w:rsid w:val="009442A9"/>
    <w:rsid w:val="0094447F"/>
    <w:rsid w:val="009456AB"/>
    <w:rsid w:val="00950015"/>
    <w:rsid w:val="009536CF"/>
    <w:rsid w:val="0095391F"/>
    <w:rsid w:val="0095400B"/>
    <w:rsid w:val="009560FC"/>
    <w:rsid w:val="0095698A"/>
    <w:rsid w:val="009611D2"/>
    <w:rsid w:val="00961F1A"/>
    <w:rsid w:val="009622E0"/>
    <w:rsid w:val="0096416B"/>
    <w:rsid w:val="00972656"/>
    <w:rsid w:val="00972B29"/>
    <w:rsid w:val="00972B9B"/>
    <w:rsid w:val="00973071"/>
    <w:rsid w:val="009751D0"/>
    <w:rsid w:val="00976BD8"/>
    <w:rsid w:val="00981111"/>
    <w:rsid w:val="00981B70"/>
    <w:rsid w:val="00992133"/>
    <w:rsid w:val="00993051"/>
    <w:rsid w:val="00994506"/>
    <w:rsid w:val="0099465A"/>
    <w:rsid w:val="00995609"/>
    <w:rsid w:val="009972B6"/>
    <w:rsid w:val="009975F2"/>
    <w:rsid w:val="00997B9D"/>
    <w:rsid w:val="009A0A8D"/>
    <w:rsid w:val="009A108F"/>
    <w:rsid w:val="009A10B3"/>
    <w:rsid w:val="009A15BD"/>
    <w:rsid w:val="009A1B5B"/>
    <w:rsid w:val="009A1ED8"/>
    <w:rsid w:val="009A258E"/>
    <w:rsid w:val="009A3B9F"/>
    <w:rsid w:val="009A4030"/>
    <w:rsid w:val="009A4741"/>
    <w:rsid w:val="009A52CB"/>
    <w:rsid w:val="009A73AB"/>
    <w:rsid w:val="009B0E6D"/>
    <w:rsid w:val="009B17D2"/>
    <w:rsid w:val="009B1D2E"/>
    <w:rsid w:val="009B1F95"/>
    <w:rsid w:val="009B337C"/>
    <w:rsid w:val="009B44A5"/>
    <w:rsid w:val="009B55E6"/>
    <w:rsid w:val="009C03FB"/>
    <w:rsid w:val="009C0D47"/>
    <w:rsid w:val="009C1808"/>
    <w:rsid w:val="009C223A"/>
    <w:rsid w:val="009C4E2C"/>
    <w:rsid w:val="009C53BC"/>
    <w:rsid w:val="009C5B01"/>
    <w:rsid w:val="009D06EA"/>
    <w:rsid w:val="009D293A"/>
    <w:rsid w:val="009D3A7C"/>
    <w:rsid w:val="009D52B4"/>
    <w:rsid w:val="009D56B0"/>
    <w:rsid w:val="009D57D3"/>
    <w:rsid w:val="009E1664"/>
    <w:rsid w:val="009E4554"/>
    <w:rsid w:val="009E5FBD"/>
    <w:rsid w:val="009E7E69"/>
    <w:rsid w:val="009F250E"/>
    <w:rsid w:val="009F66E9"/>
    <w:rsid w:val="009F6C22"/>
    <w:rsid w:val="00A03960"/>
    <w:rsid w:val="00A03A8D"/>
    <w:rsid w:val="00A04B42"/>
    <w:rsid w:val="00A068D1"/>
    <w:rsid w:val="00A06A73"/>
    <w:rsid w:val="00A06B4E"/>
    <w:rsid w:val="00A107DE"/>
    <w:rsid w:val="00A11E23"/>
    <w:rsid w:val="00A136E8"/>
    <w:rsid w:val="00A13EC2"/>
    <w:rsid w:val="00A14826"/>
    <w:rsid w:val="00A14B05"/>
    <w:rsid w:val="00A15DC8"/>
    <w:rsid w:val="00A200B9"/>
    <w:rsid w:val="00A23027"/>
    <w:rsid w:val="00A23D3E"/>
    <w:rsid w:val="00A2777A"/>
    <w:rsid w:val="00A3201B"/>
    <w:rsid w:val="00A34B74"/>
    <w:rsid w:val="00A42F9D"/>
    <w:rsid w:val="00A4327F"/>
    <w:rsid w:val="00A433EB"/>
    <w:rsid w:val="00A44530"/>
    <w:rsid w:val="00A456CA"/>
    <w:rsid w:val="00A4575F"/>
    <w:rsid w:val="00A46024"/>
    <w:rsid w:val="00A46A29"/>
    <w:rsid w:val="00A509A2"/>
    <w:rsid w:val="00A554DF"/>
    <w:rsid w:val="00A55D0C"/>
    <w:rsid w:val="00A56DD6"/>
    <w:rsid w:val="00A57A10"/>
    <w:rsid w:val="00A60B28"/>
    <w:rsid w:val="00A62B9A"/>
    <w:rsid w:val="00A62BD7"/>
    <w:rsid w:val="00A62D78"/>
    <w:rsid w:val="00A63973"/>
    <w:rsid w:val="00A64F70"/>
    <w:rsid w:val="00A65403"/>
    <w:rsid w:val="00A701E0"/>
    <w:rsid w:val="00A728E0"/>
    <w:rsid w:val="00A74C59"/>
    <w:rsid w:val="00A75D84"/>
    <w:rsid w:val="00A77DAE"/>
    <w:rsid w:val="00A80C32"/>
    <w:rsid w:val="00A84071"/>
    <w:rsid w:val="00A84863"/>
    <w:rsid w:val="00A85E80"/>
    <w:rsid w:val="00A86455"/>
    <w:rsid w:val="00A86D29"/>
    <w:rsid w:val="00A95A0D"/>
    <w:rsid w:val="00A96346"/>
    <w:rsid w:val="00A96461"/>
    <w:rsid w:val="00AA0188"/>
    <w:rsid w:val="00AA150E"/>
    <w:rsid w:val="00AA3A27"/>
    <w:rsid w:val="00AA5D18"/>
    <w:rsid w:val="00AA7309"/>
    <w:rsid w:val="00AA7B4F"/>
    <w:rsid w:val="00AB3591"/>
    <w:rsid w:val="00AB41D0"/>
    <w:rsid w:val="00AB44FF"/>
    <w:rsid w:val="00AB4D9D"/>
    <w:rsid w:val="00AB4E08"/>
    <w:rsid w:val="00AB5EDE"/>
    <w:rsid w:val="00AC0002"/>
    <w:rsid w:val="00AC074A"/>
    <w:rsid w:val="00AC149B"/>
    <w:rsid w:val="00AC17F9"/>
    <w:rsid w:val="00AC208D"/>
    <w:rsid w:val="00AC2381"/>
    <w:rsid w:val="00AC3348"/>
    <w:rsid w:val="00AC504D"/>
    <w:rsid w:val="00AC5E50"/>
    <w:rsid w:val="00AC61DF"/>
    <w:rsid w:val="00AC7024"/>
    <w:rsid w:val="00AD0A80"/>
    <w:rsid w:val="00AD0E34"/>
    <w:rsid w:val="00AD1BED"/>
    <w:rsid w:val="00AD2F38"/>
    <w:rsid w:val="00AD46DA"/>
    <w:rsid w:val="00AD7357"/>
    <w:rsid w:val="00AD7F6F"/>
    <w:rsid w:val="00AE06F3"/>
    <w:rsid w:val="00AE4CFB"/>
    <w:rsid w:val="00AE680B"/>
    <w:rsid w:val="00AE7253"/>
    <w:rsid w:val="00AE777B"/>
    <w:rsid w:val="00AF0E09"/>
    <w:rsid w:val="00B02BB8"/>
    <w:rsid w:val="00B030C4"/>
    <w:rsid w:val="00B04301"/>
    <w:rsid w:val="00B04EFB"/>
    <w:rsid w:val="00B05F90"/>
    <w:rsid w:val="00B0653E"/>
    <w:rsid w:val="00B06997"/>
    <w:rsid w:val="00B10989"/>
    <w:rsid w:val="00B11448"/>
    <w:rsid w:val="00B1149B"/>
    <w:rsid w:val="00B1225C"/>
    <w:rsid w:val="00B126BF"/>
    <w:rsid w:val="00B205BF"/>
    <w:rsid w:val="00B21423"/>
    <w:rsid w:val="00B223F2"/>
    <w:rsid w:val="00B2367D"/>
    <w:rsid w:val="00B25DF8"/>
    <w:rsid w:val="00B301D5"/>
    <w:rsid w:val="00B31FC9"/>
    <w:rsid w:val="00B42BCB"/>
    <w:rsid w:val="00B43138"/>
    <w:rsid w:val="00B43AF3"/>
    <w:rsid w:val="00B44CDE"/>
    <w:rsid w:val="00B46A20"/>
    <w:rsid w:val="00B512C3"/>
    <w:rsid w:val="00B535EA"/>
    <w:rsid w:val="00B53B12"/>
    <w:rsid w:val="00B563ED"/>
    <w:rsid w:val="00B56A56"/>
    <w:rsid w:val="00B57396"/>
    <w:rsid w:val="00B6171A"/>
    <w:rsid w:val="00B628F0"/>
    <w:rsid w:val="00B653A4"/>
    <w:rsid w:val="00B65F9F"/>
    <w:rsid w:val="00B70DE2"/>
    <w:rsid w:val="00B714CE"/>
    <w:rsid w:val="00B728DB"/>
    <w:rsid w:val="00B762A1"/>
    <w:rsid w:val="00B76D47"/>
    <w:rsid w:val="00B80946"/>
    <w:rsid w:val="00B80B0F"/>
    <w:rsid w:val="00B851F6"/>
    <w:rsid w:val="00B905D7"/>
    <w:rsid w:val="00B91C20"/>
    <w:rsid w:val="00B9752C"/>
    <w:rsid w:val="00BA0736"/>
    <w:rsid w:val="00BA6849"/>
    <w:rsid w:val="00BA7CF9"/>
    <w:rsid w:val="00BA7FC2"/>
    <w:rsid w:val="00BB11C5"/>
    <w:rsid w:val="00BB2043"/>
    <w:rsid w:val="00BB379D"/>
    <w:rsid w:val="00BB5C22"/>
    <w:rsid w:val="00BB5C45"/>
    <w:rsid w:val="00BB660A"/>
    <w:rsid w:val="00BC2682"/>
    <w:rsid w:val="00BC2A22"/>
    <w:rsid w:val="00BC47C5"/>
    <w:rsid w:val="00BC539B"/>
    <w:rsid w:val="00BC5857"/>
    <w:rsid w:val="00BC7C64"/>
    <w:rsid w:val="00BC7ECE"/>
    <w:rsid w:val="00BD0E95"/>
    <w:rsid w:val="00BD17D5"/>
    <w:rsid w:val="00BD38AF"/>
    <w:rsid w:val="00BD5FD9"/>
    <w:rsid w:val="00BD6300"/>
    <w:rsid w:val="00BD76D6"/>
    <w:rsid w:val="00BE2170"/>
    <w:rsid w:val="00BE2801"/>
    <w:rsid w:val="00BE2C02"/>
    <w:rsid w:val="00BE36C7"/>
    <w:rsid w:val="00BE4158"/>
    <w:rsid w:val="00BE459D"/>
    <w:rsid w:val="00BE4F51"/>
    <w:rsid w:val="00BF0AFA"/>
    <w:rsid w:val="00BF1EE9"/>
    <w:rsid w:val="00BF4E87"/>
    <w:rsid w:val="00BF5D64"/>
    <w:rsid w:val="00BF665D"/>
    <w:rsid w:val="00BF6D5A"/>
    <w:rsid w:val="00C0225F"/>
    <w:rsid w:val="00C0308F"/>
    <w:rsid w:val="00C1171F"/>
    <w:rsid w:val="00C15327"/>
    <w:rsid w:val="00C1691D"/>
    <w:rsid w:val="00C16C06"/>
    <w:rsid w:val="00C213D2"/>
    <w:rsid w:val="00C21560"/>
    <w:rsid w:val="00C22F01"/>
    <w:rsid w:val="00C25D75"/>
    <w:rsid w:val="00C266E3"/>
    <w:rsid w:val="00C26A8F"/>
    <w:rsid w:val="00C26CBC"/>
    <w:rsid w:val="00C305E8"/>
    <w:rsid w:val="00C31B35"/>
    <w:rsid w:val="00C328BD"/>
    <w:rsid w:val="00C36898"/>
    <w:rsid w:val="00C36BAF"/>
    <w:rsid w:val="00C40868"/>
    <w:rsid w:val="00C410BC"/>
    <w:rsid w:val="00C4115C"/>
    <w:rsid w:val="00C420F2"/>
    <w:rsid w:val="00C42328"/>
    <w:rsid w:val="00C42C77"/>
    <w:rsid w:val="00C43387"/>
    <w:rsid w:val="00C4346A"/>
    <w:rsid w:val="00C50300"/>
    <w:rsid w:val="00C531FA"/>
    <w:rsid w:val="00C562E9"/>
    <w:rsid w:val="00C62741"/>
    <w:rsid w:val="00C6303A"/>
    <w:rsid w:val="00C6386D"/>
    <w:rsid w:val="00C6519F"/>
    <w:rsid w:val="00C67414"/>
    <w:rsid w:val="00C7481F"/>
    <w:rsid w:val="00C74C80"/>
    <w:rsid w:val="00C77FE4"/>
    <w:rsid w:val="00C809E8"/>
    <w:rsid w:val="00C80D89"/>
    <w:rsid w:val="00C82310"/>
    <w:rsid w:val="00C823D5"/>
    <w:rsid w:val="00C83A12"/>
    <w:rsid w:val="00C83AFB"/>
    <w:rsid w:val="00C844BB"/>
    <w:rsid w:val="00C8630E"/>
    <w:rsid w:val="00C87F79"/>
    <w:rsid w:val="00C9114F"/>
    <w:rsid w:val="00C9483D"/>
    <w:rsid w:val="00C94EB7"/>
    <w:rsid w:val="00C9649A"/>
    <w:rsid w:val="00C9659D"/>
    <w:rsid w:val="00C96D95"/>
    <w:rsid w:val="00CA0847"/>
    <w:rsid w:val="00CA1C8F"/>
    <w:rsid w:val="00CA4C91"/>
    <w:rsid w:val="00CA603E"/>
    <w:rsid w:val="00CA7B2D"/>
    <w:rsid w:val="00CB45CE"/>
    <w:rsid w:val="00CB5DAB"/>
    <w:rsid w:val="00CB6DD3"/>
    <w:rsid w:val="00CC397C"/>
    <w:rsid w:val="00CC3AC4"/>
    <w:rsid w:val="00CC3D55"/>
    <w:rsid w:val="00CC3EA9"/>
    <w:rsid w:val="00CC5FEB"/>
    <w:rsid w:val="00CD154A"/>
    <w:rsid w:val="00CD2B9A"/>
    <w:rsid w:val="00CD3233"/>
    <w:rsid w:val="00CD3BB6"/>
    <w:rsid w:val="00CD5F2B"/>
    <w:rsid w:val="00CD6CEB"/>
    <w:rsid w:val="00CD76A2"/>
    <w:rsid w:val="00CD7AD2"/>
    <w:rsid w:val="00CE03DF"/>
    <w:rsid w:val="00CE169A"/>
    <w:rsid w:val="00CE1E5F"/>
    <w:rsid w:val="00CE3E8E"/>
    <w:rsid w:val="00CE7489"/>
    <w:rsid w:val="00CF1640"/>
    <w:rsid w:val="00CF1A5F"/>
    <w:rsid w:val="00CF1BD7"/>
    <w:rsid w:val="00CF2068"/>
    <w:rsid w:val="00CF2A84"/>
    <w:rsid w:val="00CF3742"/>
    <w:rsid w:val="00CF7228"/>
    <w:rsid w:val="00D01306"/>
    <w:rsid w:val="00D01D66"/>
    <w:rsid w:val="00D04E38"/>
    <w:rsid w:val="00D067C9"/>
    <w:rsid w:val="00D07FFC"/>
    <w:rsid w:val="00D10B37"/>
    <w:rsid w:val="00D11A90"/>
    <w:rsid w:val="00D150F3"/>
    <w:rsid w:val="00D15889"/>
    <w:rsid w:val="00D21C2E"/>
    <w:rsid w:val="00D2302D"/>
    <w:rsid w:val="00D23779"/>
    <w:rsid w:val="00D2502F"/>
    <w:rsid w:val="00D26980"/>
    <w:rsid w:val="00D3272D"/>
    <w:rsid w:val="00D33B3F"/>
    <w:rsid w:val="00D341FE"/>
    <w:rsid w:val="00D4073B"/>
    <w:rsid w:val="00D42B7B"/>
    <w:rsid w:val="00D46BE6"/>
    <w:rsid w:val="00D46FA0"/>
    <w:rsid w:val="00D47336"/>
    <w:rsid w:val="00D53337"/>
    <w:rsid w:val="00D5384E"/>
    <w:rsid w:val="00D60348"/>
    <w:rsid w:val="00D61D3B"/>
    <w:rsid w:val="00D62649"/>
    <w:rsid w:val="00D65A0A"/>
    <w:rsid w:val="00D6610F"/>
    <w:rsid w:val="00D665D1"/>
    <w:rsid w:val="00D66B83"/>
    <w:rsid w:val="00D67BB4"/>
    <w:rsid w:val="00D70B73"/>
    <w:rsid w:val="00D70FDF"/>
    <w:rsid w:val="00D71160"/>
    <w:rsid w:val="00D73A66"/>
    <w:rsid w:val="00D75060"/>
    <w:rsid w:val="00D8175C"/>
    <w:rsid w:val="00D82B1E"/>
    <w:rsid w:val="00D87E01"/>
    <w:rsid w:val="00D92024"/>
    <w:rsid w:val="00D93D68"/>
    <w:rsid w:val="00D957C2"/>
    <w:rsid w:val="00D96DE9"/>
    <w:rsid w:val="00DA175A"/>
    <w:rsid w:val="00DA290E"/>
    <w:rsid w:val="00DA29F3"/>
    <w:rsid w:val="00DA44BB"/>
    <w:rsid w:val="00DA717D"/>
    <w:rsid w:val="00DB272F"/>
    <w:rsid w:val="00DB3036"/>
    <w:rsid w:val="00DB31C7"/>
    <w:rsid w:val="00DB4C39"/>
    <w:rsid w:val="00DB7347"/>
    <w:rsid w:val="00DC1E49"/>
    <w:rsid w:val="00DC3D49"/>
    <w:rsid w:val="00DC4FCC"/>
    <w:rsid w:val="00DC740C"/>
    <w:rsid w:val="00DC756E"/>
    <w:rsid w:val="00DD0F7C"/>
    <w:rsid w:val="00DD3418"/>
    <w:rsid w:val="00DD3C8C"/>
    <w:rsid w:val="00DD5325"/>
    <w:rsid w:val="00DD78BF"/>
    <w:rsid w:val="00DD79A1"/>
    <w:rsid w:val="00DE5EF3"/>
    <w:rsid w:val="00DE6885"/>
    <w:rsid w:val="00DE6B5D"/>
    <w:rsid w:val="00DF2EA7"/>
    <w:rsid w:val="00DF41A9"/>
    <w:rsid w:val="00DF50BA"/>
    <w:rsid w:val="00DF52FB"/>
    <w:rsid w:val="00DF5AED"/>
    <w:rsid w:val="00E0003B"/>
    <w:rsid w:val="00E002BB"/>
    <w:rsid w:val="00E01728"/>
    <w:rsid w:val="00E02BFE"/>
    <w:rsid w:val="00E03A05"/>
    <w:rsid w:val="00E0507C"/>
    <w:rsid w:val="00E05604"/>
    <w:rsid w:val="00E07057"/>
    <w:rsid w:val="00E07EF6"/>
    <w:rsid w:val="00E1039F"/>
    <w:rsid w:val="00E108BD"/>
    <w:rsid w:val="00E113F2"/>
    <w:rsid w:val="00E11A4C"/>
    <w:rsid w:val="00E1528F"/>
    <w:rsid w:val="00E15996"/>
    <w:rsid w:val="00E171F8"/>
    <w:rsid w:val="00E20139"/>
    <w:rsid w:val="00E21EB8"/>
    <w:rsid w:val="00E22559"/>
    <w:rsid w:val="00E23E39"/>
    <w:rsid w:val="00E243C1"/>
    <w:rsid w:val="00E252A7"/>
    <w:rsid w:val="00E3381A"/>
    <w:rsid w:val="00E33F21"/>
    <w:rsid w:val="00E40362"/>
    <w:rsid w:val="00E425CC"/>
    <w:rsid w:val="00E44819"/>
    <w:rsid w:val="00E459A9"/>
    <w:rsid w:val="00E46DC4"/>
    <w:rsid w:val="00E50BB3"/>
    <w:rsid w:val="00E5165F"/>
    <w:rsid w:val="00E53016"/>
    <w:rsid w:val="00E53294"/>
    <w:rsid w:val="00E537D6"/>
    <w:rsid w:val="00E561B6"/>
    <w:rsid w:val="00E57C44"/>
    <w:rsid w:val="00E61197"/>
    <w:rsid w:val="00E620C3"/>
    <w:rsid w:val="00E64091"/>
    <w:rsid w:val="00E669FB"/>
    <w:rsid w:val="00E72FAC"/>
    <w:rsid w:val="00E76639"/>
    <w:rsid w:val="00E76C92"/>
    <w:rsid w:val="00E7709F"/>
    <w:rsid w:val="00E81ED7"/>
    <w:rsid w:val="00E83437"/>
    <w:rsid w:val="00E83AEC"/>
    <w:rsid w:val="00E85D18"/>
    <w:rsid w:val="00E85E67"/>
    <w:rsid w:val="00E85E90"/>
    <w:rsid w:val="00E865D2"/>
    <w:rsid w:val="00E87457"/>
    <w:rsid w:val="00E91970"/>
    <w:rsid w:val="00E934F3"/>
    <w:rsid w:val="00E940C5"/>
    <w:rsid w:val="00E948C6"/>
    <w:rsid w:val="00E96939"/>
    <w:rsid w:val="00E96D7C"/>
    <w:rsid w:val="00EA1AB9"/>
    <w:rsid w:val="00EA480D"/>
    <w:rsid w:val="00EA4E51"/>
    <w:rsid w:val="00EA6AC3"/>
    <w:rsid w:val="00EB1528"/>
    <w:rsid w:val="00EB1BDD"/>
    <w:rsid w:val="00EB2EF2"/>
    <w:rsid w:val="00EB311E"/>
    <w:rsid w:val="00EB3468"/>
    <w:rsid w:val="00EB62CA"/>
    <w:rsid w:val="00EB64C1"/>
    <w:rsid w:val="00EC333D"/>
    <w:rsid w:val="00EC4232"/>
    <w:rsid w:val="00EC7C9B"/>
    <w:rsid w:val="00EC7FA7"/>
    <w:rsid w:val="00ED1D7C"/>
    <w:rsid w:val="00ED1EAE"/>
    <w:rsid w:val="00ED22FB"/>
    <w:rsid w:val="00ED2736"/>
    <w:rsid w:val="00ED3356"/>
    <w:rsid w:val="00ED3F9C"/>
    <w:rsid w:val="00EE0EB9"/>
    <w:rsid w:val="00EE1E09"/>
    <w:rsid w:val="00EE2E3E"/>
    <w:rsid w:val="00EE30E0"/>
    <w:rsid w:val="00EE4438"/>
    <w:rsid w:val="00EE712F"/>
    <w:rsid w:val="00EF1E2E"/>
    <w:rsid w:val="00EF5004"/>
    <w:rsid w:val="00F04A69"/>
    <w:rsid w:val="00F05763"/>
    <w:rsid w:val="00F05B26"/>
    <w:rsid w:val="00F06D68"/>
    <w:rsid w:val="00F07A18"/>
    <w:rsid w:val="00F10625"/>
    <w:rsid w:val="00F11FF5"/>
    <w:rsid w:val="00F12089"/>
    <w:rsid w:val="00F211BC"/>
    <w:rsid w:val="00F25BC8"/>
    <w:rsid w:val="00F274D3"/>
    <w:rsid w:val="00F31FEB"/>
    <w:rsid w:val="00F32403"/>
    <w:rsid w:val="00F32457"/>
    <w:rsid w:val="00F35EF1"/>
    <w:rsid w:val="00F3678C"/>
    <w:rsid w:val="00F3684D"/>
    <w:rsid w:val="00F375C5"/>
    <w:rsid w:val="00F40DF7"/>
    <w:rsid w:val="00F42DA3"/>
    <w:rsid w:val="00F44281"/>
    <w:rsid w:val="00F46C10"/>
    <w:rsid w:val="00F50B6B"/>
    <w:rsid w:val="00F50F16"/>
    <w:rsid w:val="00F56D95"/>
    <w:rsid w:val="00F6159F"/>
    <w:rsid w:val="00F711DD"/>
    <w:rsid w:val="00F71F04"/>
    <w:rsid w:val="00F7212C"/>
    <w:rsid w:val="00F848C5"/>
    <w:rsid w:val="00F85EA7"/>
    <w:rsid w:val="00F87EE5"/>
    <w:rsid w:val="00F923AD"/>
    <w:rsid w:val="00F94F2B"/>
    <w:rsid w:val="00F971D4"/>
    <w:rsid w:val="00FA1C9A"/>
    <w:rsid w:val="00FA2BD1"/>
    <w:rsid w:val="00FA3987"/>
    <w:rsid w:val="00FA53B4"/>
    <w:rsid w:val="00FA69F3"/>
    <w:rsid w:val="00FB2104"/>
    <w:rsid w:val="00FB2F8B"/>
    <w:rsid w:val="00FC1B6A"/>
    <w:rsid w:val="00FC256C"/>
    <w:rsid w:val="00FC4ECE"/>
    <w:rsid w:val="00FC694E"/>
    <w:rsid w:val="00FC6E28"/>
    <w:rsid w:val="00FD0BC9"/>
    <w:rsid w:val="00FD1304"/>
    <w:rsid w:val="00FD1A9D"/>
    <w:rsid w:val="00FD2D77"/>
    <w:rsid w:val="00FD428D"/>
    <w:rsid w:val="00FD56B4"/>
    <w:rsid w:val="00FD6E04"/>
    <w:rsid w:val="00FE11E1"/>
    <w:rsid w:val="00FE2897"/>
    <w:rsid w:val="00FE5A96"/>
    <w:rsid w:val="00FE66BC"/>
    <w:rsid w:val="00FE6A4E"/>
    <w:rsid w:val="00FF02D3"/>
    <w:rsid w:val="00FF4390"/>
    <w:rsid w:val="00FF506D"/>
    <w:rsid w:val="00FF6713"/>
    <w:rsid w:val="29DEFFD9"/>
    <w:rsid w:val="2A211A69"/>
    <w:rsid w:val="2CE63BE8"/>
    <w:rsid w:val="2F350D44"/>
    <w:rsid w:val="4D60ED06"/>
    <w:rsid w:val="52005708"/>
    <w:rsid w:val="54A81953"/>
    <w:rsid w:val="5DE78913"/>
    <w:rsid w:val="6C3D05E1"/>
    <w:rsid w:val="743D6F8F"/>
    <w:rsid w:val="7594FB41"/>
    <w:rsid w:val="7ABCE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FC"/>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5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EE0000"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685FB5"/>
    <w:rPr>
      <w:rFonts w:ascii="Times New Roman" w:hAnsi="Times New Roman" w:cs="Times New Roman"/>
    </w:rPr>
  </w:style>
  <w:style w:type="character" w:styleId="FollowedHyperlink">
    <w:name w:val="FollowedHyperlink"/>
    <w:basedOn w:val="DefaultParagraphFont"/>
    <w:uiPriority w:val="99"/>
    <w:semiHidden/>
    <w:unhideWhenUsed/>
    <w:rsid w:val="008C7EC4"/>
    <w:rPr>
      <w:color w:val="EE0000" w:themeColor="followedHyperlink"/>
      <w:u w:val="single"/>
    </w:rPr>
  </w:style>
  <w:style w:type="table" w:customStyle="1" w:styleId="TableGrid1">
    <w:name w:val="Table Grid1"/>
    <w:basedOn w:val="TableNormal"/>
    <w:next w:val="TableGrid"/>
    <w:uiPriority w:val="39"/>
    <w:rsid w:val="00D67BB4"/>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8C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538C1"/>
  </w:style>
  <w:style w:type="character" w:customStyle="1" w:styleId="eop">
    <w:name w:val="eop"/>
    <w:basedOn w:val="DefaultParagraphFont"/>
    <w:rsid w:val="0015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padlet.com/" TargetMode="External"/><Relationship Id="rId26" Type="http://schemas.openxmlformats.org/officeDocument/2006/relationships/hyperlink" Target="https://www.youtube.com/watch?v=zC22yPmc6Kw" TargetMode="External"/><Relationship Id="rId39" Type="http://schemas.openxmlformats.org/officeDocument/2006/relationships/hyperlink" Target="https://www.youtube.com/watch?v=mNBmG24djoY&amp;time_continue=1&amp;source_ve_path=NzY3NTg&amp;embeds_referring_euri=https%3A%2F%2Fhubblecontent.osi.office.net%2F" TargetMode="External"/><Relationship Id="rId21" Type="http://schemas.openxmlformats.org/officeDocument/2006/relationships/hyperlink" Target="https://padlet.com/" TargetMode="External"/><Relationship Id="rId34" Type="http://schemas.openxmlformats.org/officeDocument/2006/relationships/hyperlink" Target="https://www.youtube.com/watch?v=mNBmG24djoY&amp;time_continue=1&amp;source_ve_path=NzY3NTg&amp;embeds_referring_euri=https%3A%2F%2Fhubblecontent.osi.office.net%2F" TargetMode="External"/><Relationship Id="rId42" Type="http://schemas.openxmlformats.org/officeDocument/2006/relationships/hyperlink" Target="https://www.youtube.com/watch?v=suGXZ1869qc&amp;time_continue=0&amp;source_ve_path=NzY3NTg&amp;embeds_referring_euri=https%3A%2F%2Fhubblecontent.osi.office.net%2F" TargetMode="External"/><Relationship Id="rId47" Type="http://schemas.openxmlformats.org/officeDocument/2006/relationships/hyperlink" Target="https://padlet.com/"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ashboard.blooket.com/set/692d66b9738f998c8dd28dde" TargetMode="External"/><Relationship Id="rId29" Type="http://schemas.openxmlformats.org/officeDocument/2006/relationships/hyperlink" Target="https://padlet.com/" TargetMode="External"/><Relationship Id="rId11" Type="http://schemas.openxmlformats.org/officeDocument/2006/relationships/header" Target="header1.xml"/><Relationship Id="rId24" Type="http://schemas.openxmlformats.org/officeDocument/2006/relationships/hyperlink" Target="http://www.mentimeter.com" TargetMode="External"/><Relationship Id="rId32" Type="http://schemas.openxmlformats.org/officeDocument/2006/relationships/hyperlink" Target="https://padlet.com/" TargetMode="External"/><Relationship Id="rId37" Type="http://schemas.openxmlformats.org/officeDocument/2006/relationships/hyperlink" Target="https://padlet.com/" TargetMode="External"/><Relationship Id="rId40" Type="http://schemas.openxmlformats.org/officeDocument/2006/relationships/hyperlink" Target="https://www.youtube.com/watch?v=mNBmG24djoY&amp;time_continue=1&amp;source_ve_path=NzY3NTg&amp;embeds_referring_euri=https%3A%2F%2Fhubblecontent.osi.office.net%2F" TargetMode="External"/><Relationship Id="rId45" Type="http://schemas.openxmlformats.org/officeDocument/2006/relationships/hyperlink" Target="https://padlet.com/" TargetMode="External"/><Relationship Id="rId5" Type="http://schemas.openxmlformats.org/officeDocument/2006/relationships/styles" Target="styles.xml"/><Relationship Id="rId15" Type="http://schemas.openxmlformats.org/officeDocument/2006/relationships/hyperlink" Target="https://dashboard.blooket.com/set/692d66b9738f998c8dd28dde" TargetMode="External"/><Relationship Id="rId23" Type="http://schemas.openxmlformats.org/officeDocument/2006/relationships/hyperlink" Target="http://www.mentimeter.com" TargetMode="External"/><Relationship Id="rId28" Type="http://schemas.openxmlformats.org/officeDocument/2006/relationships/hyperlink" Target="https://padlet.com/" TargetMode="External"/><Relationship Id="rId36" Type="http://schemas.openxmlformats.org/officeDocument/2006/relationships/hyperlink" Target="https://padlet.com/" TargetMode="External"/><Relationship Id="rId49"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yperlink" Target="https://padlet.com/" TargetMode="External"/><Relationship Id="rId31" Type="http://schemas.openxmlformats.org/officeDocument/2006/relationships/hyperlink" Target="https://padlet.com/" TargetMode="External"/><Relationship Id="rId44" Type="http://schemas.openxmlformats.org/officeDocument/2006/relationships/hyperlink" Target="https://padl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shboard.blooket.com/set/692d66b9738f998c8dd28dde" TargetMode="External"/><Relationship Id="rId22" Type="http://schemas.openxmlformats.org/officeDocument/2006/relationships/hyperlink" Target="http://www.mentimeter.com" TargetMode="External"/><Relationship Id="rId27" Type="http://schemas.openxmlformats.org/officeDocument/2006/relationships/hyperlink" Target="https://www.youtube.com/watch?v=zC22yPmc6Kw" TargetMode="External"/><Relationship Id="rId30" Type="http://schemas.openxmlformats.org/officeDocument/2006/relationships/hyperlink" Target="https://padlet.com/" TargetMode="External"/><Relationship Id="rId35" Type="http://schemas.openxmlformats.org/officeDocument/2006/relationships/hyperlink" Target="https://www.youtube.com/watch?v=suGXZ1869qc&amp;time_continue=0&amp;source_ve_path=NzY3NTg&amp;embeds_referring_euri=https%3A%2F%2Fhubblecontent.osi.office.net%2F" TargetMode="External"/><Relationship Id="rId43" Type="http://schemas.openxmlformats.org/officeDocument/2006/relationships/hyperlink" Target="https://padlet.com/" TargetMode="External"/><Relationship Id="rId48" Type="http://schemas.openxmlformats.org/officeDocument/2006/relationships/image" Target="media/image3.png"/><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udlguidelines.cast.org/" TargetMode="External"/><Relationship Id="rId17" Type="http://schemas.openxmlformats.org/officeDocument/2006/relationships/hyperlink" Target="https://padlet.com/" TargetMode="External"/><Relationship Id="rId25" Type="http://schemas.openxmlformats.org/officeDocument/2006/relationships/hyperlink" Target="https://www.youtube.com/watch?v=zC22yPmc6Kw" TargetMode="External"/><Relationship Id="rId33" Type="http://schemas.openxmlformats.org/officeDocument/2006/relationships/hyperlink" Target="https://padlet.com/" TargetMode="External"/><Relationship Id="rId38" Type="http://schemas.openxmlformats.org/officeDocument/2006/relationships/hyperlink" Target="https://padlet.com/" TargetMode="External"/><Relationship Id="rId46" Type="http://schemas.openxmlformats.org/officeDocument/2006/relationships/hyperlink" Target="https://padlet.com/" TargetMode="External"/><Relationship Id="rId20" Type="http://schemas.openxmlformats.org/officeDocument/2006/relationships/hyperlink" Target="https://padlet.com/" TargetMode="External"/><Relationship Id="rId41" Type="http://schemas.openxmlformats.org/officeDocument/2006/relationships/hyperlink" Target="https://www.youtube.com/watch?v=suGXZ1869qc&amp;time_continue=0&amp;source_ve_path=NzY3NTg&amp;embeds_referring_euri=https%3A%2F%2Fhubblecontent.osi.office.net%2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EE0000"/>
      </a:hlink>
      <a:folHlink>
        <a:srgbClr val="EE000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2.xml><?xml version="1.0" encoding="utf-8"?>
<ds:datastoreItem xmlns:ds="http://schemas.openxmlformats.org/officeDocument/2006/customXml" ds:itemID="{82030520-CA57-4CC8-9D08-DE64B78A3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135</Pages>
  <Words>25542</Words>
  <Characters>143037</Characters>
  <Application>Microsoft Office Word</Application>
  <DocSecurity>0</DocSecurity>
  <Lines>5108</Lines>
  <Paragraphs>2479</Paragraphs>
  <ScaleCrop>false</ScaleCrop>
  <Company/>
  <LinksUpToDate>false</LinksUpToDate>
  <CharactersWithSpaces>166100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Alex Birch</cp:lastModifiedBy>
  <cp:revision>12</cp:revision>
  <cp:lastPrinted>2025-12-01T11:07:00Z</cp:lastPrinted>
  <dcterms:created xsi:type="dcterms:W3CDTF">2026-05-26T12:00:00Z</dcterms:created>
  <dcterms:modified xsi:type="dcterms:W3CDTF">2026-06-02T15:24:00Z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SIP_Label_67e08e62-16ad-4613-967d-21554f0d2219_Enabled">
    <vt:lpwstr>true</vt:lpwstr>
  </property>
  <property fmtid="{D5CDD505-2E9C-101B-9397-08002B2CF9AE}" pid="4" name="MSIP_Label_67e08e62-16ad-4613-967d-21554f0d2219_SetDate">
    <vt:lpwstr>2025-11-28T11:06:38Z</vt:lpwstr>
  </property>
  <property fmtid="{D5CDD505-2E9C-101B-9397-08002B2CF9AE}" pid="5" name="MSIP_Label_67e08e62-16ad-4613-967d-21554f0d2219_Method">
    <vt:lpwstr>Standard</vt:lpwstr>
  </property>
  <property fmtid="{D5CDD505-2E9C-101B-9397-08002B2CF9AE}" pid="6" name="MSIP_Label_67e08e62-16ad-4613-967d-21554f0d2219_Name">
    <vt:lpwstr>defa4170-0d19-0005-0004-bc88714345d2</vt:lpwstr>
  </property>
  <property fmtid="{D5CDD505-2E9C-101B-9397-08002B2CF9AE}" pid="7" name="MSIP_Label_67e08e62-16ad-4613-967d-21554f0d2219_SiteId">
    <vt:lpwstr>cb811789-d752-4ec2-8215-356e22c04d4f</vt:lpwstr>
  </property>
  <property fmtid="{D5CDD505-2E9C-101B-9397-08002B2CF9AE}" pid="8" name="MSIP_Label_67e08e62-16ad-4613-967d-21554f0d2219_ActionId">
    <vt:lpwstr>9abb51ae-24bb-403f-b623-28aa6eb5112c</vt:lpwstr>
  </property>
  <property fmtid="{D5CDD505-2E9C-101B-9397-08002B2CF9AE}" pid="9" name="MSIP_Label_67e08e62-16ad-4613-967d-21554f0d2219_ContentBits">
    <vt:lpwstr>0</vt:lpwstr>
  </property>
  <property fmtid="{D5CDD505-2E9C-101B-9397-08002B2CF9AE}" pid="10" name="MSIP_Label_67e08e62-16ad-4613-967d-21554f0d2219_Tag">
    <vt:lpwstr>10, 3, 0, 1</vt:lpwstr>
  </property>
  <property fmtid="{D5CDD505-2E9C-101B-9397-08002B2CF9AE}" pid="11" name="MediaServiceImageTags">
    <vt:lpwstr/>
  </property>
  <property fmtid="{D5CDD505-2E9C-101B-9397-08002B2CF9AE}" pid="12" name="GrammarlyDocumentId">
    <vt:lpwstr>17352f89-a03a-490d-b831-adf99275a8dd</vt:lpwstr>
  </property>
</Properties>
</file>